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D4" w:rsidRPr="00DE6E5A" w:rsidRDefault="003839D4" w:rsidP="003839D4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</w:rPr>
      </w:pPr>
    </w:p>
    <w:p w:rsidR="003839D4" w:rsidRPr="00DE6E5A" w:rsidRDefault="003839D4" w:rsidP="003839D4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3839D4" w:rsidRPr="00DE6E5A" w:rsidRDefault="00981078" w:rsidP="003839D4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</w:rPr>
      </w:pPr>
    </w:p>
    <w:p w:rsidR="003839D4" w:rsidRDefault="003839D4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DC3BE2" w:rsidRDefault="00DC3BE2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981078" w:rsidRPr="00954085" w:rsidRDefault="00981078" w:rsidP="00954085">
      <w:pPr>
        <w:jc w:val="center"/>
        <w:rPr>
          <w:bCs/>
          <w:i/>
          <w:sz w:val="28"/>
          <w:szCs w:val="28"/>
        </w:rPr>
      </w:pPr>
      <w:r w:rsidRPr="00D2002A">
        <w:rPr>
          <w:bCs/>
          <w:sz w:val="28"/>
          <w:szCs w:val="28"/>
        </w:rPr>
        <w:t xml:space="preserve">запроса котировок в электронной форме </w:t>
      </w:r>
      <w:r w:rsidRPr="00954085">
        <w:rPr>
          <w:bCs/>
          <w:sz w:val="28"/>
          <w:szCs w:val="28"/>
        </w:rPr>
        <w:t>№</w:t>
      </w:r>
      <w:r w:rsidRPr="00D2002A">
        <w:rPr>
          <w:bCs/>
          <w:i/>
          <w:sz w:val="28"/>
          <w:szCs w:val="28"/>
        </w:rPr>
        <w:t xml:space="preserve"> </w:t>
      </w:r>
      <w:bookmarkStart w:id="2" w:name="_Hlk141081918"/>
      <w:r w:rsidR="00954085" w:rsidRPr="00CF0F48">
        <w:rPr>
          <w:bCs/>
          <w:sz w:val="28"/>
          <w:szCs w:val="28"/>
        </w:rPr>
        <w:t>31954/ЗКТЭ-АО «ППК «Черноземье»/2023/ВРЖ</w:t>
      </w:r>
      <w:r w:rsidRPr="00D2002A">
        <w:rPr>
          <w:bCs/>
          <w:i/>
          <w:sz w:val="28"/>
          <w:szCs w:val="28"/>
        </w:rPr>
        <w:t xml:space="preserve"> </w:t>
      </w:r>
      <w:r w:rsidRPr="00954085">
        <w:rPr>
          <w:bCs/>
          <w:sz w:val="28"/>
          <w:szCs w:val="28"/>
        </w:rPr>
        <w:t>п</w:t>
      </w:r>
      <w:r w:rsidRPr="00954085">
        <w:rPr>
          <w:sz w:val="28"/>
          <w:szCs w:val="28"/>
        </w:rPr>
        <w:t xml:space="preserve">редоставление  на условиях простой (неисключительной) лицензии права использования отечественного программного обеспечения </w:t>
      </w:r>
      <w:bookmarkStart w:id="3" w:name="_Hlk141192375"/>
      <w:r w:rsidRPr="00954085">
        <w:rPr>
          <w:sz w:val="28"/>
          <w:szCs w:val="28"/>
        </w:rPr>
        <w:t xml:space="preserve">для </w:t>
      </w:r>
      <w:bookmarkEnd w:id="2"/>
      <w:r w:rsidRPr="00954085">
        <w:rPr>
          <w:bCs/>
          <w:sz w:val="28"/>
          <w:szCs w:val="28"/>
        </w:rPr>
        <w:t>электронных вычислительных машин.</w:t>
      </w:r>
    </w:p>
    <w:bookmarkEnd w:id="3"/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981078" w:rsidRPr="00954085" w:rsidRDefault="00D96B5C" w:rsidP="00981078">
            <w:pPr>
              <w:jc w:val="both"/>
              <w:rPr>
                <w:b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Pr="00DE6E5A">
              <w:rPr>
                <w:bCs/>
                <w:sz w:val="28"/>
                <w:szCs w:val="28"/>
              </w:rPr>
              <w:t>(далее</w:t>
            </w:r>
            <w:r>
              <w:rPr>
                <w:bCs/>
                <w:sz w:val="28"/>
                <w:szCs w:val="28"/>
              </w:rPr>
              <w:t xml:space="preserve"> также</w:t>
            </w:r>
            <w:r w:rsidRPr="00DE6E5A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диная информационная система),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Pr="00F068A7">
              <w:t xml:space="preserve"> </w:t>
            </w:r>
            <w:hyperlink r:id="rId8" w:history="1">
              <w:r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Pr="00F068A7">
              <w:rPr>
                <w:bCs/>
                <w:sz w:val="28"/>
                <w:szCs w:val="28"/>
              </w:rPr>
              <w:t>) (далее – ЭТЗП)</w:t>
            </w:r>
            <w:r w:rsidRPr="00F068A7">
              <w:rPr>
                <w:rStyle w:val="af3"/>
                <w:bCs/>
                <w:sz w:val="28"/>
                <w:szCs w:val="28"/>
              </w:rPr>
              <w:t>,</w:t>
            </w:r>
            <w:r>
              <w:rPr>
                <w:rStyle w:val="af3"/>
                <w:bCs/>
                <w:sz w:val="28"/>
                <w:szCs w:val="28"/>
              </w:rPr>
              <w:t xml:space="preserve"> </w:t>
            </w:r>
            <w:r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DE6E5A">
              <w:rPr>
                <w:bCs/>
                <w:i/>
                <w:sz w:val="28"/>
                <w:szCs w:val="28"/>
              </w:rPr>
              <w:t xml:space="preserve"> (вместе далее – сайты</w:t>
            </w:r>
            <w:r w:rsidRPr="00954085">
              <w:rPr>
                <w:b/>
                <w:sz w:val="28"/>
                <w:szCs w:val="28"/>
              </w:rPr>
              <w:t xml:space="preserve"> </w:t>
            </w:r>
            <w:r w:rsidR="00981078" w:rsidRPr="00954085">
              <w:rPr>
                <w:b/>
                <w:sz w:val="28"/>
                <w:szCs w:val="28"/>
              </w:rPr>
              <w:t>«</w:t>
            </w:r>
            <w:r w:rsidR="00954085" w:rsidRPr="00954085">
              <w:rPr>
                <w:b/>
                <w:sz w:val="28"/>
                <w:szCs w:val="28"/>
              </w:rPr>
              <w:t>31</w:t>
            </w:r>
            <w:r w:rsidR="00981078" w:rsidRPr="00954085">
              <w:rPr>
                <w:b/>
                <w:sz w:val="28"/>
                <w:szCs w:val="28"/>
              </w:rPr>
              <w:t>»  июля 2023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 w:rsidP="00D96B5C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981078" w:rsidRPr="00B11634">
              <w:rPr>
                <w:bCs/>
                <w:sz w:val="28"/>
                <w:szCs w:val="28"/>
              </w:rPr>
              <w:t>запрос</w:t>
            </w:r>
            <w:r w:rsidR="00981078">
              <w:rPr>
                <w:bCs/>
                <w:sz w:val="28"/>
                <w:szCs w:val="28"/>
              </w:rPr>
              <w:t xml:space="preserve">у </w:t>
            </w:r>
            <w:r w:rsidR="00981078" w:rsidRPr="00B11634">
              <w:rPr>
                <w:bCs/>
                <w:sz w:val="28"/>
                <w:szCs w:val="28"/>
              </w:rPr>
              <w:t>котировок</w:t>
            </w:r>
            <w:r w:rsidR="00981078">
              <w:rPr>
                <w:bCs/>
                <w:sz w:val="28"/>
                <w:szCs w:val="28"/>
              </w:rPr>
              <w:t xml:space="preserve"> №</w:t>
            </w:r>
            <w:r w:rsidR="00954085">
              <w:rPr>
                <w:bCs/>
                <w:sz w:val="28"/>
                <w:szCs w:val="28"/>
              </w:rPr>
              <w:t xml:space="preserve"> </w:t>
            </w:r>
            <w:r w:rsidR="00954085" w:rsidRPr="00CF0F48">
              <w:rPr>
                <w:bCs/>
                <w:sz w:val="28"/>
                <w:szCs w:val="28"/>
              </w:rPr>
              <w:t>31954/ЗКТЭ-АО «ППК «Черноземье»/2023/ВРЖ</w:t>
            </w:r>
            <w:r w:rsidR="00954085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размещены в разделе </w:t>
            </w:r>
            <w:r w:rsidR="002E0F0A">
              <w:rPr>
                <w:sz w:val="28"/>
                <w:szCs w:val="28"/>
              </w:rPr>
              <w:t>_</w:t>
            </w:r>
            <w:r w:rsidR="00981078" w:rsidRPr="00DE6E5A">
              <w:rPr>
                <w:sz w:val="28"/>
                <w:szCs w:val="28"/>
              </w:rPr>
              <w:t>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DC3BE2" w:rsidRDefault="0098107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1D131C" w:rsidRPr="00CF0F48">
              <w:rPr>
                <w:bCs/>
                <w:sz w:val="28"/>
                <w:szCs w:val="28"/>
              </w:rPr>
              <w:t>31954/ЗКТЭ-АО «ППК «Черноземье»/2023/ВРЖ</w:t>
            </w:r>
          </w:p>
          <w:p w:rsidR="006D7D15" w:rsidRPr="00DE6E5A" w:rsidRDefault="0098107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 w:rsidP="000F18B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D96B5C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981078" w:rsidRPr="00DE6E5A" w:rsidTr="00DE6E5A">
        <w:tc>
          <w:tcPr>
            <w:tcW w:w="846" w:type="dxa"/>
          </w:tcPr>
          <w:p w:rsidR="00981078" w:rsidRPr="00DE6E5A" w:rsidRDefault="00981078" w:rsidP="0098107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981078" w:rsidRPr="00DE6E5A" w:rsidRDefault="00981078" w:rsidP="0098107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81078" w:rsidRPr="00795D39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981078" w:rsidRPr="00795D39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81078" w:rsidRPr="00795D39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81078" w:rsidRPr="00795D39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981078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8)</w:t>
            </w:r>
          </w:p>
          <w:p w:rsidR="00981078" w:rsidRPr="008B765C" w:rsidRDefault="00981078" w:rsidP="00981078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981078" w:rsidRPr="00795D39" w:rsidRDefault="00981078" w:rsidP="0098107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81078" w:rsidRPr="00795D39" w:rsidRDefault="00981078" w:rsidP="0098107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981078" w:rsidRDefault="00981078" w:rsidP="00981078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Ведущий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981078" w:rsidRPr="00DC3BE2" w:rsidRDefault="00981078" w:rsidP="00981078">
            <w:pPr>
              <w:jc w:val="both"/>
              <w:rPr>
                <w:bCs/>
                <w:i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Ильина Мария Александровна</w:t>
            </w:r>
          </w:p>
          <w:p w:rsidR="00981078" w:rsidRPr="00DC3BE2" w:rsidRDefault="00981078" w:rsidP="00981078">
            <w:pPr>
              <w:rPr>
                <w:bCs/>
                <w:i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Адрес электронной почты: MIlina@serw.ru.</w:t>
            </w:r>
          </w:p>
          <w:p w:rsidR="00981078" w:rsidRPr="00BF145C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Номер телефона:8(473)265-20-08, 8(473)</w:t>
            </w:r>
            <w:r w:rsidRPr="00BF145C">
              <w:rPr>
                <w:bCs/>
                <w:sz w:val="28"/>
                <w:szCs w:val="28"/>
              </w:rPr>
              <w:t>265-26-62, 265-25-94, 265-34-74.</w:t>
            </w:r>
          </w:p>
          <w:p w:rsidR="00981078" w:rsidRPr="00DE6E5A" w:rsidRDefault="00981078" w:rsidP="00981078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07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052F55">
            <w:pPr>
              <w:jc w:val="both"/>
              <w:rPr>
                <w:bCs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C817E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81078" w:rsidRPr="00DE6E5A" w:rsidTr="00DE6E5A">
        <w:tc>
          <w:tcPr>
            <w:tcW w:w="846" w:type="dxa"/>
          </w:tcPr>
          <w:p w:rsidR="00981078" w:rsidRPr="00DE6E5A" w:rsidRDefault="00981078" w:rsidP="0098107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981078" w:rsidRPr="00DE6E5A" w:rsidRDefault="00981078" w:rsidP="0098107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981078" w:rsidRPr="00DE6E5A" w:rsidRDefault="00981078" w:rsidP="009810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81078" w:rsidRPr="00D2002A" w:rsidRDefault="00981078" w:rsidP="00981078">
            <w:pPr>
              <w:jc w:val="both"/>
              <w:rPr>
                <w:bCs/>
                <w:sz w:val="28"/>
                <w:szCs w:val="28"/>
              </w:rPr>
            </w:pPr>
            <w:r w:rsidRPr="00B671EE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D2002A">
              <w:rPr>
                <w:bCs/>
                <w:sz w:val="28"/>
                <w:szCs w:val="28"/>
              </w:rPr>
              <w:t xml:space="preserve">10 (десять)% от начальной (максимальной) цены, или 80 095 (восемьдесят тысяч девяносто пять) рублей 00 копеек (НДС не облагается). </w:t>
            </w:r>
          </w:p>
          <w:p w:rsidR="00981078" w:rsidRDefault="00981078" w:rsidP="0098107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DA5DA3">
              <w:rPr>
                <w:bCs/>
                <w:i/>
                <w:sz w:val="28"/>
                <w:szCs w:val="28"/>
              </w:rPr>
              <w:t>латежные реквизиты заказчика</w:t>
            </w:r>
            <w:r>
              <w:rPr>
                <w:bCs/>
                <w:i/>
                <w:sz w:val="28"/>
                <w:szCs w:val="28"/>
              </w:rPr>
              <w:t>:</w:t>
            </w:r>
            <w:r w:rsidRPr="00DA5D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981078" w:rsidRPr="00697640" w:rsidRDefault="00981078" w:rsidP="00981078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97640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р/с 40702810200250005057 в филиале Банка ВТБ (ПАО) в г. Воронеже,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БИК 042007835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C7E7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АО «ППК «Черноземье»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ИНН 3664108409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КПП 366601001</w:t>
            </w:r>
          </w:p>
          <w:p w:rsidR="00981078" w:rsidRPr="00DC7E77" w:rsidRDefault="00981078" w:rsidP="0098107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lastRenderedPageBreak/>
              <w:t xml:space="preserve">Назначение платежа: обеспечение исполнения </w:t>
            </w:r>
            <w:r>
              <w:rPr>
                <w:bCs/>
                <w:sz w:val="28"/>
                <w:szCs w:val="28"/>
              </w:rPr>
              <w:t xml:space="preserve">обязательств по </w:t>
            </w:r>
            <w:r w:rsidRPr="00DC7E77">
              <w:rPr>
                <w:bCs/>
                <w:sz w:val="28"/>
                <w:szCs w:val="28"/>
              </w:rPr>
              <w:t>договор</w:t>
            </w:r>
            <w:r>
              <w:rPr>
                <w:bCs/>
                <w:sz w:val="28"/>
                <w:szCs w:val="28"/>
              </w:rPr>
              <w:t>у</w:t>
            </w:r>
            <w:r w:rsidRPr="00DC7E77">
              <w:rPr>
                <w:bCs/>
                <w:sz w:val="28"/>
                <w:szCs w:val="28"/>
              </w:rPr>
              <w:t xml:space="preserve"> по итогам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C7E77">
              <w:rPr>
                <w:bCs/>
                <w:sz w:val="28"/>
                <w:szCs w:val="28"/>
              </w:rPr>
              <w:t xml:space="preserve"> №</w:t>
            </w:r>
            <w:r w:rsidR="001D131C" w:rsidRPr="00CF0F48">
              <w:rPr>
                <w:bCs/>
                <w:sz w:val="28"/>
                <w:szCs w:val="28"/>
              </w:rPr>
              <w:t>31954/ЗКТЭ-АО «ППК «Черноземье»/2023/ВРЖ</w:t>
            </w:r>
            <w:r w:rsidRPr="00DC7E77">
              <w:rPr>
                <w:bCs/>
                <w:sz w:val="28"/>
                <w:szCs w:val="28"/>
              </w:rPr>
              <w:t>, ОКПО ________. Адрес: индекс ______, г. ________, ул. _____________, д. __, стр. __. НДС не облагается.</w:t>
            </w:r>
          </w:p>
          <w:p w:rsidR="00981078" w:rsidRDefault="00981078" w:rsidP="00981078">
            <w:pPr>
              <w:jc w:val="both"/>
              <w:rPr>
                <w:bCs/>
                <w:i/>
                <w:sz w:val="28"/>
              </w:rPr>
            </w:pPr>
          </w:p>
          <w:p w:rsidR="00981078" w:rsidRPr="00DA5DA3" w:rsidRDefault="00981078" w:rsidP="00981078">
            <w:pPr>
              <w:jc w:val="both"/>
              <w:rPr>
                <w:bCs/>
                <w:i/>
                <w:sz w:val="28"/>
                <w:szCs w:val="28"/>
              </w:rPr>
            </w:pPr>
            <w:r w:rsidRPr="00D23DC6">
              <w:rPr>
                <w:sz w:val="28"/>
              </w:rPr>
              <w:t xml:space="preserve">В случае если участник предоставляет обеспечение исполнения договора в форме </w:t>
            </w:r>
            <w:r>
              <w:rPr>
                <w:sz w:val="28"/>
              </w:rPr>
              <w:t>банковской</w:t>
            </w:r>
            <w:r w:rsidRPr="00D23DC6">
              <w:rPr>
                <w:sz w:val="28"/>
              </w:rPr>
              <w:t xml:space="preserve"> гарантии, такая гарантия (проект гарантии) направляется по адресу: </w:t>
            </w:r>
            <w:hyperlink r:id="rId11" w:history="1">
              <w:r w:rsidRPr="00E97112">
                <w:rPr>
                  <w:rStyle w:val="af3"/>
                  <w:sz w:val="28"/>
                </w:rPr>
                <w:t>larnasnva@rambler.ru</w:t>
              </w:r>
            </w:hyperlink>
            <w:r>
              <w:rPr>
                <w:sz w:val="28"/>
              </w:rPr>
              <w:t xml:space="preserve">, </w:t>
            </w:r>
            <w:r w:rsidRPr="00513F92">
              <w:rPr>
                <w:sz w:val="28"/>
              </w:rPr>
              <w:t>nasonovalv@ppkch.ru</w:t>
            </w:r>
            <w:r>
              <w:rPr>
                <w:sz w:val="28"/>
              </w:rPr>
              <w:t>, контактное лицо: главный бухгалтер Насонова Лариса Васильевна, телефон 8 (473) 265-16-55</w:t>
            </w:r>
            <w:r>
              <w:rPr>
                <w:i/>
                <w:sz w:val="28"/>
              </w:rPr>
              <w:t>.</w:t>
            </w:r>
          </w:p>
          <w:p w:rsidR="00981078" w:rsidRPr="00CC2692" w:rsidRDefault="00981078" w:rsidP="00981078">
            <w:pPr>
              <w:ind w:firstLine="550"/>
              <w:jc w:val="both"/>
              <w:rPr>
                <w:bCs/>
                <w:sz w:val="28"/>
                <w:szCs w:val="28"/>
              </w:rPr>
            </w:pPr>
            <w:r w:rsidRPr="00EF08DD">
              <w:rPr>
                <w:bCs/>
                <w:sz w:val="28"/>
                <w:szCs w:val="28"/>
              </w:rPr>
              <w:t>С</w:t>
            </w:r>
            <w:r w:rsidRPr="00B671EE">
              <w:rPr>
                <w:bCs/>
                <w:sz w:val="28"/>
                <w:szCs w:val="28"/>
              </w:rPr>
              <w:t xml:space="preserve">пособы обеспечения исполнения договора, требования к порядку </w:t>
            </w:r>
            <w:r>
              <w:rPr>
                <w:bCs/>
                <w:sz w:val="28"/>
                <w:szCs w:val="28"/>
              </w:rPr>
              <w:t xml:space="preserve">и сроку </w:t>
            </w:r>
            <w:r w:rsidRPr="00B671EE">
              <w:rPr>
                <w:bCs/>
                <w:sz w:val="28"/>
                <w:szCs w:val="28"/>
              </w:rPr>
              <w:t xml:space="preserve">предоставления </w:t>
            </w:r>
            <w:r>
              <w:rPr>
                <w:bCs/>
                <w:sz w:val="28"/>
                <w:szCs w:val="28"/>
              </w:rPr>
              <w:t xml:space="preserve">такого </w:t>
            </w:r>
            <w:r w:rsidRPr="00B671EE">
              <w:rPr>
                <w:bCs/>
                <w:sz w:val="28"/>
                <w:szCs w:val="28"/>
              </w:rPr>
              <w:t>обеспечения</w:t>
            </w:r>
            <w:r>
              <w:rPr>
                <w:bCs/>
                <w:sz w:val="28"/>
                <w:szCs w:val="28"/>
              </w:rPr>
              <w:t>, основное обязательство, исполнение которого обеспечивается,</w:t>
            </w:r>
            <w:r w:rsidRPr="00B671EE">
              <w:rPr>
                <w:bCs/>
                <w:sz w:val="28"/>
                <w:szCs w:val="28"/>
              </w:rPr>
              <w:t xml:space="preserve"> указаны в </w:t>
            </w:r>
            <w:r w:rsidRPr="00CC2692">
              <w:rPr>
                <w:bCs/>
                <w:sz w:val="28"/>
                <w:szCs w:val="28"/>
              </w:rPr>
              <w:t>пункте 3.1</w:t>
            </w:r>
            <w:r>
              <w:rPr>
                <w:bCs/>
                <w:sz w:val="28"/>
                <w:szCs w:val="28"/>
              </w:rPr>
              <w:t>8</w:t>
            </w:r>
            <w:r w:rsidRPr="00CC2692">
              <w:rPr>
                <w:bCs/>
                <w:sz w:val="28"/>
                <w:szCs w:val="28"/>
              </w:rPr>
              <w:t xml:space="preserve"> приложения к извещению.</w:t>
            </w:r>
            <w:r>
              <w:rPr>
                <w:bCs/>
                <w:sz w:val="28"/>
                <w:szCs w:val="28"/>
              </w:rPr>
              <w:t xml:space="preserve"> Срок исполнения основного обязательства указан в разделе </w:t>
            </w:r>
            <w:r w:rsidRPr="00D2002A">
              <w:rPr>
                <w:bCs/>
                <w:sz w:val="28"/>
                <w:szCs w:val="28"/>
              </w:rPr>
              <w:t>4 «</w:t>
            </w:r>
            <w:r w:rsidRPr="00D2002A">
              <w:rPr>
                <w:sz w:val="28"/>
                <w:szCs w:val="28"/>
              </w:rPr>
              <w:t xml:space="preserve">Сроки </w:t>
            </w:r>
            <w:r w:rsidRPr="00D2002A">
              <w:rPr>
                <w:bCs/>
                <w:sz w:val="28"/>
                <w:szCs w:val="28"/>
              </w:rPr>
              <w:t>предоставления права использования отечественного программного обеспечения» те</w:t>
            </w:r>
            <w:r w:rsidRPr="00AC7B3F">
              <w:rPr>
                <w:bCs/>
                <w:sz w:val="28"/>
                <w:szCs w:val="28"/>
              </w:rPr>
              <w:t>хнического задания</w:t>
            </w:r>
            <w:r>
              <w:rPr>
                <w:bCs/>
                <w:sz w:val="28"/>
                <w:szCs w:val="28"/>
              </w:rPr>
              <w:t>,</w:t>
            </w:r>
            <w:r w:rsidRPr="00AC7B3F">
              <w:rPr>
                <w:bCs/>
                <w:sz w:val="28"/>
                <w:szCs w:val="28"/>
              </w:rPr>
              <w:t xml:space="preserve"> </w:t>
            </w:r>
            <w:r w:rsidRPr="00830B0F">
              <w:rPr>
                <w:bCs/>
                <w:sz w:val="28"/>
                <w:szCs w:val="28"/>
              </w:rPr>
              <w:t>являюще</w:t>
            </w:r>
            <w:r>
              <w:rPr>
                <w:bCs/>
                <w:sz w:val="28"/>
                <w:szCs w:val="28"/>
              </w:rPr>
              <w:t>гося</w:t>
            </w:r>
            <w:r w:rsidRPr="00830B0F">
              <w:rPr>
                <w:bCs/>
                <w:sz w:val="28"/>
                <w:szCs w:val="28"/>
              </w:rPr>
              <w:t xml:space="preserve"> приложением №</w:t>
            </w:r>
            <w:r>
              <w:rPr>
                <w:bCs/>
                <w:sz w:val="28"/>
                <w:szCs w:val="28"/>
              </w:rPr>
              <w:t> </w:t>
            </w:r>
            <w:r w:rsidRPr="00830B0F">
              <w:rPr>
                <w:bCs/>
                <w:sz w:val="28"/>
                <w:szCs w:val="28"/>
              </w:rPr>
              <w:t xml:space="preserve">1.1 </w:t>
            </w:r>
            <w:r>
              <w:rPr>
                <w:bCs/>
                <w:sz w:val="28"/>
                <w:szCs w:val="28"/>
              </w:rPr>
              <w:t>к извещению.</w:t>
            </w:r>
          </w:p>
          <w:p w:rsidR="00981078" w:rsidRPr="00B671EE" w:rsidRDefault="00981078" w:rsidP="00981078">
            <w:pPr>
              <w:ind w:firstLine="550"/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DE6E5A" w:rsidRDefault="00981078">
            <w:pPr>
              <w:jc w:val="both"/>
              <w:rPr>
                <w:bCs/>
                <w:i/>
                <w:sz w:val="28"/>
                <w:szCs w:val="28"/>
              </w:rPr>
            </w:pPr>
            <w:r w:rsidRPr="001D131C">
              <w:rPr>
                <w:sz w:val="28"/>
                <w:szCs w:val="28"/>
              </w:rPr>
              <w:t>Предоставление на условиях простой (неисключительной) лицензии права использования отечественного программного обеспечения для</w:t>
            </w:r>
            <w:r w:rsidRPr="00D2002A">
              <w:rPr>
                <w:i/>
                <w:sz w:val="28"/>
                <w:szCs w:val="28"/>
              </w:rPr>
              <w:t xml:space="preserve"> </w:t>
            </w:r>
            <w:bookmarkStart w:id="4" w:name="_Hlk141191752"/>
            <w:r w:rsidRPr="00D2002A">
              <w:rPr>
                <w:bCs/>
                <w:iCs/>
                <w:sz w:val="28"/>
                <w:szCs w:val="28"/>
              </w:rPr>
              <w:t>электронных вычислительных машин</w:t>
            </w:r>
            <w:bookmarkEnd w:id="4"/>
            <w:r w:rsidRPr="00D2002A">
              <w:rPr>
                <w:bCs/>
                <w:iCs/>
                <w:sz w:val="28"/>
                <w:szCs w:val="28"/>
              </w:rPr>
              <w:t>.</w:t>
            </w:r>
          </w:p>
          <w:p w:rsidR="006D7D15" w:rsidRPr="00DE6E5A" w:rsidRDefault="006D7D15" w:rsidP="00D96B5C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</w:t>
            </w:r>
            <w:r w:rsidR="00981078" w:rsidRPr="00B671EE">
              <w:rPr>
                <w:sz w:val="28"/>
                <w:szCs w:val="28"/>
              </w:rPr>
              <w:t>закупаем</w:t>
            </w:r>
            <w:r w:rsidR="00981078">
              <w:rPr>
                <w:sz w:val="28"/>
                <w:szCs w:val="28"/>
              </w:rPr>
              <w:t>ого</w:t>
            </w:r>
            <w:r w:rsidR="00981078" w:rsidRPr="00B671EE">
              <w:rPr>
                <w:sz w:val="28"/>
                <w:szCs w:val="28"/>
              </w:rPr>
              <w:t xml:space="preserve"> </w:t>
            </w:r>
            <w:r w:rsidR="00981078">
              <w:rPr>
                <w:sz w:val="28"/>
                <w:szCs w:val="28"/>
              </w:rPr>
              <w:t>программного обеспечения</w:t>
            </w:r>
            <w:r w:rsidRPr="00DE6E5A">
              <w:rPr>
                <w:bCs/>
                <w:sz w:val="28"/>
                <w:szCs w:val="28"/>
              </w:rPr>
              <w:t xml:space="preserve">, 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</w:t>
            </w:r>
            <w:r w:rsidR="005A22FE" w:rsidRPr="00E12609">
              <w:rPr>
                <w:bCs/>
                <w:sz w:val="28"/>
                <w:szCs w:val="28"/>
              </w:rPr>
              <w:t xml:space="preserve">приложением к </w:t>
            </w:r>
            <w:r w:rsidR="005A22FE" w:rsidRPr="00E12609">
              <w:rPr>
                <w:sz w:val="28"/>
                <w:szCs w:val="28"/>
              </w:rPr>
              <w:t>извещению о проведении запроса котировок</w:t>
            </w:r>
            <w:r w:rsidR="00E12609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E12609" w:rsidRDefault="00E1260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12609">
              <w:rPr>
                <w:iCs/>
                <w:sz w:val="28"/>
                <w:szCs w:val="28"/>
              </w:rPr>
              <w:t>394043, г. Воронеж, ул. Ленина, д.104 Б, АО «ППК «Черноземье»,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 xml:space="preserve">либо формула цены и максимальное значение цены договора, либо цена единицы товара, работы, услуги и </w:t>
            </w:r>
            <w:r w:rsidR="004752B5" w:rsidRPr="00DE6E5A">
              <w:rPr>
                <w:bCs/>
                <w:sz w:val="28"/>
                <w:szCs w:val="28"/>
              </w:rPr>
              <w:lastRenderedPageBreak/>
              <w:t>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E12609" w:rsidRPr="006D2876" w:rsidRDefault="006D7D15" w:rsidP="00927B6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договора </w:t>
            </w:r>
            <w:r w:rsidR="00E12609" w:rsidRPr="006D2876">
              <w:rPr>
                <w:sz w:val="28"/>
                <w:szCs w:val="28"/>
                <w:u w:val="single"/>
              </w:rPr>
              <w:t>800 950,00</w:t>
            </w:r>
            <w:r w:rsidR="00E12609" w:rsidRPr="006D2876">
              <w:rPr>
                <w:color w:val="000000"/>
                <w:sz w:val="28"/>
                <w:szCs w:val="28"/>
                <w:u w:val="single"/>
              </w:rPr>
              <w:t xml:space="preserve"> (восемьсот тысяч девятьсот пятьдесят) рублей 00 копеек без НДС</w:t>
            </w:r>
            <w:r w:rsidR="00E12609" w:rsidRPr="006D2876">
              <w:rPr>
                <w:color w:val="000000"/>
                <w:sz w:val="28"/>
                <w:szCs w:val="28"/>
              </w:rPr>
              <w:t xml:space="preserve"> (</w:t>
            </w:r>
            <w:r w:rsidR="00E12609" w:rsidRPr="00E12609">
              <w:rPr>
                <w:bCs/>
                <w:i/>
                <w:iCs/>
              </w:rPr>
              <w:t>В соответствии с п.п. 26 п. 2 ст. 149 Налогового кодекса Российской Федерации н</w:t>
            </w:r>
            <w:r w:rsidR="00E12609" w:rsidRPr="00E12609">
              <w:rPr>
                <w:i/>
                <w:iCs/>
                <w:color w:val="000000"/>
                <w:shd w:val="clear" w:color="auto" w:fill="FFFFFF"/>
              </w:rPr>
              <w:t xml:space="preserve">е подлежит налогообложению (освобождается от налогообложения) реализация (а также передача, выполнение, оказание для собственных нужд) на </w:t>
            </w:r>
            <w:r w:rsidR="00E12609" w:rsidRPr="00E12609">
              <w:rPr>
                <w:i/>
                <w:iCs/>
                <w:color w:val="000000"/>
                <w:shd w:val="clear" w:color="auto" w:fill="FFFFFF"/>
              </w:rPr>
              <w:lastRenderedPageBreak/>
              <w:t xml:space="preserve">территории Российской Федерации </w:t>
            </w:r>
            <w:hyperlink r:id="rId12" w:anchor="dst100041" w:history="1">
              <w:r w:rsidR="00E12609" w:rsidRPr="00E12609">
                <w:rPr>
                  <w:rStyle w:val="af3"/>
                  <w:i/>
                  <w:iCs/>
                  <w:color w:val="1A0DAB"/>
                  <w:shd w:val="clear" w:color="auto" w:fill="FFFFFF"/>
                </w:rPr>
                <w:t>исключительных прав</w:t>
              </w:r>
            </w:hyperlink>
            <w:r w:rsidR="00E12609" w:rsidRPr="00E12609">
              <w:rPr>
                <w:i/>
                <w:iCs/>
                <w:color w:val="000000"/>
                <w:shd w:val="clear" w:color="auto" w:fill="FFFFFF"/>
              </w:rPr>
              <w:t> на программы для электронных вычислительных машин и базы данных, включенные в единый реестр российских программ для электронных вычислительных машин и баз данных и (или) единый реестр результатов научно-исследовательских, опытно-конструкторских и технологических работ военного, специального или двойного назначения, прав на использование таких программ и баз данных (включая обновления к ним и дополнительные функциональные возможности), в том числе путем предоставления удаленного доступа к ним через информационно-телекоммуникационную сеть, в том числе через информационно-телекоммуникационную сеть "Интернет"</w:t>
            </w:r>
            <w:r w:rsidR="00E12609" w:rsidRPr="00E12609">
              <w:rPr>
                <w:bCs/>
                <w:i/>
                <w:iCs/>
              </w:rPr>
              <w:t>.)</w:t>
            </w:r>
          </w:p>
          <w:p w:rsidR="00E12609" w:rsidRPr="00927B6D" w:rsidRDefault="00E12609" w:rsidP="007336CB">
            <w:pPr>
              <w:jc w:val="both"/>
              <w:rPr>
                <w:bCs/>
                <w:sz w:val="28"/>
                <w:szCs w:val="28"/>
              </w:rPr>
            </w:pPr>
            <w:r w:rsidRPr="00927B6D">
              <w:rPr>
                <w:bCs/>
                <w:sz w:val="28"/>
                <w:szCs w:val="28"/>
              </w:rPr>
              <w:t>Начальная (максимальная) цена договора  включает расходы, в том числе на перевозку, страхование и т.п., уплату таможенных пошлин, налогов (кроме НДС), и других обязательных платежей.</w:t>
            </w:r>
          </w:p>
          <w:p w:rsidR="00E12609" w:rsidRDefault="00E12609" w:rsidP="007336CB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5A22FE" w:rsidP="007336C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Сведения о </w:t>
            </w:r>
            <w:r w:rsidR="007336CB">
              <w:rPr>
                <w:bCs/>
                <w:sz w:val="28"/>
                <w:szCs w:val="28"/>
              </w:rPr>
              <w:t>ценах за единицу</w:t>
            </w:r>
            <w:r w:rsidRPr="00DE6E5A">
              <w:rPr>
                <w:bCs/>
                <w:sz w:val="28"/>
                <w:szCs w:val="28"/>
              </w:rPr>
              <w:t xml:space="preserve"> товаров, работ, услуг установлены в Техническом задании, являющемся </w:t>
            </w:r>
            <w:r w:rsidRPr="00927B6D">
              <w:rPr>
                <w:bCs/>
                <w:sz w:val="28"/>
                <w:szCs w:val="28"/>
              </w:rPr>
              <w:t xml:space="preserve">приложением к </w:t>
            </w:r>
            <w:r w:rsidR="00052F55" w:rsidRPr="00927B6D">
              <w:rPr>
                <w:bCs/>
                <w:sz w:val="28"/>
                <w:szCs w:val="28"/>
              </w:rPr>
              <w:t>извещению о проведении запроса котировок</w:t>
            </w:r>
            <w:r w:rsidR="006F1872" w:rsidRPr="00927B6D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927B6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927B6D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927B6D" w:rsidRPr="001F34B0" w:rsidRDefault="00927B6D" w:rsidP="00927B6D">
            <w:pPr>
              <w:jc w:val="both"/>
              <w:rPr>
                <w:bCs/>
                <w:iCs/>
                <w:sz w:val="28"/>
                <w:szCs w:val="28"/>
              </w:rPr>
            </w:pPr>
            <w:r w:rsidRPr="001F34B0">
              <w:rPr>
                <w:bCs/>
                <w:i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927B6D" w:rsidRPr="001F34B0" w:rsidRDefault="00927B6D" w:rsidP="00927B6D">
            <w:pPr>
              <w:jc w:val="both"/>
              <w:rPr>
                <w:bCs/>
                <w:iCs/>
                <w:sz w:val="28"/>
                <w:szCs w:val="28"/>
              </w:rPr>
            </w:pPr>
            <w:r w:rsidRPr="001F34B0">
              <w:rPr>
                <w:bCs/>
                <w:i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927B6D" w:rsidP="00927B6D">
            <w:pPr>
              <w:jc w:val="both"/>
              <w:rPr>
                <w:b/>
                <w:bCs/>
                <w:sz w:val="28"/>
                <w:szCs w:val="28"/>
              </w:rPr>
            </w:pPr>
            <w:r w:rsidRPr="001F34B0">
              <w:rPr>
                <w:bCs/>
                <w:iCs/>
                <w:sz w:val="28"/>
                <w:szCs w:val="28"/>
              </w:rPr>
              <w:t>Извещение о проведении запроса котировок доступно для ознакомления на сайтах с момента его опубликования.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E12609" w:rsidRPr="00E12609" w:rsidRDefault="006D7D15" w:rsidP="00E1260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</w:t>
            </w:r>
            <w:r w:rsidRPr="00E12609">
              <w:rPr>
                <w:bCs/>
                <w:sz w:val="28"/>
                <w:szCs w:val="28"/>
              </w:rPr>
              <w:t xml:space="preserve">подачи заявок – с момента опубликования извещения </w:t>
            </w:r>
            <w:r w:rsidR="000832E8" w:rsidRPr="00E12609">
              <w:rPr>
                <w:bCs/>
                <w:sz w:val="28"/>
                <w:szCs w:val="28"/>
              </w:rPr>
              <w:t xml:space="preserve">о проведении запроса котировок </w:t>
            </w:r>
            <w:r w:rsidRPr="00E12609">
              <w:rPr>
                <w:bCs/>
                <w:sz w:val="28"/>
                <w:szCs w:val="28"/>
              </w:rPr>
              <w:t xml:space="preserve">на сайтах </w:t>
            </w:r>
            <w:r w:rsidR="00E12609" w:rsidRPr="00E12609">
              <w:rPr>
                <w:b/>
                <w:bCs/>
                <w:sz w:val="28"/>
                <w:szCs w:val="28"/>
              </w:rPr>
              <w:t>«</w:t>
            </w:r>
            <w:r w:rsidR="001D131C">
              <w:rPr>
                <w:b/>
                <w:bCs/>
                <w:sz w:val="28"/>
                <w:szCs w:val="28"/>
              </w:rPr>
              <w:t>31</w:t>
            </w:r>
            <w:r w:rsidR="00E12609" w:rsidRPr="00E12609">
              <w:rPr>
                <w:b/>
                <w:bCs/>
                <w:sz w:val="28"/>
                <w:szCs w:val="28"/>
              </w:rPr>
              <w:t>» июля 2023 г.</w:t>
            </w:r>
          </w:p>
          <w:p w:rsidR="00E12609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E12609">
              <w:rPr>
                <w:bCs/>
                <w:sz w:val="28"/>
                <w:szCs w:val="28"/>
              </w:rPr>
              <w:t>09</w:t>
            </w:r>
            <w:r w:rsidR="00E12609" w:rsidRPr="00CA5516">
              <w:rPr>
                <w:b/>
                <w:sz w:val="28"/>
                <w:szCs w:val="28"/>
              </w:rPr>
              <w:t xml:space="preserve"> </w:t>
            </w:r>
            <w:r w:rsidR="00E12609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E12609">
              <w:rPr>
                <w:b/>
                <w:bCs/>
                <w:sz w:val="28"/>
                <w:szCs w:val="28"/>
              </w:rPr>
              <w:t>00</w:t>
            </w:r>
            <w:r w:rsidR="00E12609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E12609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E12609" w:rsidRPr="009D2E3F">
              <w:rPr>
                <w:b/>
                <w:bCs/>
                <w:sz w:val="28"/>
                <w:szCs w:val="28"/>
              </w:rPr>
              <w:t>«</w:t>
            </w:r>
            <w:r w:rsidR="001D131C">
              <w:rPr>
                <w:b/>
                <w:bCs/>
                <w:sz w:val="28"/>
                <w:szCs w:val="28"/>
              </w:rPr>
              <w:t>08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» </w:t>
            </w:r>
            <w:r w:rsidR="00E12609">
              <w:rPr>
                <w:b/>
                <w:bCs/>
                <w:sz w:val="28"/>
                <w:szCs w:val="28"/>
              </w:rPr>
              <w:t xml:space="preserve">августа 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 202</w:t>
            </w:r>
            <w:r w:rsidR="00E12609">
              <w:rPr>
                <w:b/>
                <w:bCs/>
                <w:sz w:val="28"/>
                <w:szCs w:val="28"/>
              </w:rPr>
              <w:t>3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E12609" w:rsidP="001D13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="001D131C">
              <w:rPr>
                <w:bCs/>
                <w:sz w:val="28"/>
                <w:szCs w:val="28"/>
              </w:rPr>
              <w:t>№</w:t>
            </w:r>
            <w:r w:rsidR="001D131C" w:rsidRPr="00CF0F48">
              <w:rPr>
                <w:bCs/>
                <w:sz w:val="28"/>
                <w:szCs w:val="28"/>
              </w:rPr>
              <w:t>31954/ЗКТЭ-АО «ППК «Черноземье»/2023/ВРЖ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A4256E">
              <w:rPr>
                <w:bCs/>
                <w:sz w:val="28"/>
                <w:szCs w:val="28"/>
              </w:rPr>
              <w:t xml:space="preserve">на </w:t>
            </w:r>
            <w:r w:rsidR="00052F55" w:rsidRPr="001D131C">
              <w:rPr>
                <w:bCs/>
                <w:sz w:val="28"/>
                <w:szCs w:val="28"/>
              </w:rPr>
              <w:t>ЭТЗП</w:t>
            </w:r>
            <w:r w:rsidR="006D7D15" w:rsidRPr="001D131C">
              <w:rPr>
                <w:bCs/>
                <w:sz w:val="28"/>
                <w:szCs w:val="28"/>
              </w:rPr>
              <w:t>.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DC3BE2" w:rsidRPr="00DE6E5A" w:rsidRDefault="006F1872" w:rsidP="00DC3BE2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C3BE2">
              <w:rPr>
                <w:bCs/>
                <w:sz w:val="28"/>
                <w:szCs w:val="28"/>
              </w:rPr>
              <w:t xml:space="preserve">в </w:t>
            </w:r>
            <w:r w:rsidR="00DC3BE2">
              <w:rPr>
                <w:b/>
                <w:sz w:val="28"/>
                <w:szCs w:val="28"/>
              </w:rPr>
              <w:t xml:space="preserve">09 </w:t>
            </w:r>
            <w:r w:rsidR="00DC3BE2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DC3BE2">
              <w:rPr>
                <w:b/>
                <w:bCs/>
                <w:sz w:val="28"/>
                <w:szCs w:val="28"/>
              </w:rPr>
              <w:t>00</w:t>
            </w:r>
            <w:r w:rsidR="00DC3BE2" w:rsidRPr="00BF145C">
              <w:rPr>
                <w:b/>
                <w:bCs/>
                <w:sz w:val="28"/>
                <w:szCs w:val="28"/>
              </w:rPr>
              <w:t xml:space="preserve"> мин. </w:t>
            </w:r>
            <w:r w:rsidR="00DC3BE2" w:rsidRPr="00BF145C">
              <w:rPr>
                <w:b/>
                <w:bCs/>
                <w:sz w:val="28"/>
                <w:szCs w:val="28"/>
              </w:rPr>
              <w:lastRenderedPageBreak/>
              <w:t>московского времени</w:t>
            </w:r>
            <w:r w:rsidR="00DC3BE2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DC3BE2" w:rsidRPr="00BF145C">
              <w:rPr>
                <w:b/>
                <w:bCs/>
                <w:sz w:val="28"/>
                <w:szCs w:val="28"/>
              </w:rPr>
              <w:t>«</w:t>
            </w:r>
            <w:r w:rsidR="001D131C">
              <w:rPr>
                <w:b/>
                <w:bCs/>
                <w:sz w:val="28"/>
                <w:szCs w:val="28"/>
              </w:rPr>
              <w:t>08</w:t>
            </w:r>
            <w:r w:rsidR="00DC3BE2" w:rsidRPr="00BF145C">
              <w:rPr>
                <w:b/>
                <w:bCs/>
                <w:sz w:val="28"/>
                <w:szCs w:val="28"/>
              </w:rPr>
              <w:t>»</w:t>
            </w:r>
            <w:r w:rsidR="00DC3BE2">
              <w:rPr>
                <w:b/>
                <w:bCs/>
                <w:sz w:val="28"/>
                <w:szCs w:val="28"/>
              </w:rPr>
              <w:t xml:space="preserve"> августа 2023</w:t>
            </w:r>
            <w:r w:rsidR="00DC3BE2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DC3BE2">
              <w:rPr>
                <w:b/>
                <w:bCs/>
                <w:sz w:val="28"/>
                <w:szCs w:val="28"/>
              </w:rPr>
              <w:t xml:space="preserve"> </w:t>
            </w:r>
            <w:r w:rsidR="00DC3BE2"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DC3BE2">
              <w:rPr>
                <w:sz w:val="28"/>
                <w:szCs w:val="28"/>
              </w:rPr>
              <w:t>запроса котировок</w:t>
            </w:r>
            <w:r w:rsidR="00DC3BE2" w:rsidRPr="00DE6E5A">
              <w:rPr>
                <w:i/>
                <w:sz w:val="28"/>
                <w:szCs w:val="28"/>
              </w:rPr>
              <w:t>)</w:t>
            </w:r>
            <w:r w:rsidR="00DC3BE2" w:rsidRPr="00DE6E5A">
              <w:rPr>
                <w:sz w:val="28"/>
                <w:szCs w:val="28"/>
              </w:rPr>
              <w:t xml:space="preserve"> на сайте ЭТЗП</w:t>
            </w:r>
            <w:r w:rsidR="00DC3BE2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12609" w:rsidRPr="009D2E3F">
              <w:rPr>
                <w:b/>
                <w:bCs/>
                <w:sz w:val="28"/>
                <w:szCs w:val="28"/>
              </w:rPr>
              <w:t>«</w:t>
            </w:r>
            <w:r w:rsidR="001D131C">
              <w:rPr>
                <w:b/>
                <w:bCs/>
                <w:sz w:val="28"/>
                <w:szCs w:val="28"/>
              </w:rPr>
              <w:t>15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» </w:t>
            </w:r>
            <w:r w:rsidR="00E12609">
              <w:rPr>
                <w:b/>
                <w:bCs/>
                <w:sz w:val="28"/>
                <w:szCs w:val="28"/>
              </w:rPr>
              <w:t xml:space="preserve">августа 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 202</w:t>
            </w:r>
            <w:r w:rsidR="00E12609">
              <w:rPr>
                <w:b/>
                <w:bCs/>
                <w:sz w:val="28"/>
                <w:szCs w:val="28"/>
              </w:rPr>
              <w:t>3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</w:t>
            </w:r>
            <w:r w:rsidR="00E12609">
              <w:rPr>
                <w:bCs/>
                <w:sz w:val="28"/>
                <w:szCs w:val="28"/>
              </w:rPr>
              <w:t xml:space="preserve">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 осуществляется </w:t>
            </w:r>
            <w:r w:rsidR="00E12609" w:rsidRPr="009D2E3F">
              <w:rPr>
                <w:b/>
                <w:bCs/>
                <w:sz w:val="28"/>
                <w:szCs w:val="28"/>
              </w:rPr>
              <w:t>«</w:t>
            </w:r>
            <w:r w:rsidR="001D131C">
              <w:rPr>
                <w:b/>
                <w:bCs/>
                <w:sz w:val="28"/>
                <w:szCs w:val="28"/>
              </w:rPr>
              <w:t>16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» </w:t>
            </w:r>
            <w:r w:rsidR="00E12609">
              <w:rPr>
                <w:b/>
                <w:bCs/>
                <w:sz w:val="28"/>
                <w:szCs w:val="28"/>
              </w:rPr>
              <w:t xml:space="preserve">августа 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 202</w:t>
            </w:r>
            <w:r w:rsidR="00E12609">
              <w:rPr>
                <w:b/>
                <w:bCs/>
                <w:sz w:val="28"/>
                <w:szCs w:val="28"/>
              </w:rPr>
              <w:t>3</w:t>
            </w:r>
            <w:r w:rsidR="00E12609" w:rsidRPr="009D2E3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1D131C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1D131C">
              <w:rPr>
                <w:bCs/>
                <w:sz w:val="28"/>
                <w:szCs w:val="28"/>
              </w:rPr>
              <w:t xml:space="preserve">Порядок рассмотрения заявок и выбора победителя закупки (участника закупки, с которым заключается договор) установлен в части 3 </w:t>
            </w:r>
            <w:r w:rsidR="00052F55" w:rsidRPr="001D131C">
              <w:rPr>
                <w:bCs/>
                <w:i/>
                <w:sz w:val="28"/>
                <w:szCs w:val="28"/>
              </w:rPr>
              <w:t>приложени</w:t>
            </w:r>
            <w:r w:rsidR="00DC3BE2" w:rsidRPr="001D131C">
              <w:rPr>
                <w:bCs/>
                <w:i/>
                <w:sz w:val="28"/>
                <w:szCs w:val="28"/>
              </w:rPr>
              <w:t>я</w:t>
            </w:r>
            <w:r w:rsidR="00052F55" w:rsidRPr="001D131C">
              <w:rPr>
                <w:bCs/>
                <w:i/>
                <w:sz w:val="28"/>
                <w:szCs w:val="28"/>
              </w:rPr>
              <w:t xml:space="preserve"> №</w:t>
            </w:r>
            <w:r w:rsidR="00FE1637" w:rsidRPr="001D131C">
              <w:rPr>
                <w:bCs/>
                <w:i/>
                <w:sz w:val="28"/>
                <w:szCs w:val="28"/>
              </w:rPr>
              <w:t xml:space="preserve"> 1 </w:t>
            </w:r>
            <w:r w:rsidR="006424BA" w:rsidRPr="001D131C">
              <w:rPr>
                <w:bCs/>
                <w:i/>
                <w:sz w:val="28"/>
                <w:szCs w:val="28"/>
              </w:rPr>
              <w:t xml:space="preserve">к </w:t>
            </w:r>
            <w:r w:rsidR="00052F55" w:rsidRPr="001D131C">
              <w:rPr>
                <w:bCs/>
                <w:i/>
                <w:sz w:val="28"/>
                <w:szCs w:val="28"/>
              </w:rPr>
              <w:t>извещени</w:t>
            </w:r>
            <w:r w:rsidR="006424BA" w:rsidRPr="001D131C">
              <w:rPr>
                <w:bCs/>
                <w:i/>
                <w:sz w:val="28"/>
                <w:szCs w:val="28"/>
              </w:rPr>
              <w:t>ю</w:t>
            </w:r>
            <w:r w:rsidR="00052F55" w:rsidRPr="001D131C">
              <w:rPr>
                <w:bCs/>
                <w:i/>
                <w:sz w:val="28"/>
                <w:szCs w:val="28"/>
              </w:rPr>
              <w:t xml:space="preserve"> о проведении запроса котировок</w:t>
            </w:r>
            <w:r w:rsidRPr="001D131C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4F" w:rsidRDefault="003A054F">
      <w:r>
        <w:separator/>
      </w:r>
    </w:p>
  </w:endnote>
  <w:endnote w:type="continuationSeparator" w:id="0">
    <w:p w:rsidR="003A054F" w:rsidRDefault="003A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B58DB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4F" w:rsidRDefault="003A054F">
      <w:r>
        <w:separator/>
      </w:r>
    </w:p>
  </w:footnote>
  <w:footnote w:type="continuationSeparator" w:id="0">
    <w:p w:rsidR="003A054F" w:rsidRDefault="003A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B58DB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B58DB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B5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635"/>
    <w:multiLevelType w:val="multilevel"/>
    <w:tmpl w:val="93FE0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02036"/>
    <w:rsid w:val="0002508F"/>
    <w:rsid w:val="00036B21"/>
    <w:rsid w:val="00036EC4"/>
    <w:rsid w:val="00052F55"/>
    <w:rsid w:val="000832E8"/>
    <w:rsid w:val="000D79B1"/>
    <w:rsid w:val="000E61CC"/>
    <w:rsid w:val="000F18BC"/>
    <w:rsid w:val="001525ED"/>
    <w:rsid w:val="00154351"/>
    <w:rsid w:val="001644DC"/>
    <w:rsid w:val="00170469"/>
    <w:rsid w:val="0017072E"/>
    <w:rsid w:val="00175AB3"/>
    <w:rsid w:val="001A061F"/>
    <w:rsid w:val="001B0433"/>
    <w:rsid w:val="001C24E4"/>
    <w:rsid w:val="001D131C"/>
    <w:rsid w:val="001D57BF"/>
    <w:rsid w:val="001E6DAB"/>
    <w:rsid w:val="001F1F05"/>
    <w:rsid w:val="001F3D23"/>
    <w:rsid w:val="001F5A4B"/>
    <w:rsid w:val="001F7F1B"/>
    <w:rsid w:val="00232172"/>
    <w:rsid w:val="00233E74"/>
    <w:rsid w:val="00260624"/>
    <w:rsid w:val="00266591"/>
    <w:rsid w:val="00292C39"/>
    <w:rsid w:val="002A7402"/>
    <w:rsid w:val="002B07D0"/>
    <w:rsid w:val="002E0F0A"/>
    <w:rsid w:val="002E194B"/>
    <w:rsid w:val="00321EA1"/>
    <w:rsid w:val="00326B4C"/>
    <w:rsid w:val="003455C5"/>
    <w:rsid w:val="00356021"/>
    <w:rsid w:val="003839D4"/>
    <w:rsid w:val="003A054F"/>
    <w:rsid w:val="003A3BD0"/>
    <w:rsid w:val="003B58DB"/>
    <w:rsid w:val="003C764E"/>
    <w:rsid w:val="003D7635"/>
    <w:rsid w:val="003E0552"/>
    <w:rsid w:val="00407F2E"/>
    <w:rsid w:val="00414F90"/>
    <w:rsid w:val="00421498"/>
    <w:rsid w:val="00441347"/>
    <w:rsid w:val="00444211"/>
    <w:rsid w:val="00447A76"/>
    <w:rsid w:val="004752B5"/>
    <w:rsid w:val="00480B25"/>
    <w:rsid w:val="004A7323"/>
    <w:rsid w:val="004C1EA2"/>
    <w:rsid w:val="004D5861"/>
    <w:rsid w:val="004F257A"/>
    <w:rsid w:val="004F47C1"/>
    <w:rsid w:val="004F51B5"/>
    <w:rsid w:val="004F5579"/>
    <w:rsid w:val="00503294"/>
    <w:rsid w:val="00505011"/>
    <w:rsid w:val="00512317"/>
    <w:rsid w:val="0051433E"/>
    <w:rsid w:val="00524F79"/>
    <w:rsid w:val="00526920"/>
    <w:rsid w:val="00550EF3"/>
    <w:rsid w:val="00580F27"/>
    <w:rsid w:val="005A22FE"/>
    <w:rsid w:val="005B2EBD"/>
    <w:rsid w:val="005C3B70"/>
    <w:rsid w:val="006022E1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4492"/>
    <w:rsid w:val="006A625C"/>
    <w:rsid w:val="006A64A6"/>
    <w:rsid w:val="006C6042"/>
    <w:rsid w:val="006D7D15"/>
    <w:rsid w:val="006F002F"/>
    <w:rsid w:val="006F1872"/>
    <w:rsid w:val="006F3A5C"/>
    <w:rsid w:val="00704C94"/>
    <w:rsid w:val="00716DB4"/>
    <w:rsid w:val="00724D6D"/>
    <w:rsid w:val="007336CB"/>
    <w:rsid w:val="007350E9"/>
    <w:rsid w:val="00741BC8"/>
    <w:rsid w:val="00752ED3"/>
    <w:rsid w:val="0077009B"/>
    <w:rsid w:val="00770CBE"/>
    <w:rsid w:val="007844D7"/>
    <w:rsid w:val="007A220E"/>
    <w:rsid w:val="007A6CB9"/>
    <w:rsid w:val="007E4360"/>
    <w:rsid w:val="007F338A"/>
    <w:rsid w:val="007F45A2"/>
    <w:rsid w:val="0081043F"/>
    <w:rsid w:val="008204BB"/>
    <w:rsid w:val="008230A5"/>
    <w:rsid w:val="0085120F"/>
    <w:rsid w:val="00871F95"/>
    <w:rsid w:val="00883583"/>
    <w:rsid w:val="00891C1C"/>
    <w:rsid w:val="008A65A7"/>
    <w:rsid w:val="008A6E6C"/>
    <w:rsid w:val="008D59A4"/>
    <w:rsid w:val="008F2259"/>
    <w:rsid w:val="00900767"/>
    <w:rsid w:val="00911DC6"/>
    <w:rsid w:val="0092046F"/>
    <w:rsid w:val="0092449F"/>
    <w:rsid w:val="00924DAF"/>
    <w:rsid w:val="00925CC0"/>
    <w:rsid w:val="00926831"/>
    <w:rsid w:val="00927B6D"/>
    <w:rsid w:val="00935AD5"/>
    <w:rsid w:val="00935E1A"/>
    <w:rsid w:val="00940D80"/>
    <w:rsid w:val="009416A7"/>
    <w:rsid w:val="00954085"/>
    <w:rsid w:val="00980459"/>
    <w:rsid w:val="00981078"/>
    <w:rsid w:val="0098231C"/>
    <w:rsid w:val="009D5F5C"/>
    <w:rsid w:val="009E1952"/>
    <w:rsid w:val="00A038DD"/>
    <w:rsid w:val="00A4256E"/>
    <w:rsid w:val="00A772DE"/>
    <w:rsid w:val="00A81A05"/>
    <w:rsid w:val="00AD4B91"/>
    <w:rsid w:val="00AD568D"/>
    <w:rsid w:val="00AE063E"/>
    <w:rsid w:val="00B03043"/>
    <w:rsid w:val="00B36CDB"/>
    <w:rsid w:val="00B57F18"/>
    <w:rsid w:val="00B6030F"/>
    <w:rsid w:val="00B65606"/>
    <w:rsid w:val="00B65A19"/>
    <w:rsid w:val="00B81E46"/>
    <w:rsid w:val="00BB6CE7"/>
    <w:rsid w:val="00BD3625"/>
    <w:rsid w:val="00C02F4A"/>
    <w:rsid w:val="00C215CF"/>
    <w:rsid w:val="00C31841"/>
    <w:rsid w:val="00C74213"/>
    <w:rsid w:val="00C77C74"/>
    <w:rsid w:val="00C817EB"/>
    <w:rsid w:val="00C948BD"/>
    <w:rsid w:val="00CB3381"/>
    <w:rsid w:val="00D04A8C"/>
    <w:rsid w:val="00D2292A"/>
    <w:rsid w:val="00D275AA"/>
    <w:rsid w:val="00D27943"/>
    <w:rsid w:val="00D424AE"/>
    <w:rsid w:val="00D56F96"/>
    <w:rsid w:val="00D636FF"/>
    <w:rsid w:val="00D96B5C"/>
    <w:rsid w:val="00DB2DC5"/>
    <w:rsid w:val="00DB7E09"/>
    <w:rsid w:val="00DC2DF1"/>
    <w:rsid w:val="00DC3BE2"/>
    <w:rsid w:val="00DE6E5A"/>
    <w:rsid w:val="00DE7299"/>
    <w:rsid w:val="00E00F75"/>
    <w:rsid w:val="00E12609"/>
    <w:rsid w:val="00E32521"/>
    <w:rsid w:val="00EB3E61"/>
    <w:rsid w:val="00EB41AF"/>
    <w:rsid w:val="00EB59E4"/>
    <w:rsid w:val="00ED2C03"/>
    <w:rsid w:val="00ED5B3F"/>
    <w:rsid w:val="00EE66B6"/>
    <w:rsid w:val="00EF1985"/>
    <w:rsid w:val="00EF7DAC"/>
    <w:rsid w:val="00F05FF6"/>
    <w:rsid w:val="00F62FC6"/>
    <w:rsid w:val="00F65BD6"/>
    <w:rsid w:val="00F74B4F"/>
    <w:rsid w:val="00F844D8"/>
    <w:rsid w:val="00FA0154"/>
    <w:rsid w:val="00FA4D5D"/>
    <w:rsid w:val="00FB3BEF"/>
    <w:rsid w:val="00FC1020"/>
    <w:rsid w:val="00FC33DF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CDFE-E502-4BCA-B967-54749EC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98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0488/98ad2641f95945c4b7956150260564c8b44028d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nasnva@rambl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9E70-3389-4EA0-A8D5-43E9344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2</cp:revision>
  <cp:lastPrinted>2016-09-29T12:08:00Z</cp:lastPrinted>
  <dcterms:created xsi:type="dcterms:W3CDTF">2023-07-31T14:14:00Z</dcterms:created>
  <dcterms:modified xsi:type="dcterms:W3CDTF">2023-07-31T14:14:00Z</dcterms:modified>
</cp:coreProperties>
</file>