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A81A05" w:rsidRPr="00CE270C" w:rsidRDefault="00CE270C" w:rsidP="00CE270C">
      <w:pPr>
        <w:pStyle w:val="11"/>
        <w:ind w:firstLine="0"/>
        <w:jc w:val="center"/>
        <w:rPr>
          <w:bCs/>
          <w:i/>
          <w:szCs w:val="28"/>
        </w:rPr>
      </w:pPr>
      <w:r>
        <w:rPr>
          <w:rFonts w:eastAsia="MS Mincho"/>
          <w:i/>
          <w:szCs w:val="28"/>
        </w:rPr>
        <w:t>конкурса в электронной форме</w:t>
      </w:r>
      <w:r w:rsidR="00A81A05" w:rsidRPr="00DE6E5A">
        <w:rPr>
          <w:bCs/>
          <w:i/>
          <w:szCs w:val="28"/>
        </w:rPr>
        <w:t xml:space="preserve"> </w:t>
      </w:r>
      <w:r w:rsidR="00D1518E">
        <w:rPr>
          <w:bCs/>
          <w:i/>
          <w:szCs w:val="28"/>
        </w:rPr>
        <w:t>№</w:t>
      </w:r>
      <w:r w:rsidR="00D1518E" w:rsidRPr="004D12B5">
        <w:t xml:space="preserve"> </w:t>
      </w:r>
      <w:r w:rsidR="00D1518E" w:rsidRPr="004D12B5">
        <w:rPr>
          <w:bCs/>
          <w:i/>
          <w:szCs w:val="28"/>
        </w:rPr>
        <w:t>32399/ОКЭ-АО «ППК «Черноземье»/2024/ВРЖ</w:t>
      </w:r>
      <w:r w:rsidR="00D1518E" w:rsidRPr="00CE270C">
        <w:rPr>
          <w:bCs/>
          <w:i/>
          <w:szCs w:val="28"/>
        </w:rPr>
        <w:t xml:space="preserve"> </w:t>
      </w:r>
      <w:r w:rsidRPr="00CE270C">
        <w:rPr>
          <w:bCs/>
          <w:i/>
          <w:szCs w:val="28"/>
        </w:rPr>
        <w:t>на оказание услуг по обязательному страхованию гражданской ответственности перевозчика за причинение вреда жизни, здоровью, имуществу пассажиров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B921A5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E270C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>документация</w:t>
            </w:r>
            <w:r w:rsidR="00CE270C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 xml:space="preserve">на сайте </w:t>
            </w:r>
            <w:r w:rsidR="00CE270C" w:rsidRPr="00CE270C">
              <w:rPr>
                <w:bCs/>
                <w:sz w:val="28"/>
                <w:szCs w:val="28"/>
              </w:rPr>
              <w:t>универсальной электронн</w:t>
            </w:r>
            <w:bookmarkStart w:id="1" w:name="_GoBack"/>
            <w:bookmarkEnd w:id="1"/>
            <w:r w:rsidR="00CE270C" w:rsidRPr="00CE270C">
              <w:rPr>
                <w:bCs/>
                <w:sz w:val="28"/>
                <w:szCs w:val="28"/>
              </w:rPr>
              <w:t xml:space="preserve">ой торговой площадке </w:t>
            </w:r>
            <w:hyperlink r:id="rId8" w:history="1">
              <w:r w:rsidR="00CE270C" w:rsidRPr="00CE270C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="00CE270C" w:rsidRPr="00CE270C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>(далее –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D80BB5" w:rsidRPr="00D80BB5">
              <w:rPr>
                <w:bCs/>
                <w:sz w:val="28"/>
                <w:szCs w:val="28"/>
              </w:rPr>
              <w:t>ЭТЗП</w:t>
            </w:r>
            <w:r w:rsidR="00D80BB5" w:rsidRPr="00CE270C">
              <w:rPr>
                <w:bCs/>
                <w:sz w:val="28"/>
                <w:szCs w:val="28"/>
              </w:rPr>
              <w:t>),</w:t>
            </w:r>
            <w:r w:rsidR="00926831" w:rsidRPr="00CE270C">
              <w:rPr>
                <w:bCs/>
                <w:sz w:val="28"/>
                <w:szCs w:val="28"/>
              </w:rPr>
              <w:t xml:space="preserve"> </w:t>
            </w:r>
            <w:r w:rsidR="008C02F2" w:rsidRPr="00CE27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CE270C" w:rsidRPr="00CE270C">
              <w:rPr>
                <w:bCs/>
                <w:sz w:val="28"/>
                <w:szCs w:val="28"/>
              </w:rPr>
              <w:t>www.ppkch.ru (раздел «Тендеры»)</w:t>
            </w:r>
            <w:r w:rsidR="008B2E94">
              <w:rPr>
                <w:bCs/>
                <w:i/>
                <w:sz w:val="28"/>
                <w:szCs w:val="28"/>
              </w:rPr>
              <w:t xml:space="preserve"> </w:t>
            </w:r>
            <w:r w:rsidR="008B2E94" w:rsidRPr="005B1C4C">
              <w:rPr>
                <w:bCs/>
                <w:sz w:val="28"/>
                <w:szCs w:val="28"/>
              </w:rPr>
              <w:t>(далее – сайты</w:t>
            </w:r>
            <w:r w:rsidR="008B2E94" w:rsidRPr="00D1518E">
              <w:rPr>
                <w:bCs/>
                <w:sz w:val="28"/>
                <w:szCs w:val="28"/>
              </w:rPr>
              <w:t>),</w:t>
            </w:r>
            <w:r w:rsidR="00A17E67" w:rsidRPr="00D1518E">
              <w:rPr>
                <w:bCs/>
                <w:sz w:val="28"/>
                <w:szCs w:val="28"/>
              </w:rPr>
              <w:t xml:space="preserve"> </w:t>
            </w:r>
            <w:r w:rsidR="00CE270C" w:rsidRPr="00B921A5">
              <w:rPr>
                <w:b/>
                <w:i/>
                <w:sz w:val="28"/>
                <w:szCs w:val="28"/>
              </w:rPr>
              <w:t>«</w:t>
            </w:r>
            <w:r w:rsidR="00D1518E" w:rsidRPr="00B921A5">
              <w:rPr>
                <w:b/>
                <w:i/>
                <w:sz w:val="28"/>
                <w:szCs w:val="28"/>
              </w:rPr>
              <w:t>29</w:t>
            </w:r>
            <w:r w:rsidR="00CE270C" w:rsidRPr="00B921A5">
              <w:rPr>
                <w:b/>
                <w:i/>
                <w:sz w:val="28"/>
                <w:szCs w:val="28"/>
              </w:rPr>
              <w:t>» февраля 2024 г.</w:t>
            </w:r>
          </w:p>
          <w:p w:rsidR="006D7D15" w:rsidRPr="00DE6E5A" w:rsidRDefault="006D7D15" w:rsidP="00CE270C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proofErr w:type="gramStart"/>
            <w:r w:rsidR="00CE270C">
              <w:rPr>
                <w:bCs/>
                <w:sz w:val="28"/>
                <w:szCs w:val="28"/>
              </w:rPr>
              <w:t>конкурсу</w:t>
            </w:r>
            <w:r w:rsidR="00CE270C" w:rsidRPr="00CE270C">
              <w:rPr>
                <w:bCs/>
                <w:sz w:val="28"/>
                <w:szCs w:val="28"/>
              </w:rPr>
              <w:t xml:space="preserve"> </w:t>
            </w:r>
            <w:r w:rsidR="00CE270C">
              <w:rPr>
                <w:bCs/>
                <w:sz w:val="28"/>
                <w:szCs w:val="28"/>
              </w:rPr>
              <w:t xml:space="preserve"> </w:t>
            </w:r>
            <w:r w:rsidR="00B921A5">
              <w:rPr>
                <w:bCs/>
                <w:i/>
                <w:sz w:val="28"/>
                <w:szCs w:val="28"/>
              </w:rPr>
              <w:t>№</w:t>
            </w:r>
            <w:proofErr w:type="gramEnd"/>
            <w:r w:rsidR="00B921A5" w:rsidRPr="004D12B5">
              <w:t xml:space="preserve"> </w:t>
            </w:r>
            <w:r w:rsidR="00B921A5" w:rsidRPr="004D12B5">
              <w:rPr>
                <w:bCs/>
                <w:i/>
                <w:sz w:val="28"/>
                <w:szCs w:val="28"/>
              </w:rPr>
              <w:t>32399/ОКЭ-АО «ППК «Черноземье»/2024/ВРЖ</w:t>
            </w:r>
            <w:r w:rsidR="00CE270C" w:rsidRPr="00CE270C">
              <w:rPr>
                <w:bCs/>
                <w:sz w:val="28"/>
                <w:szCs w:val="28"/>
              </w:rPr>
              <w:t xml:space="preserve"> </w:t>
            </w:r>
            <w:r w:rsidR="00CE270C" w:rsidRPr="00CE270C">
              <w:rPr>
                <w:sz w:val="28"/>
                <w:szCs w:val="28"/>
              </w:rPr>
              <w:t>размещены в разделе «Документы».</w:t>
            </w:r>
            <w:r w:rsidR="00CE270C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CE270C" w:rsidRDefault="00CE270C">
            <w:pPr>
              <w:jc w:val="both"/>
              <w:rPr>
                <w:bCs/>
                <w:sz w:val="28"/>
                <w:szCs w:val="28"/>
              </w:rPr>
            </w:pPr>
            <w:r w:rsidRPr="00B921A5">
              <w:rPr>
                <w:bCs/>
                <w:sz w:val="28"/>
                <w:szCs w:val="28"/>
              </w:rPr>
              <w:t>Конкурс в электронной форме</w:t>
            </w:r>
            <w:r w:rsidR="006D7D15" w:rsidRPr="00B921A5">
              <w:rPr>
                <w:bCs/>
                <w:sz w:val="28"/>
                <w:szCs w:val="28"/>
              </w:rPr>
              <w:t xml:space="preserve"> </w:t>
            </w:r>
            <w:r w:rsidR="00B921A5" w:rsidRPr="00B921A5">
              <w:rPr>
                <w:bCs/>
                <w:i/>
                <w:sz w:val="28"/>
                <w:szCs w:val="28"/>
              </w:rPr>
              <w:t>№</w:t>
            </w:r>
            <w:r w:rsidR="00B921A5" w:rsidRPr="00B921A5">
              <w:t xml:space="preserve"> </w:t>
            </w:r>
            <w:r w:rsidR="00B921A5" w:rsidRPr="00B921A5">
              <w:rPr>
                <w:bCs/>
                <w:i/>
                <w:sz w:val="28"/>
                <w:szCs w:val="28"/>
              </w:rPr>
              <w:t>32399/ОКЭ-АО «ППК «Черноземье»/2024/ВРЖ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CE270C" w:rsidRDefault="00CE270C">
            <w:pPr>
              <w:jc w:val="both"/>
              <w:rPr>
                <w:bCs/>
                <w:i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hyperlink r:id="rId9" w:history="1">
              <w:r w:rsidRPr="00CE270C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Pr="00CE270C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>
              <w:rPr>
                <w:bCs/>
                <w:i/>
                <w:sz w:val="28"/>
                <w:szCs w:val="28"/>
              </w:rPr>
              <w:t>»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CE270C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/>
                <w:bCs/>
                <w:sz w:val="28"/>
                <w:szCs w:val="28"/>
              </w:rPr>
              <w:t>Заказчик:</w:t>
            </w:r>
            <w:r w:rsidRPr="00CE270C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CE270C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Pr="00CE270C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Pr="00CE270C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Pr="00CE270C">
              <w:rPr>
                <w:bCs/>
                <w:sz w:val="28"/>
                <w:szCs w:val="28"/>
                <w:u w:val="single"/>
              </w:rPr>
              <w:t>.</w:t>
            </w:r>
            <w:r w:rsidRPr="00CE270C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Pr="00CE270C">
              <w:rPr>
                <w:bCs/>
                <w:sz w:val="28"/>
                <w:szCs w:val="28"/>
              </w:rPr>
              <w:t>.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Номер телефона: 8 (473) 265-16-40 (доб.607)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/>
                <w:bCs/>
                <w:sz w:val="28"/>
                <w:szCs w:val="28"/>
              </w:rPr>
              <w:t>Организатор</w:t>
            </w:r>
            <w:r w:rsidRPr="00CE270C">
              <w:rPr>
                <w:b/>
                <w:bCs/>
                <w:i/>
                <w:sz w:val="28"/>
                <w:szCs w:val="28"/>
              </w:rPr>
              <w:t>:</w:t>
            </w:r>
            <w:r w:rsidRPr="00CE270C">
              <w:rPr>
                <w:bCs/>
                <w:i/>
                <w:sz w:val="28"/>
                <w:szCs w:val="28"/>
              </w:rPr>
              <w:t xml:space="preserve"> </w:t>
            </w:r>
            <w:r w:rsidRPr="00CE270C">
              <w:rPr>
                <w:bCs/>
                <w:sz w:val="28"/>
                <w:szCs w:val="28"/>
              </w:rPr>
              <w:t>ОАО «РЖД» в лице Юго-Восточного центра организации закупок – структурного подразделения Центральной дирекции закупок и снабжения – филиала ОАО «РЖД»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CE270C" w:rsidRPr="00CE270C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>Адрес: 394036, г. Воронеж, проспект Революции, д.18, к.261.</w:t>
            </w:r>
          </w:p>
          <w:p w:rsidR="005D3B7E" w:rsidRDefault="00CE270C" w:rsidP="005D3B7E">
            <w:pPr>
              <w:jc w:val="both"/>
              <w:rPr>
                <w:sz w:val="28"/>
                <w:szCs w:val="28"/>
              </w:rPr>
            </w:pPr>
            <w:r w:rsidRPr="00CE270C">
              <w:rPr>
                <w:bCs/>
                <w:sz w:val="28"/>
                <w:szCs w:val="28"/>
              </w:rPr>
              <w:t xml:space="preserve">Контактное лицо: </w:t>
            </w:r>
            <w:r w:rsidR="005D3B7E" w:rsidRPr="00F451F4">
              <w:rPr>
                <w:bCs/>
                <w:sz w:val="28"/>
                <w:szCs w:val="28"/>
              </w:rPr>
              <w:t>Ведущий</w:t>
            </w:r>
            <w:r w:rsidR="005D3B7E">
              <w:rPr>
                <w:bCs/>
                <w:i/>
                <w:sz w:val="28"/>
                <w:szCs w:val="28"/>
              </w:rPr>
              <w:t xml:space="preserve"> </w:t>
            </w:r>
            <w:r w:rsidR="005D3B7E" w:rsidRPr="00093805">
              <w:rPr>
                <w:bCs/>
                <w:sz w:val="28"/>
                <w:szCs w:val="28"/>
              </w:rPr>
              <w:t>специалист</w:t>
            </w:r>
            <w:r w:rsidR="005D3B7E">
              <w:rPr>
                <w:bCs/>
                <w:sz w:val="28"/>
                <w:szCs w:val="28"/>
              </w:rPr>
              <w:t xml:space="preserve"> по закупкам</w:t>
            </w:r>
            <w:r w:rsidR="005D3B7E" w:rsidRPr="00D83457">
              <w:rPr>
                <w:bCs/>
                <w:sz w:val="28"/>
                <w:szCs w:val="28"/>
              </w:rPr>
              <w:t xml:space="preserve"> </w:t>
            </w:r>
            <w:r w:rsidR="005D3B7E">
              <w:rPr>
                <w:sz w:val="28"/>
                <w:szCs w:val="28"/>
              </w:rPr>
              <w:t>Юго-Восточного</w:t>
            </w:r>
            <w:r w:rsidR="005D3B7E" w:rsidRPr="008B765C">
              <w:rPr>
                <w:sz w:val="28"/>
                <w:szCs w:val="28"/>
              </w:rPr>
              <w:t xml:space="preserve"> </w:t>
            </w:r>
            <w:r w:rsidR="005D3B7E">
              <w:rPr>
                <w:sz w:val="28"/>
                <w:szCs w:val="28"/>
              </w:rPr>
              <w:t>ц</w:t>
            </w:r>
            <w:r w:rsidR="005D3B7E" w:rsidRPr="008B765C">
              <w:rPr>
                <w:sz w:val="28"/>
                <w:szCs w:val="28"/>
              </w:rPr>
              <w:t>ентра организации закупо</w:t>
            </w:r>
            <w:r w:rsidR="005D3B7E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D3B7E" w:rsidRPr="008B765C">
              <w:rPr>
                <w:sz w:val="28"/>
                <w:szCs w:val="28"/>
              </w:rPr>
              <w:t>«РЖД»</w:t>
            </w:r>
          </w:p>
          <w:p w:rsidR="005D3B7E" w:rsidRPr="00DC3BE2" w:rsidRDefault="005D3B7E" w:rsidP="005D3B7E">
            <w:pPr>
              <w:jc w:val="both"/>
              <w:rPr>
                <w:bCs/>
                <w:i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Ильина Мария Александровна</w:t>
            </w:r>
          </w:p>
          <w:p w:rsidR="005D3B7E" w:rsidRPr="00DC3BE2" w:rsidRDefault="005D3B7E" w:rsidP="005D3B7E">
            <w:pPr>
              <w:rPr>
                <w:bCs/>
                <w:i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Адрес электронной почты: MIlina@serw.ru.</w:t>
            </w:r>
          </w:p>
          <w:p w:rsidR="005D3B7E" w:rsidRPr="00BF145C" w:rsidRDefault="005D3B7E" w:rsidP="005D3B7E">
            <w:pPr>
              <w:jc w:val="both"/>
              <w:rPr>
                <w:bCs/>
                <w:sz w:val="28"/>
                <w:szCs w:val="28"/>
              </w:rPr>
            </w:pPr>
            <w:r w:rsidRPr="00DC3BE2">
              <w:rPr>
                <w:bCs/>
                <w:sz w:val="28"/>
                <w:szCs w:val="28"/>
              </w:rPr>
              <w:t>Номер телефона:8(473)265-20-08, 8(473)</w:t>
            </w:r>
            <w:r w:rsidRPr="00BF145C">
              <w:rPr>
                <w:bCs/>
                <w:sz w:val="28"/>
                <w:szCs w:val="28"/>
              </w:rPr>
              <w:t>265-26-62, 265-25-94, 265-34-74.</w:t>
            </w:r>
          </w:p>
          <w:p w:rsidR="006D7D15" w:rsidRPr="00CE270C" w:rsidRDefault="005D3B7E" w:rsidP="005D3B7E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CE270C" w:rsidRPr="00CE270C" w:rsidRDefault="00CE270C">
            <w:pPr>
              <w:jc w:val="both"/>
              <w:rPr>
                <w:bCs/>
                <w:i/>
                <w:sz w:val="28"/>
                <w:szCs w:val="28"/>
              </w:rPr>
            </w:pPr>
            <w:r w:rsidRPr="00CE270C">
              <w:rPr>
                <w:bCs/>
                <w:i/>
                <w:sz w:val="28"/>
                <w:szCs w:val="28"/>
              </w:rPr>
              <w:t>Оказание услуг по обязательному страхованию гражданской ответственности перевозчика за причинение вреда жизни, здоровью, имуществу пассажиров.</w:t>
            </w:r>
          </w:p>
          <w:p w:rsidR="006D7D15" w:rsidRPr="00DE6E5A" w:rsidRDefault="00CE270C" w:rsidP="00CE27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к документации о закупке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6D7D15" w:rsidRPr="00DE6E5A" w:rsidRDefault="005A6E33" w:rsidP="005A6E3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DE6E5A">
              <w:rPr>
                <w:bCs/>
                <w:sz w:val="28"/>
                <w:szCs w:val="28"/>
              </w:rPr>
              <w:t xml:space="preserve">есто оказания услуг указано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5A6E33" w:rsidRDefault="006D7D15" w:rsidP="005A6E33">
            <w:pPr>
              <w:jc w:val="both"/>
              <w:rPr>
                <w:bCs/>
                <w:sz w:val="28"/>
                <w:szCs w:val="28"/>
              </w:rPr>
            </w:pPr>
            <w:r w:rsidRPr="005A6E33">
              <w:rPr>
                <w:b/>
                <w:bCs/>
                <w:sz w:val="28"/>
                <w:szCs w:val="28"/>
              </w:rPr>
              <w:t xml:space="preserve">Начальная (максимальная) цена </w:t>
            </w:r>
            <w:r w:rsidR="005A6E33" w:rsidRPr="005A6E33">
              <w:rPr>
                <w:b/>
                <w:bCs/>
                <w:sz w:val="28"/>
                <w:szCs w:val="28"/>
              </w:rPr>
              <w:t>договора</w:t>
            </w:r>
            <w:r w:rsidR="005A6E33">
              <w:rPr>
                <w:b/>
                <w:bCs/>
                <w:sz w:val="28"/>
                <w:szCs w:val="28"/>
              </w:rPr>
              <w:t xml:space="preserve"> -</w:t>
            </w:r>
            <w:r w:rsidR="005A6E33" w:rsidRPr="005A6E33">
              <w:rPr>
                <w:b/>
                <w:bCs/>
                <w:sz w:val="28"/>
                <w:szCs w:val="28"/>
              </w:rPr>
              <w:t xml:space="preserve"> 988 142 (девятьсот восемьдесят восемь тысяч сто сорок два) рубля 25 копеек без учета НДС.</w:t>
            </w:r>
            <w:r w:rsidR="005A6E33" w:rsidRPr="005A6E33">
              <w:rPr>
                <w:bCs/>
              </w:rPr>
              <w:t xml:space="preserve"> </w:t>
            </w:r>
            <w:r w:rsidR="005A6E33" w:rsidRPr="005A6E33">
              <w:rPr>
                <w:bCs/>
                <w:sz w:val="28"/>
                <w:szCs w:val="28"/>
              </w:rPr>
              <w:t>Услуги по страхованию гражданской ответственности перевозчика за причинение вреда жизни, здоровью, имуществу пассажиров НДС не облагаются в соответствии спп.7. п.3 ст. 149 Налогового кодекса Российской Федерации.</w:t>
            </w:r>
          </w:p>
          <w:p w:rsidR="005A6E33" w:rsidRPr="005A6E33" w:rsidRDefault="005A6E33" w:rsidP="005A6E33">
            <w:pPr>
              <w:jc w:val="both"/>
              <w:rPr>
                <w:bCs/>
                <w:sz w:val="28"/>
                <w:szCs w:val="28"/>
              </w:rPr>
            </w:pPr>
            <w:r w:rsidRPr="005A6E33">
              <w:rPr>
                <w:bCs/>
                <w:sz w:val="28"/>
                <w:szCs w:val="28"/>
              </w:rPr>
              <w:t>Начальная (максимальная) цена договора сформирована методом сопоставимых рыночных цен (анализа рынка)</w:t>
            </w:r>
            <w:r w:rsidRPr="005A6E33">
              <w:rPr>
                <w:bCs/>
                <w:i/>
                <w:sz w:val="28"/>
                <w:szCs w:val="28"/>
              </w:rPr>
              <w:t>,</w:t>
            </w:r>
            <w:r w:rsidRPr="005A6E33">
              <w:rPr>
                <w:bCs/>
                <w:sz w:val="28"/>
                <w:szCs w:val="28"/>
              </w:rPr>
              <w:t xml:space="preserve"> предусмотренным подпунктом 1) пункта 54 Положения о закупке товаров, работ, услуг для нужд заказчика, и</w:t>
            </w:r>
            <w:r w:rsidRPr="005A6E33">
              <w:rPr>
                <w:bCs/>
                <w:i/>
                <w:sz w:val="28"/>
                <w:szCs w:val="28"/>
              </w:rPr>
              <w:t xml:space="preserve"> </w:t>
            </w:r>
            <w:r w:rsidRPr="005A6E33">
              <w:rPr>
                <w:bCs/>
                <w:sz w:val="28"/>
                <w:szCs w:val="28"/>
              </w:rPr>
              <w:t>включает</w:t>
            </w:r>
            <w:r w:rsidRPr="005A6E33">
              <w:rPr>
                <w:bCs/>
                <w:i/>
                <w:sz w:val="28"/>
                <w:szCs w:val="28"/>
              </w:rPr>
              <w:t xml:space="preserve"> </w:t>
            </w:r>
            <w:r w:rsidRPr="005A6E33">
              <w:rPr>
                <w:bCs/>
                <w:sz w:val="28"/>
                <w:szCs w:val="28"/>
              </w:rPr>
              <w:t xml:space="preserve">в себя страховую премию, а также все расходы Страховщика, связанные с исполнением </w:t>
            </w:r>
            <w:r w:rsidRPr="005A6E33">
              <w:rPr>
                <w:bCs/>
                <w:sz w:val="28"/>
                <w:szCs w:val="28"/>
              </w:rPr>
              <w:lastRenderedPageBreak/>
              <w:t xml:space="preserve">Договора, в том числе расходы на уплату налогов, сборов и другие обязательные платежи, установленные законодательством Российской Федерации. </w:t>
            </w:r>
          </w:p>
          <w:p w:rsidR="006D7D15" w:rsidRPr="00DE6E5A" w:rsidRDefault="005A6E33" w:rsidP="005A6E33">
            <w:pPr>
              <w:jc w:val="both"/>
              <w:rPr>
                <w:bCs/>
                <w:i/>
                <w:sz w:val="28"/>
                <w:szCs w:val="28"/>
              </w:rPr>
            </w:pPr>
            <w:r w:rsidRPr="005A6E33">
              <w:rPr>
                <w:bCs/>
                <w:sz w:val="28"/>
                <w:szCs w:val="28"/>
              </w:rPr>
              <w:t>Начальная (максимальная) цена рассчитана в соответствии с предельными (минимальными) значениями страховых тарифов по обязательному страхованию гражданской ответственности перевозчика за причинение вреда жизни, здоровью и имуществу пассажиров, установленных Указанием Банка России от 16.05.2022  № 6137-У «О страховых тарифах по обязательному страхованию гражданской ответственности перевозчика за причинение при перевозках вреда жизни, здоровью и имуществу пассажиров», исходя из количества пассажиров, отправленных  железнодорожным транспортом общего пользования в пригородном сообщении  в 2023 году.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r w:rsidR="00760B03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 xml:space="preserve">размещена на </w:t>
            </w:r>
            <w:r w:rsidR="004D78D9" w:rsidRPr="00DE6E5A">
              <w:rPr>
                <w:bCs/>
                <w:sz w:val="28"/>
                <w:szCs w:val="28"/>
              </w:rPr>
              <w:t>сайт</w:t>
            </w:r>
            <w:r w:rsidR="004D78D9">
              <w:rPr>
                <w:bCs/>
                <w:sz w:val="28"/>
                <w:szCs w:val="28"/>
              </w:rPr>
              <w:t>ах</w:t>
            </w:r>
            <w:r w:rsidRPr="00DE6E5A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760B03">
              <w:rPr>
                <w:bCs/>
                <w:sz w:val="28"/>
                <w:szCs w:val="28"/>
              </w:rPr>
              <w:t xml:space="preserve"> о закупке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не взимается.</w:t>
            </w:r>
          </w:p>
          <w:p w:rsidR="006D7D15" w:rsidRPr="00DE6E5A" w:rsidRDefault="006D7D15" w:rsidP="005A6E33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r w:rsidR="00760B03">
              <w:rPr>
                <w:bCs/>
                <w:sz w:val="28"/>
                <w:szCs w:val="28"/>
              </w:rPr>
              <w:t xml:space="preserve">о закупке </w:t>
            </w:r>
            <w:r w:rsidRPr="00DE6E5A">
              <w:rPr>
                <w:bCs/>
                <w:sz w:val="28"/>
                <w:szCs w:val="28"/>
              </w:rPr>
              <w:t>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для ознакомления на </w:t>
            </w:r>
            <w:r w:rsidR="006A4C25">
              <w:rPr>
                <w:bCs/>
                <w:sz w:val="28"/>
                <w:szCs w:val="28"/>
              </w:rPr>
              <w:t>ЭТЗП</w:t>
            </w:r>
            <w:r w:rsidR="006A4C25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с момента ее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</w:t>
            </w:r>
            <w:r w:rsidRPr="005D3B7E">
              <w:rPr>
                <w:bCs/>
                <w:sz w:val="28"/>
                <w:szCs w:val="28"/>
              </w:rPr>
              <w:t>извещения и документации</w:t>
            </w:r>
            <w:r w:rsidR="00940D80" w:rsidRPr="005D3B7E">
              <w:rPr>
                <w:bCs/>
                <w:sz w:val="28"/>
                <w:szCs w:val="28"/>
              </w:rPr>
              <w:t xml:space="preserve"> о закупке</w:t>
            </w:r>
            <w:r w:rsidRPr="005D3B7E">
              <w:rPr>
                <w:bCs/>
                <w:sz w:val="28"/>
                <w:szCs w:val="28"/>
              </w:rPr>
              <w:t xml:space="preserve"> на </w:t>
            </w:r>
            <w:r w:rsidR="00FB60AD" w:rsidRPr="005D3B7E">
              <w:rPr>
                <w:bCs/>
                <w:sz w:val="28"/>
                <w:szCs w:val="28"/>
              </w:rPr>
              <w:t xml:space="preserve">сайтах </w:t>
            </w:r>
            <w:r w:rsidR="005A6E33" w:rsidRPr="005D3B7E">
              <w:rPr>
                <w:b/>
                <w:bCs/>
                <w:sz w:val="28"/>
                <w:szCs w:val="28"/>
              </w:rPr>
              <w:t>«</w:t>
            </w:r>
            <w:r w:rsidR="005D3B7E" w:rsidRPr="005D3B7E">
              <w:rPr>
                <w:b/>
                <w:bCs/>
                <w:sz w:val="28"/>
                <w:szCs w:val="28"/>
              </w:rPr>
              <w:t>29</w:t>
            </w:r>
            <w:r w:rsidR="005A6E33" w:rsidRPr="005D3B7E">
              <w:rPr>
                <w:b/>
                <w:bCs/>
                <w:sz w:val="28"/>
                <w:szCs w:val="28"/>
              </w:rPr>
              <w:t>» февраля 2024 г.</w:t>
            </w:r>
          </w:p>
          <w:p w:rsidR="005A6E33" w:rsidRPr="005D3B7E" w:rsidRDefault="006D7D15" w:rsidP="005A6E3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Pr="005D3B7E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A6E33" w:rsidRPr="005D3B7E">
              <w:rPr>
                <w:b/>
                <w:bCs/>
                <w:sz w:val="28"/>
                <w:szCs w:val="28"/>
              </w:rPr>
              <w:t>09</w:t>
            </w:r>
            <w:r w:rsidR="005A6E33" w:rsidRPr="005D3B7E">
              <w:rPr>
                <w:bCs/>
                <w:sz w:val="28"/>
                <w:szCs w:val="28"/>
              </w:rPr>
              <w:t xml:space="preserve"> </w:t>
            </w:r>
            <w:r w:rsidR="005A6E33" w:rsidRPr="005D3B7E">
              <w:rPr>
                <w:b/>
                <w:bCs/>
                <w:sz w:val="28"/>
                <w:szCs w:val="28"/>
              </w:rPr>
              <w:t>ч. 00 мин. московского времени</w:t>
            </w:r>
            <w:r w:rsidR="005A6E33" w:rsidRPr="005D3B7E">
              <w:rPr>
                <w:bCs/>
                <w:sz w:val="28"/>
                <w:szCs w:val="28"/>
              </w:rPr>
              <w:t xml:space="preserve"> </w:t>
            </w:r>
            <w:r w:rsidR="005A6E33" w:rsidRPr="005D3B7E">
              <w:rPr>
                <w:b/>
                <w:bCs/>
                <w:sz w:val="28"/>
                <w:szCs w:val="28"/>
              </w:rPr>
              <w:t>«</w:t>
            </w:r>
            <w:r w:rsidR="005D3B7E" w:rsidRPr="005D3B7E">
              <w:rPr>
                <w:b/>
                <w:bCs/>
                <w:sz w:val="28"/>
                <w:szCs w:val="28"/>
              </w:rPr>
              <w:t>11</w:t>
            </w:r>
            <w:r w:rsidR="005A6E33" w:rsidRPr="005D3B7E">
              <w:rPr>
                <w:b/>
                <w:bCs/>
                <w:sz w:val="28"/>
                <w:szCs w:val="28"/>
              </w:rPr>
              <w:t>» марта 2024 г.</w:t>
            </w:r>
          </w:p>
          <w:p w:rsidR="006D7D15" w:rsidRPr="00DE6E5A" w:rsidRDefault="005A6E33" w:rsidP="005A6E3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5D3B7E">
              <w:rPr>
                <w:bCs/>
                <w:sz w:val="28"/>
                <w:szCs w:val="28"/>
              </w:rPr>
              <w:t>З</w:t>
            </w:r>
            <w:r w:rsidR="006D7D15" w:rsidRPr="005D3B7E">
              <w:rPr>
                <w:bCs/>
                <w:sz w:val="28"/>
                <w:szCs w:val="28"/>
              </w:rPr>
              <w:t xml:space="preserve">аявки на участие в </w:t>
            </w:r>
            <w:r w:rsidRPr="005D3B7E">
              <w:rPr>
                <w:bCs/>
                <w:sz w:val="28"/>
                <w:szCs w:val="28"/>
              </w:rPr>
              <w:t>конкурсе в электронной</w:t>
            </w:r>
            <w:r>
              <w:rPr>
                <w:bCs/>
                <w:sz w:val="28"/>
                <w:szCs w:val="28"/>
              </w:rPr>
              <w:t xml:space="preserve">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5D3B7E">
              <w:rPr>
                <w:bCs/>
                <w:sz w:val="28"/>
                <w:szCs w:val="28"/>
              </w:rPr>
              <w:t>№</w:t>
            </w:r>
            <w:r w:rsidR="005D3B7E" w:rsidRPr="005D3B7E">
              <w:rPr>
                <w:bCs/>
                <w:i/>
                <w:sz w:val="28"/>
                <w:szCs w:val="28"/>
              </w:rPr>
              <w:t>32399/ОКЭ-АО «ППК «Черноземье»/2024/ВРЖ</w:t>
            </w:r>
            <w:r w:rsidR="006D7D15" w:rsidRPr="00DE6E5A">
              <w:rPr>
                <w:bCs/>
                <w:sz w:val="28"/>
                <w:szCs w:val="28"/>
              </w:rPr>
              <w:t xml:space="preserve"> подаются в электронной форме </w:t>
            </w:r>
            <w:r w:rsidR="006F1872" w:rsidRPr="00A4256E">
              <w:rPr>
                <w:bCs/>
                <w:sz w:val="28"/>
                <w:szCs w:val="28"/>
              </w:rPr>
              <w:t xml:space="preserve">на </w:t>
            </w:r>
            <w:r w:rsidR="00832D75" w:rsidRPr="00832D75">
              <w:rPr>
                <w:bCs/>
                <w:i/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5D3B7E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5D3B7E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5A6E33" w:rsidRPr="005D3B7E">
              <w:rPr>
                <w:b/>
                <w:bCs/>
                <w:sz w:val="28"/>
                <w:szCs w:val="28"/>
              </w:rPr>
              <w:t>«</w:t>
            </w:r>
            <w:r w:rsidR="005D3B7E" w:rsidRPr="005D3B7E">
              <w:rPr>
                <w:b/>
                <w:bCs/>
                <w:sz w:val="28"/>
                <w:szCs w:val="28"/>
              </w:rPr>
              <w:t>14</w:t>
            </w:r>
            <w:r w:rsidR="005A6E33" w:rsidRPr="005D3B7E">
              <w:rPr>
                <w:b/>
                <w:bCs/>
                <w:sz w:val="28"/>
                <w:szCs w:val="28"/>
              </w:rPr>
              <w:t>» марта 2024 г.</w:t>
            </w:r>
          </w:p>
          <w:p w:rsidR="006D7D15" w:rsidRPr="005D3B7E" w:rsidRDefault="006D7D15" w:rsidP="00DE6E5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7350E9" w:rsidRPr="005D3B7E" w:rsidRDefault="007350E9" w:rsidP="005A6E33">
            <w:pPr>
              <w:numPr>
                <w:ilvl w:val="0"/>
                <w:numId w:val="1"/>
              </w:numPr>
              <w:ind w:left="-54" w:firstLine="54"/>
              <w:jc w:val="both"/>
              <w:rPr>
                <w:bCs/>
                <w:i/>
                <w:sz w:val="28"/>
                <w:szCs w:val="28"/>
              </w:rPr>
            </w:pPr>
            <w:r w:rsidRPr="005D3B7E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Pr="005D3B7E">
              <w:rPr>
                <w:bCs/>
                <w:i/>
                <w:sz w:val="28"/>
                <w:szCs w:val="28"/>
              </w:rPr>
              <w:t xml:space="preserve"> </w:t>
            </w:r>
            <w:r w:rsidR="005A6E33" w:rsidRPr="005D3B7E">
              <w:rPr>
                <w:b/>
                <w:bCs/>
                <w:sz w:val="28"/>
                <w:szCs w:val="28"/>
              </w:rPr>
              <w:t>«</w:t>
            </w:r>
            <w:r w:rsidR="005D3B7E" w:rsidRPr="005D3B7E">
              <w:rPr>
                <w:b/>
                <w:bCs/>
                <w:sz w:val="28"/>
                <w:szCs w:val="28"/>
              </w:rPr>
              <w:t>14</w:t>
            </w:r>
            <w:r w:rsidR="005A6E33" w:rsidRPr="005D3B7E">
              <w:rPr>
                <w:b/>
                <w:bCs/>
                <w:sz w:val="28"/>
                <w:szCs w:val="28"/>
              </w:rPr>
              <w:t>» марта 2024 г.</w:t>
            </w:r>
          </w:p>
          <w:p w:rsidR="005A6E33" w:rsidRDefault="005A6E33" w:rsidP="005A6E33">
            <w:pPr>
              <w:pStyle w:val="a6"/>
              <w:rPr>
                <w:bCs/>
                <w:i/>
                <w:sz w:val="28"/>
                <w:szCs w:val="28"/>
              </w:rPr>
            </w:pPr>
          </w:p>
          <w:p w:rsidR="005A6E33" w:rsidRPr="005A6E33" w:rsidRDefault="005A6E33" w:rsidP="005A6E33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DE6E5A" w:rsidRDefault="007350E9" w:rsidP="005A6E3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  <w:r w:rsidR="00925CC0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86" w:rsidRDefault="00354786">
      <w:r>
        <w:separator/>
      </w:r>
    </w:p>
  </w:endnote>
  <w:endnote w:type="continuationSeparator" w:id="0">
    <w:p w:rsidR="00354786" w:rsidRDefault="003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86" w:rsidRDefault="00354786">
      <w:r>
        <w:separator/>
      </w:r>
    </w:p>
  </w:footnote>
  <w:footnote w:type="continuationSeparator" w:id="0">
    <w:p w:rsidR="00354786" w:rsidRDefault="0035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6E33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313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A061F"/>
    <w:rsid w:val="001B0433"/>
    <w:rsid w:val="001D093C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66F8"/>
    <w:rsid w:val="00354786"/>
    <w:rsid w:val="00356021"/>
    <w:rsid w:val="00376C92"/>
    <w:rsid w:val="003B2A45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A6E33"/>
    <w:rsid w:val="005B2EBD"/>
    <w:rsid w:val="005C3B70"/>
    <w:rsid w:val="005D3B7E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4C25"/>
    <w:rsid w:val="006A64A6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4238D"/>
    <w:rsid w:val="00752ED3"/>
    <w:rsid w:val="00760B03"/>
    <w:rsid w:val="0077009B"/>
    <w:rsid w:val="00770CBE"/>
    <w:rsid w:val="0077249F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94393"/>
    <w:rsid w:val="008A65A7"/>
    <w:rsid w:val="008B2E94"/>
    <w:rsid w:val="008C02F2"/>
    <w:rsid w:val="008C4202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4256E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921A5"/>
    <w:rsid w:val="00BB6CE7"/>
    <w:rsid w:val="00BD3625"/>
    <w:rsid w:val="00BF18C2"/>
    <w:rsid w:val="00BF5F0C"/>
    <w:rsid w:val="00C04168"/>
    <w:rsid w:val="00C215CF"/>
    <w:rsid w:val="00C31841"/>
    <w:rsid w:val="00C44AA6"/>
    <w:rsid w:val="00C45DCF"/>
    <w:rsid w:val="00C9059A"/>
    <w:rsid w:val="00C948BD"/>
    <w:rsid w:val="00C974EF"/>
    <w:rsid w:val="00CA6944"/>
    <w:rsid w:val="00CE270C"/>
    <w:rsid w:val="00D04A8C"/>
    <w:rsid w:val="00D1518E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81677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4271"/>
  <w15:docId w15:val="{FCDA1571-A8F9-41C0-BCF8-6368EFE0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CE2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AE27-1CBF-4F36-A5F0-60DC77C6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2</cp:revision>
  <cp:lastPrinted>2016-09-29T12:08:00Z</cp:lastPrinted>
  <dcterms:created xsi:type="dcterms:W3CDTF">2024-02-29T13:34:00Z</dcterms:created>
  <dcterms:modified xsi:type="dcterms:W3CDTF">2024-02-29T13:34:00Z</dcterms:modified>
</cp:coreProperties>
</file>