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29" w:rsidRPr="00F87629" w:rsidRDefault="00F87629" w:rsidP="00F87629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"http://www.gudok.ru/" </w:instrText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instrText xml:space="preserve"> INCLUDEPICTURE "http://www.gudok.ru/bitrix/templates/gudok2017/i/site_logo.png" \* MERGEFORMATINET </w:instrText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7pt;height:25.6pt" o:button="t">
            <v:imagedata r:id="rId4" r:href="rId5"/>
          </v:shape>
        </w:pict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F87629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F87629" w:rsidRPr="00F87629" w:rsidRDefault="00F87629" w:rsidP="00F87629">
      <w:pPr>
        <w:pStyle w:val="2"/>
        <w:shd w:val="clear" w:color="auto" w:fill="FFFFFF"/>
        <w:spacing w:before="0" w:line="390" w:lineRule="atLeast"/>
        <w:rPr>
          <w:rFonts w:ascii="Times New Roman" w:hAnsi="Times New Roman" w:cs="Times New Roman"/>
          <w:b/>
          <w:bCs/>
          <w:smallCaps/>
          <w:color w:val="333333"/>
          <w:sz w:val="28"/>
          <w:szCs w:val="28"/>
        </w:rPr>
      </w:pPr>
      <w:hyperlink r:id="rId6" w:history="1">
        <w:r w:rsidRPr="00F87629">
          <w:rPr>
            <w:rStyle w:val="a3"/>
            <w:rFonts w:ascii="Times New Roman" w:hAnsi="Times New Roman" w:cs="Times New Roman"/>
            <w:b/>
            <w:bCs/>
            <w:smallCaps/>
            <w:color w:val="111111"/>
            <w:sz w:val="28"/>
            <w:szCs w:val="28"/>
          </w:rPr>
          <w:t>Вперёд</w:t>
        </w:r>
      </w:hyperlink>
    </w:p>
    <w:p w:rsidR="00F87629" w:rsidRPr="00F87629" w:rsidRDefault="00F87629" w:rsidP="00F87629">
      <w:pPr>
        <w:shd w:val="clear" w:color="auto" w:fill="FFFFFF"/>
        <w:spacing w:before="180" w:after="90" w:line="59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87629" w:rsidRPr="00F87629" w:rsidRDefault="00F87629" w:rsidP="00F87629">
      <w:pPr>
        <w:pStyle w:val="2"/>
        <w:shd w:val="clear" w:color="auto" w:fill="FFFFFF"/>
        <w:spacing w:before="30" w:after="360" w:line="39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F87629">
          <w:rPr>
            <w:rStyle w:val="a3"/>
            <w:rFonts w:ascii="Times New Roman" w:hAnsi="Times New Roman" w:cs="Times New Roman"/>
            <w:b/>
            <w:bCs/>
            <w:color w:val="0C1F3A"/>
            <w:sz w:val="28"/>
            <w:szCs w:val="28"/>
          </w:rPr>
          <w:t>Выпуск № 185 16.10.2018</w:t>
        </w:r>
      </w:hyperlink>
    </w:p>
    <w:p w:rsidR="00F87629" w:rsidRPr="00F87629" w:rsidRDefault="00F87629" w:rsidP="00F87629">
      <w:pPr>
        <w:rPr>
          <w:rFonts w:ascii="Times New Roman" w:hAnsi="Times New Roman" w:cs="Times New Roman"/>
          <w:sz w:val="28"/>
          <w:szCs w:val="28"/>
        </w:rPr>
      </w:pPr>
      <w:r w:rsidRPr="00F87629">
        <w:rPr>
          <w:rFonts w:ascii="Times New Roman" w:hAnsi="Times New Roman" w:cs="Times New Roman"/>
          <w:sz w:val="28"/>
          <w:szCs w:val="28"/>
        </w:rPr>
        <w:t>7 полоса</w:t>
      </w:r>
    </w:p>
    <w:p w:rsidR="00F87629" w:rsidRDefault="00F87629" w:rsidP="00F87629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</w:p>
    <w:p w:rsidR="00F87629" w:rsidRDefault="00F87629" w:rsidP="00F87629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r w:rsidRPr="00F87629">
        <w:rPr>
          <w:rFonts w:ascii="PFDinDisplayPro-Regular" w:eastAsia="Times New Roman" w:hAnsi="PFDinDisplayPro-Regular" w:cs="Times New Roman"/>
          <w:noProof/>
          <w:color w:val="333333"/>
          <w:kern w:val="36"/>
          <w:sz w:val="54"/>
          <w:szCs w:val="5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Sokolov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kolov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629" w:rsidRPr="00F87629" w:rsidRDefault="00F87629" w:rsidP="00F87629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F87629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Хорошие дела совершают не только феи</w:t>
      </w:r>
    </w:p>
    <w:p w:rsidR="00F87629" w:rsidRPr="00F87629" w:rsidRDefault="00F87629" w:rsidP="00F87629">
      <w:pPr>
        <w:shd w:val="clear" w:color="auto" w:fill="FFFFFF"/>
        <w:spacing w:after="90" w:line="273" w:lineRule="atLeast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F87629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Коллектив учебного центра профессиональной квалификации АО «ППК «Черноземье» уже не первый год занимается волонтёрской работой. Очередное мероприятие состоялось на днях.</w:t>
      </w:r>
    </w:p>
    <w:p w:rsidR="00F87629" w:rsidRPr="00F87629" w:rsidRDefault="00F87629" w:rsidP="00F87629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Узнав, что в казённое учреждение Воронежской области «Областной центр социальной помощи семье и детям «Буревестник», что находится на станции Дубовка, прибыло более 30 детишек, сотрудники пригородной компании выехали к ним в гости. Ребятишек собрали из </w:t>
      </w:r>
      <w:proofErr w:type="spellStart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Верхнехавского</w:t>
      </w:r>
      <w:proofErr w:type="spellEnd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, Каширского, Аннинского и </w:t>
      </w:r>
      <w:proofErr w:type="spellStart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Рамонского</w:t>
      </w:r>
      <w:proofErr w:type="spellEnd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районов Воронежской области. Самый старший – 2003 года рождения, младший – семилетний.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Сотрудники центра рассказали детворе об истории железной дороги, о профессиях, востребованных в транспортной отрасли; раздали красочные памятки, повествующие о причинах несчастных случаев на магистрали и способах их предотвращения; показали подборку тематических мультфильмов о правилах безопасности на дороге.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lastRenderedPageBreak/>
        <w:br/>
        <w:t>Закрепляли полученные знания, задавая ребятам вопросы, после ответов на которые все получили сладкие призы и книги от работников дорожной библиотеки.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Вероника Чумакова, начальник учебного центра уверена: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«Волонтёром может быть каждый – независимо от возраста, образования, материального статуса и т.п. Главное условие – неравнодушное, доброе сердце. Кинули клич, на который откликнулись работники библиотеки управления ЮВЖД, и вместе поехали на встречу с детьми</w:t>
      </w:r>
      <w:proofErr w:type="gramStart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».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Елена</w:t>
      </w:r>
      <w:proofErr w:type="gramEnd"/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Соколова, замначальника учебного центра считает:</w:t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«Милосердие, отзывчивость, умение радоваться и переживать за других людей создают основу человеческого счастья. Заботясь о других, мы находим своё собственное счастье. Добрые дела в жизни могут совершать не только сказочные феи, но и все мы».</w:t>
      </w:r>
    </w:p>
    <w:p w:rsidR="00F87629" w:rsidRPr="00F87629" w:rsidRDefault="00F87629" w:rsidP="00F87629">
      <w:pPr>
        <w:shd w:val="clear" w:color="auto" w:fill="FFFFFF"/>
        <w:spacing w:after="0" w:line="273" w:lineRule="atLeast"/>
        <w:jc w:val="righ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F87629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Татьяна Стельмах</w:t>
      </w:r>
    </w:p>
    <w:p w:rsidR="00A31E27" w:rsidRDefault="00F87629"/>
    <w:sectPr w:rsidR="00A3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A"/>
    <w:rsid w:val="001D13D0"/>
    <w:rsid w:val="00E9484A"/>
    <w:rsid w:val="00EA1396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D304-A87E-4767-9D0E-5184238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6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8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8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udok.ru/zdr/167/?archive=48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dok.ru/zdr/167/" TargetMode="External"/><Relationship Id="rId5" Type="http://schemas.openxmlformats.org/officeDocument/2006/relationships/image" Target="http://www.gudok.ru/bitrix/templates/gudok2017/i/site_logo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2018-10-16T11:31:00Z</dcterms:created>
  <dcterms:modified xsi:type="dcterms:W3CDTF">2018-10-16T11:34:00Z</dcterms:modified>
</cp:coreProperties>
</file>