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F8" w:rsidRPr="004B34D5" w:rsidRDefault="000973F8" w:rsidP="000973F8">
      <w:pPr>
        <w:jc w:val="center"/>
        <w:rPr>
          <w:sz w:val="28"/>
          <w:szCs w:val="28"/>
        </w:rPr>
      </w:pPr>
    </w:p>
    <w:p w:rsidR="000973F8" w:rsidRPr="004B34D5" w:rsidRDefault="000973F8" w:rsidP="000973F8">
      <w:pPr>
        <w:jc w:val="center"/>
        <w:rPr>
          <w:bCs/>
          <w:i/>
          <w:sz w:val="28"/>
          <w:szCs w:val="28"/>
        </w:rPr>
      </w:pPr>
      <w:r w:rsidRPr="004B34D5">
        <w:rPr>
          <w:bCs/>
          <w:sz w:val="28"/>
          <w:szCs w:val="28"/>
        </w:rPr>
        <w:t>Конкурсная документация открытого конкурса в электронной форме, участниками которого вправе быть исключительно субъекты малого и среднего предпринимательства</w:t>
      </w:r>
      <w:r w:rsidRPr="004B34D5">
        <w:rPr>
          <w:bCs/>
          <w:i/>
          <w:sz w:val="28"/>
          <w:szCs w:val="28"/>
        </w:rPr>
        <w:t xml:space="preserve"> </w:t>
      </w:r>
    </w:p>
    <w:p w:rsidR="006221CE" w:rsidRPr="008310F9" w:rsidRDefault="006221CE" w:rsidP="006221CE">
      <w:pPr>
        <w:jc w:val="center"/>
        <w:rPr>
          <w:b/>
          <w:bCs/>
          <w:sz w:val="28"/>
          <w:szCs w:val="28"/>
        </w:rPr>
      </w:pPr>
      <w:r w:rsidRPr="00F91118">
        <w:rPr>
          <w:b/>
          <w:bCs/>
          <w:sz w:val="28"/>
          <w:szCs w:val="28"/>
        </w:rPr>
        <w:t xml:space="preserve">№ </w:t>
      </w:r>
      <w:r w:rsidR="00F91118" w:rsidRPr="00F91118">
        <w:rPr>
          <w:b/>
          <w:bCs/>
          <w:sz w:val="28"/>
          <w:szCs w:val="28"/>
        </w:rPr>
        <w:t>5</w:t>
      </w:r>
      <w:r w:rsidRPr="00F91118">
        <w:rPr>
          <w:b/>
          <w:bCs/>
          <w:sz w:val="28"/>
          <w:szCs w:val="28"/>
        </w:rPr>
        <w:t>/ОКЭ</w:t>
      </w:r>
      <w:r w:rsidRPr="008310F9">
        <w:rPr>
          <w:b/>
          <w:bCs/>
          <w:sz w:val="28"/>
          <w:szCs w:val="28"/>
        </w:rPr>
        <w:t>-АО «ППК «Черноземье»/20</w:t>
      </w:r>
      <w:r>
        <w:rPr>
          <w:b/>
          <w:bCs/>
          <w:sz w:val="28"/>
          <w:szCs w:val="28"/>
        </w:rPr>
        <w:t>21</w:t>
      </w:r>
      <w:r w:rsidRPr="008310F9">
        <w:rPr>
          <w:b/>
          <w:bCs/>
          <w:sz w:val="28"/>
          <w:szCs w:val="28"/>
        </w:rPr>
        <w:t xml:space="preserve">/ВРЖ/МСП </w:t>
      </w:r>
    </w:p>
    <w:p w:rsidR="006221CE" w:rsidRDefault="006221CE" w:rsidP="006221CE">
      <w:pPr>
        <w:jc w:val="center"/>
        <w:rPr>
          <w:b/>
          <w:bCs/>
          <w:i/>
          <w:sz w:val="28"/>
          <w:szCs w:val="28"/>
        </w:rPr>
      </w:pPr>
      <w:r w:rsidRPr="00D12040">
        <w:rPr>
          <w:b/>
          <w:bCs/>
          <w:i/>
          <w:sz w:val="28"/>
          <w:szCs w:val="28"/>
        </w:rPr>
        <w:t>на оказание услуг по уборке подвижного состава в пунктах оборота</w:t>
      </w:r>
    </w:p>
    <w:p w:rsidR="006221CE" w:rsidRDefault="006221CE" w:rsidP="000973F8">
      <w:pPr>
        <w:jc w:val="both"/>
        <w:rPr>
          <w:bCs/>
          <w:sz w:val="28"/>
          <w:szCs w:val="28"/>
        </w:rPr>
      </w:pPr>
    </w:p>
    <w:p w:rsidR="000973F8" w:rsidRPr="004B34D5" w:rsidRDefault="000973F8" w:rsidP="000973F8">
      <w:pPr>
        <w:jc w:val="both"/>
        <w:rPr>
          <w:bCs/>
          <w:sz w:val="28"/>
          <w:szCs w:val="28"/>
        </w:rPr>
      </w:pPr>
      <w:r w:rsidRPr="004B34D5">
        <w:rPr>
          <w:bCs/>
          <w:sz w:val="28"/>
          <w:szCs w:val="28"/>
        </w:rPr>
        <w:t>Содержание:</w:t>
      </w:r>
    </w:p>
    <w:p w:rsidR="000973F8" w:rsidRPr="004B34D5" w:rsidRDefault="000973F8" w:rsidP="000973F8">
      <w:pPr>
        <w:jc w:val="both"/>
        <w:rPr>
          <w:b/>
          <w:bCs/>
          <w:sz w:val="28"/>
          <w:szCs w:val="28"/>
        </w:rPr>
      </w:pPr>
      <w:r w:rsidRPr="004B34D5">
        <w:rPr>
          <w:b/>
          <w:bCs/>
          <w:sz w:val="28"/>
          <w:szCs w:val="28"/>
        </w:rPr>
        <w:t xml:space="preserve">Часть 1: Условия проведения конкурса </w:t>
      </w:r>
    </w:p>
    <w:p w:rsidR="000973F8" w:rsidRPr="004B34D5" w:rsidRDefault="000973F8" w:rsidP="000973F8">
      <w:pPr>
        <w:ind w:left="720"/>
        <w:rPr>
          <w:sz w:val="28"/>
          <w:szCs w:val="28"/>
        </w:rPr>
      </w:pPr>
      <w:r w:rsidRPr="004B34D5">
        <w:rPr>
          <w:sz w:val="28"/>
          <w:szCs w:val="28"/>
        </w:rPr>
        <w:t>Приложение 1.1: Техническое задание</w:t>
      </w:r>
    </w:p>
    <w:p w:rsidR="000973F8" w:rsidRPr="004B34D5" w:rsidRDefault="000973F8" w:rsidP="000973F8">
      <w:pPr>
        <w:ind w:left="720"/>
        <w:rPr>
          <w:sz w:val="28"/>
          <w:szCs w:val="28"/>
        </w:rPr>
      </w:pPr>
      <w:r w:rsidRPr="004B34D5">
        <w:rPr>
          <w:sz w:val="28"/>
          <w:szCs w:val="28"/>
        </w:rPr>
        <w:t>Приложение 1.2: проект договора</w:t>
      </w:r>
    </w:p>
    <w:p w:rsidR="000973F8" w:rsidRPr="004B34D5" w:rsidRDefault="000973F8" w:rsidP="000973F8">
      <w:pPr>
        <w:ind w:left="720"/>
        <w:rPr>
          <w:sz w:val="28"/>
          <w:szCs w:val="28"/>
        </w:rPr>
      </w:pPr>
      <w:r w:rsidRPr="004B34D5">
        <w:rPr>
          <w:sz w:val="28"/>
          <w:szCs w:val="28"/>
        </w:rPr>
        <w:t>Приложение 1.3:  формы документов, предоставляемых в составе заявки участника:</w:t>
      </w:r>
    </w:p>
    <w:p w:rsidR="000973F8" w:rsidRPr="004B34D5" w:rsidRDefault="000973F8" w:rsidP="000973F8">
      <w:pPr>
        <w:ind w:left="720"/>
        <w:rPr>
          <w:sz w:val="28"/>
          <w:szCs w:val="28"/>
        </w:rPr>
      </w:pPr>
      <w:r w:rsidRPr="004B34D5">
        <w:rPr>
          <w:sz w:val="28"/>
          <w:szCs w:val="28"/>
        </w:rPr>
        <w:t xml:space="preserve">Форма заявки участника </w:t>
      </w:r>
    </w:p>
    <w:p w:rsidR="000973F8" w:rsidRPr="004B34D5" w:rsidRDefault="000973F8" w:rsidP="000973F8">
      <w:pPr>
        <w:ind w:left="720"/>
        <w:rPr>
          <w:sz w:val="28"/>
          <w:szCs w:val="28"/>
        </w:rPr>
      </w:pPr>
      <w:r w:rsidRPr="004B34D5">
        <w:rPr>
          <w:sz w:val="28"/>
          <w:szCs w:val="28"/>
        </w:rPr>
        <w:t xml:space="preserve">Форма технического предложения участника </w:t>
      </w:r>
    </w:p>
    <w:p w:rsidR="000973F8" w:rsidRPr="00804006" w:rsidRDefault="000973F8" w:rsidP="000973F8">
      <w:pPr>
        <w:ind w:left="720"/>
        <w:rPr>
          <w:sz w:val="28"/>
          <w:szCs w:val="28"/>
        </w:rPr>
      </w:pPr>
      <w:r w:rsidRPr="00804006">
        <w:rPr>
          <w:sz w:val="28"/>
          <w:szCs w:val="28"/>
        </w:rPr>
        <w:t xml:space="preserve">Форма сведений об опыте выполнения работ, оказания услуг, поставки товаров </w:t>
      </w:r>
    </w:p>
    <w:p w:rsidR="000973F8" w:rsidRPr="004B34D5" w:rsidRDefault="000973F8" w:rsidP="000973F8">
      <w:pPr>
        <w:ind w:left="720"/>
        <w:rPr>
          <w:sz w:val="28"/>
          <w:szCs w:val="28"/>
        </w:rPr>
      </w:pPr>
    </w:p>
    <w:p w:rsidR="000973F8" w:rsidRPr="004B34D5" w:rsidRDefault="000973F8" w:rsidP="000973F8">
      <w:pPr>
        <w:ind w:left="720"/>
        <w:rPr>
          <w:sz w:val="28"/>
          <w:szCs w:val="28"/>
        </w:rPr>
      </w:pPr>
      <w:r w:rsidRPr="004B34D5">
        <w:rPr>
          <w:bCs/>
          <w:sz w:val="28"/>
          <w:szCs w:val="28"/>
        </w:rPr>
        <w:t xml:space="preserve">Приложение 1.4: </w:t>
      </w:r>
      <w:r w:rsidRPr="004B34D5">
        <w:rPr>
          <w:sz w:val="28"/>
          <w:szCs w:val="28"/>
        </w:rPr>
        <w:t>Критерии и порядок оценки заявок</w:t>
      </w:r>
    </w:p>
    <w:p w:rsidR="000973F8" w:rsidRPr="004B34D5" w:rsidRDefault="000973F8" w:rsidP="000973F8">
      <w:pPr>
        <w:jc w:val="both"/>
        <w:rPr>
          <w:bCs/>
          <w:sz w:val="28"/>
          <w:szCs w:val="28"/>
        </w:rPr>
      </w:pPr>
    </w:p>
    <w:p w:rsidR="000973F8" w:rsidRPr="004B34D5" w:rsidRDefault="000973F8" w:rsidP="000973F8">
      <w:pPr>
        <w:rPr>
          <w:b/>
          <w:sz w:val="28"/>
          <w:szCs w:val="28"/>
        </w:rPr>
      </w:pPr>
      <w:r w:rsidRPr="004B34D5">
        <w:rPr>
          <w:b/>
          <w:sz w:val="28"/>
          <w:szCs w:val="28"/>
        </w:rPr>
        <w:t>Часть 2: Сроки проведения конкурса, контактные данные</w:t>
      </w:r>
    </w:p>
    <w:p w:rsidR="000973F8" w:rsidRPr="004B34D5" w:rsidRDefault="000973F8" w:rsidP="000973F8">
      <w:pPr>
        <w:rPr>
          <w:sz w:val="28"/>
          <w:szCs w:val="28"/>
        </w:rPr>
      </w:pPr>
    </w:p>
    <w:p w:rsidR="000973F8" w:rsidRPr="004B34D5" w:rsidRDefault="000973F8" w:rsidP="000973F8">
      <w:pPr>
        <w:rPr>
          <w:b/>
          <w:sz w:val="28"/>
          <w:szCs w:val="28"/>
        </w:rPr>
      </w:pPr>
      <w:r w:rsidRPr="004B34D5">
        <w:rPr>
          <w:b/>
          <w:sz w:val="28"/>
          <w:szCs w:val="28"/>
        </w:rPr>
        <w:t>Часть 3: Порядок проведения конкурса</w:t>
      </w:r>
    </w:p>
    <w:p w:rsidR="000973F8" w:rsidRPr="004B34D5" w:rsidRDefault="000973F8" w:rsidP="000973F8">
      <w:pPr>
        <w:ind w:left="709"/>
        <w:rPr>
          <w:sz w:val="28"/>
          <w:szCs w:val="28"/>
        </w:rPr>
      </w:pPr>
      <w:r w:rsidRPr="004B34D5">
        <w:rPr>
          <w:sz w:val="28"/>
          <w:szCs w:val="28"/>
        </w:rPr>
        <w:t>Приложение 3.1: Примерная форма банковской гарантии, предоставляемой в качестве обеспечения заявки</w:t>
      </w:r>
    </w:p>
    <w:p w:rsidR="000973F8" w:rsidRPr="004B34D5" w:rsidRDefault="000973F8" w:rsidP="000973F8">
      <w:pPr>
        <w:ind w:left="709"/>
        <w:rPr>
          <w:sz w:val="28"/>
          <w:szCs w:val="28"/>
        </w:rPr>
      </w:pPr>
    </w:p>
    <w:p w:rsidR="000973F8" w:rsidRPr="004B34D5" w:rsidRDefault="000973F8" w:rsidP="000973F8">
      <w:pPr>
        <w:ind w:left="709"/>
        <w:rPr>
          <w:sz w:val="28"/>
          <w:szCs w:val="28"/>
        </w:rPr>
      </w:pPr>
      <w:r w:rsidRPr="004B34D5">
        <w:rPr>
          <w:sz w:val="28"/>
          <w:szCs w:val="28"/>
        </w:rPr>
        <w:t>Приложение 3.2: примерная форма банковской гарантии, предоставляемой в качестве обеспечения исполнения договора</w:t>
      </w:r>
    </w:p>
    <w:p w:rsidR="000973F8" w:rsidRPr="004B34D5" w:rsidRDefault="000973F8" w:rsidP="000973F8">
      <w:pPr>
        <w:ind w:left="720"/>
        <w:rPr>
          <w:sz w:val="28"/>
          <w:szCs w:val="28"/>
        </w:rPr>
      </w:pPr>
    </w:p>
    <w:p w:rsidR="000973F8" w:rsidRPr="004B34D5" w:rsidRDefault="000973F8">
      <w:pPr>
        <w:spacing w:after="200" w:line="276" w:lineRule="auto"/>
        <w:rPr>
          <w:sz w:val="28"/>
          <w:szCs w:val="28"/>
        </w:rPr>
        <w:sectPr w:rsidR="000973F8" w:rsidRPr="004B34D5" w:rsidSect="007625D5">
          <w:pgSz w:w="11906" w:h="16838"/>
          <w:pgMar w:top="1134" w:right="850" w:bottom="1134" w:left="1701" w:header="708" w:footer="708" w:gutter="0"/>
          <w:cols w:space="708"/>
          <w:docGrid w:linePitch="360"/>
        </w:sectPr>
      </w:pPr>
      <w:r w:rsidRPr="004B34D5">
        <w:rPr>
          <w:sz w:val="28"/>
          <w:szCs w:val="28"/>
        </w:rPr>
        <w:br w:type="page"/>
      </w:r>
    </w:p>
    <w:p w:rsidR="000973F8" w:rsidRPr="004B34D5" w:rsidRDefault="000973F8">
      <w:pPr>
        <w:spacing w:after="200" w:line="276" w:lineRule="auto"/>
        <w:rPr>
          <w:sz w:val="28"/>
          <w:szCs w:val="28"/>
        </w:rPr>
      </w:pPr>
    </w:p>
    <w:p w:rsidR="00D91D77" w:rsidRPr="004B34D5" w:rsidRDefault="00D91D77" w:rsidP="006221CE">
      <w:pPr>
        <w:ind w:left="5670"/>
        <w:jc w:val="right"/>
        <w:rPr>
          <w:bCs/>
          <w:sz w:val="28"/>
          <w:szCs w:val="28"/>
        </w:rPr>
      </w:pPr>
      <w:r w:rsidRPr="004B34D5">
        <w:rPr>
          <w:bCs/>
          <w:sz w:val="28"/>
          <w:szCs w:val="28"/>
        </w:rPr>
        <w:t>УТВЕРЖДАЮ</w:t>
      </w:r>
    </w:p>
    <w:p w:rsidR="00D91D77" w:rsidRPr="004B34D5" w:rsidRDefault="00D91D77" w:rsidP="006221CE">
      <w:pPr>
        <w:ind w:left="5670"/>
        <w:jc w:val="right"/>
        <w:rPr>
          <w:bCs/>
          <w:sz w:val="28"/>
          <w:szCs w:val="28"/>
        </w:rPr>
      </w:pPr>
    </w:p>
    <w:p w:rsidR="00D91D77" w:rsidRPr="004B34D5" w:rsidRDefault="00D91D77" w:rsidP="006221CE">
      <w:pPr>
        <w:ind w:left="5670"/>
        <w:jc w:val="right"/>
        <w:rPr>
          <w:bCs/>
          <w:sz w:val="28"/>
          <w:szCs w:val="28"/>
        </w:rPr>
      </w:pPr>
      <w:r w:rsidRPr="004B34D5">
        <w:rPr>
          <w:bCs/>
          <w:sz w:val="28"/>
          <w:szCs w:val="28"/>
        </w:rPr>
        <w:t>Председатель комиссии</w:t>
      </w:r>
    </w:p>
    <w:p w:rsidR="00D91D77" w:rsidRPr="004B34D5" w:rsidRDefault="00D91D77" w:rsidP="006221CE">
      <w:pPr>
        <w:ind w:left="5670"/>
        <w:jc w:val="right"/>
        <w:rPr>
          <w:bCs/>
          <w:sz w:val="28"/>
          <w:szCs w:val="28"/>
        </w:rPr>
      </w:pPr>
      <w:r w:rsidRPr="004B34D5">
        <w:rPr>
          <w:bCs/>
          <w:sz w:val="28"/>
          <w:szCs w:val="28"/>
        </w:rPr>
        <w:t>по осуществлению закупок</w:t>
      </w:r>
    </w:p>
    <w:p w:rsidR="00D91D77" w:rsidRPr="004B34D5" w:rsidRDefault="006221CE" w:rsidP="006221CE">
      <w:pPr>
        <w:ind w:left="5670"/>
        <w:jc w:val="right"/>
        <w:rPr>
          <w:bCs/>
          <w:sz w:val="20"/>
          <w:szCs w:val="20"/>
        </w:rPr>
      </w:pPr>
      <w:r>
        <w:rPr>
          <w:bCs/>
          <w:sz w:val="28"/>
          <w:szCs w:val="28"/>
        </w:rPr>
        <w:t>АО «ППК «Черноземье»</w:t>
      </w:r>
    </w:p>
    <w:p w:rsidR="00D91D77" w:rsidRPr="004B34D5" w:rsidRDefault="00D91D77" w:rsidP="006221CE">
      <w:pPr>
        <w:ind w:left="5670"/>
        <w:jc w:val="right"/>
        <w:rPr>
          <w:bCs/>
          <w:sz w:val="28"/>
          <w:szCs w:val="28"/>
        </w:rPr>
      </w:pPr>
    </w:p>
    <w:p w:rsidR="00D91D77" w:rsidRPr="004B34D5" w:rsidRDefault="00D91D77" w:rsidP="006221CE">
      <w:pPr>
        <w:ind w:left="5670"/>
        <w:jc w:val="right"/>
        <w:rPr>
          <w:bCs/>
          <w:sz w:val="28"/>
          <w:szCs w:val="28"/>
        </w:rPr>
      </w:pPr>
      <w:r w:rsidRPr="004B34D5">
        <w:rPr>
          <w:bCs/>
          <w:sz w:val="28"/>
          <w:szCs w:val="28"/>
        </w:rPr>
        <w:t xml:space="preserve">__________________ </w:t>
      </w:r>
    </w:p>
    <w:p w:rsidR="00D91D77" w:rsidRPr="004B34D5" w:rsidRDefault="00D91D77" w:rsidP="006221CE">
      <w:pPr>
        <w:ind w:left="5670"/>
        <w:jc w:val="right"/>
        <w:rPr>
          <w:bCs/>
          <w:sz w:val="28"/>
          <w:szCs w:val="28"/>
          <w:u w:val="single"/>
        </w:rPr>
      </w:pPr>
    </w:p>
    <w:p w:rsidR="00D91D77" w:rsidRPr="004B34D5" w:rsidRDefault="006221CE" w:rsidP="006221CE">
      <w:pPr>
        <w:ind w:left="5670"/>
        <w:jc w:val="right"/>
        <w:rPr>
          <w:bCs/>
          <w:sz w:val="28"/>
          <w:szCs w:val="28"/>
        </w:rPr>
      </w:pPr>
      <w:r w:rsidRPr="004B34D5">
        <w:rPr>
          <w:bCs/>
          <w:sz w:val="28"/>
          <w:szCs w:val="28"/>
        </w:rPr>
        <w:t xml:space="preserve"> </w:t>
      </w:r>
      <w:r w:rsidR="00D91D77" w:rsidRPr="004B34D5">
        <w:rPr>
          <w:bCs/>
          <w:sz w:val="28"/>
          <w:szCs w:val="28"/>
        </w:rPr>
        <w:t>«</w:t>
      </w:r>
      <w:r w:rsidR="00C16790">
        <w:rPr>
          <w:bCs/>
          <w:sz w:val="28"/>
          <w:szCs w:val="28"/>
        </w:rPr>
        <w:t>30</w:t>
      </w:r>
      <w:r w:rsidR="00D91D77" w:rsidRPr="004B34D5">
        <w:rPr>
          <w:bCs/>
          <w:sz w:val="28"/>
          <w:szCs w:val="28"/>
        </w:rPr>
        <w:t>»</w:t>
      </w:r>
      <w:r w:rsidR="00C16790">
        <w:rPr>
          <w:bCs/>
          <w:sz w:val="28"/>
          <w:szCs w:val="28"/>
        </w:rPr>
        <w:t xml:space="preserve"> апреля</w:t>
      </w:r>
      <w:r w:rsidR="00F91118">
        <w:rPr>
          <w:bCs/>
          <w:sz w:val="28"/>
          <w:szCs w:val="28"/>
        </w:rPr>
        <w:t>_</w:t>
      </w:r>
      <w:r w:rsidR="00D91D77" w:rsidRPr="004B34D5">
        <w:rPr>
          <w:bCs/>
          <w:sz w:val="28"/>
          <w:szCs w:val="28"/>
        </w:rPr>
        <w:t>20</w:t>
      </w:r>
      <w:r>
        <w:rPr>
          <w:bCs/>
          <w:sz w:val="28"/>
          <w:szCs w:val="28"/>
        </w:rPr>
        <w:t xml:space="preserve">21 </w:t>
      </w:r>
      <w:r w:rsidR="00D91D77" w:rsidRPr="004B34D5">
        <w:rPr>
          <w:bCs/>
          <w:sz w:val="28"/>
          <w:szCs w:val="28"/>
        </w:rPr>
        <w:t>г.</w:t>
      </w:r>
    </w:p>
    <w:p w:rsidR="00957A81" w:rsidRPr="004B34D5" w:rsidRDefault="00957A81" w:rsidP="00D91D77">
      <w:pPr>
        <w:ind w:left="5670"/>
        <w:jc w:val="both"/>
        <w:rPr>
          <w:bCs/>
          <w:sz w:val="28"/>
          <w:szCs w:val="28"/>
        </w:rPr>
      </w:pPr>
    </w:p>
    <w:p w:rsidR="00957A81" w:rsidRPr="004B34D5" w:rsidRDefault="00957A81" w:rsidP="00CE1ACA">
      <w:pPr>
        <w:pStyle w:val="1"/>
        <w:numPr>
          <w:ilvl w:val="0"/>
          <w:numId w:val="1"/>
        </w:numPr>
        <w:spacing w:before="0" w:after="0"/>
        <w:ind w:left="0" w:firstLine="709"/>
        <w:jc w:val="center"/>
        <w:rPr>
          <w:rFonts w:ascii="Times New Roman" w:hAnsi="Times New Roman" w:cs="Times New Roman"/>
          <w:sz w:val="28"/>
          <w:szCs w:val="28"/>
        </w:rPr>
      </w:pPr>
      <w:r w:rsidRPr="004B34D5">
        <w:rPr>
          <w:rFonts w:ascii="Times New Roman" w:hAnsi="Times New Roman" w:cs="Times New Roman"/>
          <w:sz w:val="28"/>
          <w:szCs w:val="28"/>
        </w:rPr>
        <w:t xml:space="preserve">  </w:t>
      </w:r>
      <w:bookmarkStart w:id="0" w:name="_Toc517767654"/>
      <w:r w:rsidRPr="004B34D5">
        <w:rPr>
          <w:rFonts w:ascii="Times New Roman" w:hAnsi="Times New Roman" w:cs="Times New Roman"/>
          <w:sz w:val="28"/>
          <w:szCs w:val="28"/>
        </w:rPr>
        <w:t>Условия проведения конкурса</w:t>
      </w:r>
      <w:bookmarkEnd w:id="0"/>
    </w:p>
    <w:p w:rsidR="00957A81" w:rsidRPr="004B34D5"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314"/>
        <w:gridCol w:w="10018"/>
      </w:tblGrid>
      <w:tr w:rsidR="00957A81" w:rsidRPr="004B34D5" w:rsidTr="000973F8">
        <w:tc>
          <w:tcPr>
            <w:tcW w:w="0" w:type="auto"/>
          </w:tcPr>
          <w:p w:rsidR="00957A81" w:rsidRPr="004B34D5" w:rsidRDefault="00957A81" w:rsidP="00957A81">
            <w:pPr>
              <w:spacing w:line="360" w:lineRule="exact"/>
              <w:rPr>
                <w:b/>
                <w:sz w:val="28"/>
                <w:szCs w:val="28"/>
              </w:rPr>
            </w:pPr>
            <w:r w:rsidRPr="004B34D5">
              <w:rPr>
                <w:b/>
                <w:sz w:val="28"/>
                <w:szCs w:val="28"/>
              </w:rPr>
              <w:t>№ п/п</w:t>
            </w:r>
          </w:p>
        </w:tc>
        <w:tc>
          <w:tcPr>
            <w:tcW w:w="3310" w:type="dxa"/>
          </w:tcPr>
          <w:p w:rsidR="00957A81" w:rsidRPr="004B34D5" w:rsidRDefault="00957A81" w:rsidP="00957A81">
            <w:pPr>
              <w:spacing w:line="360" w:lineRule="exact"/>
              <w:rPr>
                <w:b/>
                <w:sz w:val="28"/>
                <w:szCs w:val="28"/>
              </w:rPr>
            </w:pPr>
            <w:r w:rsidRPr="004B34D5">
              <w:rPr>
                <w:b/>
                <w:sz w:val="28"/>
                <w:szCs w:val="28"/>
              </w:rPr>
              <w:t>Параметры конкурентной закупки</w:t>
            </w:r>
          </w:p>
        </w:tc>
        <w:tc>
          <w:tcPr>
            <w:tcW w:w="10005" w:type="dxa"/>
          </w:tcPr>
          <w:p w:rsidR="00957A81" w:rsidRPr="004B34D5" w:rsidRDefault="00957A81" w:rsidP="00957A81">
            <w:pPr>
              <w:spacing w:line="360" w:lineRule="exact"/>
              <w:rPr>
                <w:b/>
                <w:sz w:val="28"/>
                <w:szCs w:val="28"/>
              </w:rPr>
            </w:pPr>
            <w:r w:rsidRPr="004B34D5">
              <w:rPr>
                <w:b/>
                <w:sz w:val="28"/>
                <w:szCs w:val="28"/>
              </w:rPr>
              <w:t>Условия конкурентной закупки</w:t>
            </w:r>
          </w:p>
        </w:tc>
      </w:tr>
      <w:tr w:rsidR="00957A81" w:rsidRPr="004B34D5" w:rsidTr="000973F8">
        <w:tc>
          <w:tcPr>
            <w:tcW w:w="0" w:type="auto"/>
          </w:tcPr>
          <w:p w:rsidR="00957A81" w:rsidRPr="004B34D5" w:rsidRDefault="00957A81" w:rsidP="00957A81">
            <w:pPr>
              <w:spacing w:line="360" w:lineRule="exact"/>
              <w:rPr>
                <w:sz w:val="28"/>
                <w:szCs w:val="28"/>
              </w:rPr>
            </w:pPr>
            <w:r w:rsidRPr="004B34D5">
              <w:rPr>
                <w:sz w:val="28"/>
                <w:szCs w:val="28"/>
              </w:rPr>
              <w:t>1.1</w:t>
            </w:r>
          </w:p>
        </w:tc>
        <w:tc>
          <w:tcPr>
            <w:tcW w:w="3310" w:type="dxa"/>
          </w:tcPr>
          <w:p w:rsidR="00957A81" w:rsidRPr="004B34D5" w:rsidRDefault="00957A81" w:rsidP="00957A81">
            <w:pPr>
              <w:spacing w:line="360" w:lineRule="exact"/>
              <w:rPr>
                <w:sz w:val="28"/>
                <w:szCs w:val="28"/>
              </w:rPr>
            </w:pPr>
            <w:r w:rsidRPr="004B34D5">
              <w:rPr>
                <w:sz w:val="28"/>
                <w:szCs w:val="28"/>
              </w:rPr>
              <w:t>Способ проведения конкурентной закупки</w:t>
            </w:r>
          </w:p>
        </w:tc>
        <w:tc>
          <w:tcPr>
            <w:tcW w:w="10005" w:type="dxa"/>
          </w:tcPr>
          <w:p w:rsidR="0031616C" w:rsidRPr="004B34D5" w:rsidRDefault="00957A81" w:rsidP="006221CE">
            <w:pPr>
              <w:jc w:val="center"/>
              <w:rPr>
                <w:i/>
                <w:sz w:val="28"/>
                <w:szCs w:val="28"/>
              </w:rPr>
            </w:pPr>
            <w:r w:rsidRPr="004B34D5">
              <w:rPr>
                <w:sz w:val="28"/>
                <w:szCs w:val="28"/>
              </w:rPr>
              <w:t>Открытый конкурс</w:t>
            </w:r>
            <w:r w:rsidRPr="004B34D5">
              <w:rPr>
                <w:i/>
                <w:sz w:val="28"/>
                <w:szCs w:val="28"/>
              </w:rPr>
              <w:t xml:space="preserve"> </w:t>
            </w:r>
            <w:r w:rsidRPr="004B34D5">
              <w:rPr>
                <w:sz w:val="28"/>
                <w:szCs w:val="28"/>
              </w:rPr>
              <w:t xml:space="preserve">среди субъектов малого и среднего предпринимательства в электронной </w:t>
            </w:r>
            <w:r w:rsidRPr="00F91118">
              <w:rPr>
                <w:sz w:val="28"/>
                <w:szCs w:val="28"/>
              </w:rPr>
              <w:t>форме</w:t>
            </w:r>
            <w:r w:rsidR="00DB145E" w:rsidRPr="00F91118">
              <w:rPr>
                <w:i/>
                <w:sz w:val="28"/>
                <w:szCs w:val="28"/>
              </w:rPr>
              <w:t xml:space="preserve"> </w:t>
            </w:r>
            <w:r w:rsidR="006221CE" w:rsidRPr="00F91118">
              <w:rPr>
                <w:b/>
                <w:bCs/>
                <w:sz w:val="28"/>
                <w:szCs w:val="28"/>
              </w:rPr>
              <w:t xml:space="preserve">№ </w:t>
            </w:r>
            <w:r w:rsidR="00F91118" w:rsidRPr="00F91118">
              <w:rPr>
                <w:b/>
                <w:bCs/>
                <w:sz w:val="28"/>
                <w:szCs w:val="28"/>
              </w:rPr>
              <w:t>5</w:t>
            </w:r>
            <w:r w:rsidR="006221CE" w:rsidRPr="00F91118">
              <w:rPr>
                <w:b/>
                <w:bCs/>
                <w:sz w:val="28"/>
                <w:szCs w:val="28"/>
              </w:rPr>
              <w:t>/ОКЭ-АО</w:t>
            </w:r>
            <w:r w:rsidR="006221CE" w:rsidRPr="008310F9">
              <w:rPr>
                <w:b/>
                <w:bCs/>
                <w:sz w:val="28"/>
                <w:szCs w:val="28"/>
              </w:rPr>
              <w:t xml:space="preserve"> «ППК «Черноземье»/20</w:t>
            </w:r>
            <w:r w:rsidR="006221CE">
              <w:rPr>
                <w:b/>
                <w:bCs/>
                <w:sz w:val="28"/>
                <w:szCs w:val="28"/>
              </w:rPr>
              <w:t>21</w:t>
            </w:r>
            <w:r w:rsidR="006221CE" w:rsidRPr="008310F9">
              <w:rPr>
                <w:b/>
                <w:bCs/>
                <w:sz w:val="28"/>
                <w:szCs w:val="28"/>
              </w:rPr>
              <w:t xml:space="preserve">/ВРЖ/МСП </w:t>
            </w:r>
          </w:p>
        </w:tc>
      </w:tr>
      <w:tr w:rsidR="00957A81" w:rsidRPr="004B34D5" w:rsidTr="000973F8">
        <w:tc>
          <w:tcPr>
            <w:tcW w:w="0" w:type="auto"/>
          </w:tcPr>
          <w:p w:rsidR="00957A81" w:rsidRPr="004B34D5" w:rsidRDefault="00957A81" w:rsidP="00957A81">
            <w:pPr>
              <w:spacing w:line="360" w:lineRule="exact"/>
              <w:rPr>
                <w:sz w:val="28"/>
                <w:szCs w:val="28"/>
              </w:rPr>
            </w:pPr>
            <w:r w:rsidRPr="004B34D5">
              <w:rPr>
                <w:sz w:val="28"/>
                <w:szCs w:val="28"/>
              </w:rPr>
              <w:t>1.2</w:t>
            </w:r>
          </w:p>
        </w:tc>
        <w:tc>
          <w:tcPr>
            <w:tcW w:w="3310" w:type="dxa"/>
          </w:tcPr>
          <w:p w:rsidR="00957A81" w:rsidRPr="004B34D5" w:rsidRDefault="00957A81" w:rsidP="00957A81">
            <w:pPr>
              <w:spacing w:line="360" w:lineRule="exact"/>
              <w:rPr>
                <w:sz w:val="28"/>
                <w:szCs w:val="28"/>
              </w:rPr>
            </w:pPr>
            <w:r w:rsidRPr="004B34D5">
              <w:rPr>
                <w:sz w:val="28"/>
                <w:szCs w:val="28"/>
              </w:rPr>
              <w:t>Предмет конкурентной закупки</w:t>
            </w:r>
          </w:p>
        </w:tc>
        <w:tc>
          <w:tcPr>
            <w:tcW w:w="10005" w:type="dxa"/>
          </w:tcPr>
          <w:p w:rsidR="006221CE" w:rsidRPr="00D12040" w:rsidRDefault="006221CE" w:rsidP="006221CE">
            <w:pPr>
              <w:rPr>
                <w:b/>
                <w:bCs/>
                <w:i/>
                <w:sz w:val="28"/>
                <w:szCs w:val="28"/>
              </w:rPr>
            </w:pPr>
            <w:r w:rsidRPr="00D12040">
              <w:rPr>
                <w:b/>
                <w:bCs/>
                <w:i/>
                <w:sz w:val="28"/>
                <w:szCs w:val="28"/>
              </w:rPr>
              <w:t>Оказание услуг по уборке подвижного состава в пунктах оборота.</w:t>
            </w:r>
          </w:p>
          <w:p w:rsidR="00DB145E" w:rsidRPr="004B34D5" w:rsidRDefault="00DB145E" w:rsidP="00957A81">
            <w:pPr>
              <w:spacing w:line="360" w:lineRule="exact"/>
              <w:rPr>
                <w:i/>
                <w:sz w:val="28"/>
                <w:szCs w:val="28"/>
              </w:rPr>
            </w:pPr>
            <w:r w:rsidRPr="00D12040">
              <w:rPr>
                <w:sz w:val="28"/>
                <w:szCs w:val="28"/>
              </w:rPr>
              <w:t>Сведения о наименовании закупаемых услуг, их количестве (объеме),</w:t>
            </w:r>
            <w:r w:rsidRPr="004B34D5">
              <w:rPr>
                <w:sz w:val="28"/>
                <w:szCs w:val="28"/>
              </w:rPr>
              <w:t xml:space="preserve">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4B34D5">
              <w:rPr>
                <w:bCs/>
                <w:sz w:val="28"/>
                <w:szCs w:val="28"/>
              </w:rPr>
              <w:t>технических и функциональных характеристиках услуги, требования к их безопасности, качеству, к результатам,</w:t>
            </w:r>
            <w:r w:rsidRPr="004B34D5">
              <w:rPr>
                <w:bCs/>
                <w:i/>
                <w:sz w:val="28"/>
                <w:szCs w:val="28"/>
              </w:rPr>
              <w:t xml:space="preserve"> </w:t>
            </w:r>
            <w:r w:rsidRPr="004B34D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w:t>
            </w:r>
            <w:r w:rsidRPr="004B34D5">
              <w:rPr>
                <w:bCs/>
                <w:sz w:val="28"/>
                <w:szCs w:val="28"/>
              </w:rPr>
              <w:lastRenderedPageBreak/>
              <w:t>техническом задании, являющемся приложением № 1.1 конкурсной документации.</w:t>
            </w:r>
          </w:p>
        </w:tc>
      </w:tr>
      <w:tr w:rsidR="00957A81" w:rsidRPr="004B34D5" w:rsidTr="000973F8">
        <w:tc>
          <w:tcPr>
            <w:tcW w:w="0" w:type="auto"/>
          </w:tcPr>
          <w:p w:rsidR="00957A81" w:rsidRPr="004B34D5" w:rsidRDefault="00957A81" w:rsidP="00957A81">
            <w:pPr>
              <w:spacing w:line="360" w:lineRule="exact"/>
              <w:rPr>
                <w:sz w:val="28"/>
                <w:szCs w:val="28"/>
              </w:rPr>
            </w:pPr>
            <w:r w:rsidRPr="004B34D5">
              <w:rPr>
                <w:sz w:val="28"/>
                <w:szCs w:val="28"/>
              </w:rPr>
              <w:lastRenderedPageBreak/>
              <w:t>1.3</w:t>
            </w:r>
          </w:p>
        </w:tc>
        <w:tc>
          <w:tcPr>
            <w:tcW w:w="3310" w:type="dxa"/>
          </w:tcPr>
          <w:p w:rsidR="00957A81" w:rsidRPr="004B34D5" w:rsidRDefault="00957A81" w:rsidP="00957A81">
            <w:pPr>
              <w:spacing w:line="360" w:lineRule="exact"/>
              <w:rPr>
                <w:sz w:val="28"/>
                <w:szCs w:val="28"/>
              </w:rPr>
            </w:pPr>
            <w:r w:rsidRPr="004B34D5">
              <w:rPr>
                <w:sz w:val="28"/>
                <w:szCs w:val="28"/>
              </w:rPr>
              <w:t>Антидемпинговые меры</w:t>
            </w:r>
          </w:p>
        </w:tc>
        <w:tc>
          <w:tcPr>
            <w:tcW w:w="10005" w:type="dxa"/>
          </w:tcPr>
          <w:p w:rsidR="00957A81" w:rsidRPr="00D12040" w:rsidRDefault="00957A81" w:rsidP="00957A81">
            <w:pPr>
              <w:jc w:val="both"/>
              <w:rPr>
                <w:sz w:val="28"/>
                <w:szCs w:val="28"/>
              </w:rPr>
            </w:pPr>
            <w:r w:rsidRPr="00D12040">
              <w:rPr>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на </w:t>
            </w:r>
            <w:r w:rsidR="009B4BCA" w:rsidRPr="00D12040">
              <w:rPr>
                <w:sz w:val="28"/>
                <w:szCs w:val="28"/>
              </w:rPr>
              <w:t xml:space="preserve">25 (двадцать пять) </w:t>
            </w:r>
            <w:r w:rsidRPr="00D12040">
              <w:rPr>
                <w:sz w:val="28"/>
                <w:szCs w:val="28"/>
              </w:rPr>
              <w:t>%  и более.</w:t>
            </w:r>
          </w:p>
          <w:p w:rsidR="00957A81" w:rsidRPr="00D12040" w:rsidRDefault="00957A81" w:rsidP="00957A81">
            <w:pPr>
              <w:jc w:val="both"/>
              <w:rPr>
                <w:bCs/>
                <w:sz w:val="28"/>
                <w:szCs w:val="28"/>
              </w:rPr>
            </w:pPr>
            <w:r w:rsidRPr="00D12040">
              <w:rPr>
                <w:bCs/>
                <w:sz w:val="28"/>
                <w:szCs w:val="28"/>
              </w:rPr>
              <w:t xml:space="preserve">При проведении конкурентной закупки применяются следующие антидемпинговые меры: </w:t>
            </w:r>
          </w:p>
          <w:p w:rsidR="004A5A49" w:rsidRPr="00D12040" w:rsidRDefault="004A5A49" w:rsidP="00CE1ACA">
            <w:pPr>
              <w:pStyle w:val="a6"/>
              <w:numPr>
                <w:ilvl w:val="0"/>
                <w:numId w:val="3"/>
              </w:numPr>
              <w:ind w:left="0" w:firstLine="42"/>
              <w:jc w:val="both"/>
              <w:rPr>
                <w:i/>
                <w:sz w:val="28"/>
                <w:szCs w:val="28"/>
              </w:rPr>
            </w:pPr>
            <w:r w:rsidRPr="00D12040">
              <w:rPr>
                <w:sz w:val="28"/>
                <w:szCs w:val="28"/>
              </w:rPr>
              <w:t>требование о предоставлении участником обеспечения исполнения договора в размере, превышающем размер, установленный в конкурсной документации в 1,5 раза.</w:t>
            </w:r>
          </w:p>
          <w:p w:rsidR="003F581A" w:rsidRPr="004B34D5" w:rsidRDefault="003F581A">
            <w:pPr>
              <w:jc w:val="both"/>
              <w:rPr>
                <w:sz w:val="28"/>
                <w:szCs w:val="28"/>
              </w:rPr>
            </w:pPr>
          </w:p>
        </w:tc>
      </w:tr>
      <w:tr w:rsidR="00957A81" w:rsidRPr="004B34D5" w:rsidTr="000973F8">
        <w:tc>
          <w:tcPr>
            <w:tcW w:w="0" w:type="auto"/>
          </w:tcPr>
          <w:p w:rsidR="00957A81" w:rsidRPr="004B34D5" w:rsidRDefault="00957A81" w:rsidP="00957A81">
            <w:pPr>
              <w:spacing w:line="360" w:lineRule="exact"/>
              <w:rPr>
                <w:sz w:val="28"/>
                <w:szCs w:val="28"/>
              </w:rPr>
            </w:pPr>
            <w:r w:rsidRPr="004B34D5">
              <w:rPr>
                <w:sz w:val="28"/>
                <w:szCs w:val="28"/>
              </w:rPr>
              <w:t>1.4</w:t>
            </w:r>
          </w:p>
        </w:tc>
        <w:tc>
          <w:tcPr>
            <w:tcW w:w="3310" w:type="dxa"/>
          </w:tcPr>
          <w:p w:rsidR="00957A81" w:rsidRPr="004B34D5" w:rsidRDefault="00957A81" w:rsidP="00957A81">
            <w:pPr>
              <w:spacing w:line="360" w:lineRule="exact"/>
              <w:rPr>
                <w:sz w:val="28"/>
                <w:szCs w:val="28"/>
              </w:rPr>
            </w:pPr>
            <w:r w:rsidRPr="004B34D5">
              <w:rPr>
                <w:sz w:val="28"/>
                <w:szCs w:val="28"/>
              </w:rPr>
              <w:t>Обеспечение заявок</w:t>
            </w:r>
          </w:p>
        </w:tc>
        <w:tc>
          <w:tcPr>
            <w:tcW w:w="10005" w:type="dxa"/>
          </w:tcPr>
          <w:p w:rsidR="006221CE" w:rsidRDefault="00957A81" w:rsidP="006221CE">
            <w:pPr>
              <w:jc w:val="both"/>
              <w:rPr>
                <w:bCs/>
                <w:i/>
                <w:sz w:val="28"/>
                <w:szCs w:val="28"/>
              </w:rPr>
            </w:pPr>
            <w:r w:rsidRPr="004B34D5">
              <w:rPr>
                <w:bCs/>
                <w:sz w:val="28"/>
                <w:szCs w:val="28"/>
              </w:rPr>
              <w:t xml:space="preserve">Размер обеспечения заявки составляет </w:t>
            </w:r>
            <w:r w:rsidR="006221CE" w:rsidRPr="003123CD">
              <w:rPr>
                <w:bCs/>
                <w:i/>
                <w:sz w:val="28"/>
                <w:szCs w:val="28"/>
              </w:rPr>
              <w:t>1,7% (</w:t>
            </w:r>
            <w:r w:rsidR="006221CE" w:rsidRPr="003123CD">
              <w:rPr>
                <w:bCs/>
                <w:sz w:val="28"/>
                <w:szCs w:val="28"/>
              </w:rPr>
              <w:t>одна целая семь десятых процента</w:t>
            </w:r>
            <w:r w:rsidR="006221CE" w:rsidRPr="003123CD">
              <w:rPr>
                <w:bCs/>
                <w:i/>
                <w:sz w:val="28"/>
                <w:szCs w:val="28"/>
              </w:rPr>
              <w:t>)</w:t>
            </w:r>
            <w:r w:rsidR="00F91118" w:rsidRPr="006221CE">
              <w:rPr>
                <w:bCs/>
                <w:i/>
                <w:color w:val="FF0000"/>
                <w:sz w:val="28"/>
                <w:szCs w:val="28"/>
              </w:rPr>
              <w:t xml:space="preserve"> </w:t>
            </w:r>
            <w:r w:rsidR="00F91118" w:rsidRPr="00F91118">
              <w:rPr>
                <w:bCs/>
                <w:iCs/>
                <w:sz w:val="28"/>
                <w:szCs w:val="28"/>
              </w:rPr>
              <w:t>от начальной (максимальной) цены без учета НДС</w:t>
            </w:r>
            <w:r w:rsidR="00F91118">
              <w:rPr>
                <w:bCs/>
                <w:iCs/>
                <w:sz w:val="28"/>
                <w:szCs w:val="28"/>
              </w:rPr>
              <w:t>:</w:t>
            </w:r>
            <w:r w:rsidR="00F91118" w:rsidRPr="00F91118">
              <w:rPr>
                <w:bCs/>
                <w:i/>
                <w:sz w:val="28"/>
                <w:szCs w:val="28"/>
              </w:rPr>
              <w:t xml:space="preserve"> </w:t>
            </w:r>
            <w:r w:rsidR="00F91118">
              <w:rPr>
                <w:bCs/>
                <w:i/>
                <w:sz w:val="28"/>
                <w:szCs w:val="28"/>
              </w:rPr>
              <w:t xml:space="preserve">200 758 </w:t>
            </w:r>
            <w:r w:rsidR="006221CE" w:rsidRPr="003123CD">
              <w:rPr>
                <w:bCs/>
                <w:i/>
                <w:sz w:val="28"/>
                <w:szCs w:val="28"/>
              </w:rPr>
              <w:t>(</w:t>
            </w:r>
            <w:r w:rsidR="00F91118">
              <w:rPr>
                <w:bCs/>
                <w:i/>
                <w:sz w:val="28"/>
                <w:szCs w:val="28"/>
              </w:rPr>
              <w:t>двести тысяч семьсот пятьдесят восемь</w:t>
            </w:r>
            <w:r w:rsidR="006221CE" w:rsidRPr="003123CD">
              <w:rPr>
                <w:bCs/>
                <w:i/>
                <w:sz w:val="28"/>
                <w:szCs w:val="28"/>
              </w:rPr>
              <w:t>) рубл</w:t>
            </w:r>
            <w:r w:rsidR="00F91118">
              <w:rPr>
                <w:bCs/>
                <w:i/>
                <w:sz w:val="28"/>
                <w:szCs w:val="28"/>
              </w:rPr>
              <w:t>ей</w:t>
            </w:r>
            <w:r w:rsidR="006221CE" w:rsidRPr="003123CD">
              <w:rPr>
                <w:bCs/>
                <w:i/>
                <w:sz w:val="28"/>
                <w:szCs w:val="28"/>
              </w:rPr>
              <w:t xml:space="preserve"> </w:t>
            </w:r>
            <w:r w:rsidR="00F91118">
              <w:rPr>
                <w:bCs/>
                <w:i/>
                <w:sz w:val="28"/>
                <w:szCs w:val="28"/>
              </w:rPr>
              <w:t>49</w:t>
            </w:r>
            <w:r w:rsidR="006221CE" w:rsidRPr="003123CD">
              <w:rPr>
                <w:bCs/>
                <w:i/>
                <w:sz w:val="28"/>
                <w:szCs w:val="28"/>
              </w:rPr>
              <w:t xml:space="preserve"> копе</w:t>
            </w:r>
            <w:r w:rsidR="00F91118">
              <w:rPr>
                <w:bCs/>
                <w:i/>
                <w:sz w:val="28"/>
                <w:szCs w:val="28"/>
              </w:rPr>
              <w:t>е</w:t>
            </w:r>
            <w:r w:rsidR="006221CE" w:rsidRPr="003123CD">
              <w:rPr>
                <w:bCs/>
                <w:i/>
                <w:sz w:val="28"/>
                <w:szCs w:val="28"/>
              </w:rPr>
              <w:t>к без учета НДС.</w:t>
            </w:r>
          </w:p>
          <w:p w:rsidR="00CE69F9" w:rsidRPr="004B34D5" w:rsidRDefault="00CE69F9" w:rsidP="00CE69F9">
            <w:pPr>
              <w:jc w:val="both"/>
              <w:rPr>
                <w:bCs/>
                <w:sz w:val="28"/>
                <w:szCs w:val="28"/>
              </w:rPr>
            </w:pPr>
            <w:r w:rsidRPr="004B34D5">
              <w:rPr>
                <w:bCs/>
                <w:sz w:val="28"/>
                <w:szCs w:val="28"/>
              </w:rPr>
              <w:t>Способы обеспечения заявки, требования к порядку предоставления обеспечения заявки установлены в пункте 3.</w:t>
            </w:r>
            <w:r w:rsidR="0092254F" w:rsidRPr="004B34D5">
              <w:rPr>
                <w:bCs/>
                <w:sz w:val="28"/>
                <w:szCs w:val="28"/>
              </w:rPr>
              <w:t xml:space="preserve">20 </w:t>
            </w:r>
            <w:r w:rsidRPr="004B34D5">
              <w:rPr>
                <w:bCs/>
                <w:sz w:val="28"/>
                <w:szCs w:val="28"/>
              </w:rPr>
              <w:t>конкурсной документации.</w:t>
            </w:r>
          </w:p>
          <w:p w:rsidR="00E346F3" w:rsidRPr="004B34D5" w:rsidRDefault="00E346F3" w:rsidP="00E346F3">
            <w:pPr>
              <w:spacing w:line="300" w:lineRule="exact"/>
              <w:ind w:firstLine="708"/>
              <w:jc w:val="both"/>
              <w:rPr>
                <w:bCs/>
                <w:sz w:val="28"/>
                <w:szCs w:val="28"/>
              </w:rPr>
            </w:pPr>
            <w:r w:rsidRPr="004B34D5">
              <w:rPr>
                <w:bCs/>
                <w:sz w:val="28"/>
                <w:szCs w:val="28"/>
              </w:rPr>
              <w:t>Денежные средства, внесенные на специальный банковский счет в качестве обеспечения заявок на участие в конкурсе, в случаях, установленных пунктом 3.</w:t>
            </w:r>
            <w:r w:rsidR="0092254F" w:rsidRPr="004B34D5">
              <w:rPr>
                <w:bCs/>
                <w:sz w:val="28"/>
                <w:szCs w:val="28"/>
              </w:rPr>
              <w:t>20</w:t>
            </w:r>
            <w:r w:rsidRPr="004B34D5">
              <w:rPr>
                <w:bCs/>
                <w:sz w:val="28"/>
                <w:szCs w:val="28"/>
              </w:rPr>
              <w:t>.</w:t>
            </w:r>
            <w:r w:rsidR="00130CE4" w:rsidRPr="004B34D5">
              <w:rPr>
                <w:bCs/>
                <w:sz w:val="28"/>
                <w:szCs w:val="28"/>
              </w:rPr>
              <w:t xml:space="preserve">4 </w:t>
            </w:r>
            <w:r w:rsidRPr="004B34D5">
              <w:rPr>
                <w:bCs/>
                <w:sz w:val="28"/>
                <w:szCs w:val="28"/>
              </w:rPr>
              <w:t>конкурсной документации, перечисляются на счет заказчика по следующим банковским реквизитам:</w:t>
            </w:r>
          </w:p>
          <w:p w:rsidR="003F3B17" w:rsidRPr="004B34D5" w:rsidRDefault="00961956">
            <w:pPr>
              <w:pStyle w:val="a6"/>
              <w:ind w:left="0" w:firstLine="709"/>
              <w:jc w:val="both"/>
              <w:rPr>
                <w:i/>
                <w:iCs/>
                <w:color w:val="000000"/>
                <w:sz w:val="28"/>
                <w:szCs w:val="28"/>
              </w:rPr>
            </w:pPr>
            <w:r w:rsidRPr="004B34D5">
              <w:rPr>
                <w:color w:val="000000"/>
                <w:sz w:val="28"/>
                <w:szCs w:val="28"/>
              </w:rPr>
              <w:t xml:space="preserve">Оператор перечисляет денежные средства заказчику, в случаях, когда возврат участнику обеспечения заявки не производится согласно пункту </w:t>
            </w:r>
            <w:r w:rsidRPr="004B34D5">
              <w:rPr>
                <w:color w:val="1F497D" w:themeColor="dark2"/>
                <w:sz w:val="28"/>
                <w:szCs w:val="28"/>
              </w:rPr>
              <w:t>3.20.6 конкурсной документации</w:t>
            </w:r>
            <w:r w:rsidRPr="004B34D5">
              <w:rPr>
                <w:color w:val="000000"/>
                <w:sz w:val="28"/>
                <w:szCs w:val="28"/>
              </w:rPr>
              <w:t xml:space="preserve"> (номер пункта и вид доку</w:t>
            </w:r>
            <w:r w:rsidR="006221CE">
              <w:rPr>
                <w:color w:val="000000"/>
                <w:sz w:val="28"/>
                <w:szCs w:val="28"/>
              </w:rPr>
              <w:t>м</w:t>
            </w:r>
            <w:r w:rsidRPr="004B34D5">
              <w:rPr>
                <w:color w:val="000000"/>
                <w:sz w:val="28"/>
                <w:szCs w:val="28"/>
              </w:rPr>
              <w:t>ентации) документации, на счет заказчика по следующим банковским реквизитам:</w:t>
            </w:r>
          </w:p>
          <w:p w:rsidR="006221CE" w:rsidRPr="00E84C12" w:rsidRDefault="006221CE" w:rsidP="006221CE">
            <w:pPr>
              <w:ind w:firstLine="709"/>
              <w:jc w:val="both"/>
              <w:rPr>
                <w:bCs/>
                <w:iCs/>
                <w:sz w:val="28"/>
                <w:szCs w:val="28"/>
              </w:rPr>
            </w:pPr>
            <w:r w:rsidRPr="00E84C12">
              <w:rPr>
                <w:bCs/>
                <w:iCs/>
                <w:sz w:val="28"/>
                <w:szCs w:val="28"/>
              </w:rPr>
              <w:t>Банковские реквизиты:</w:t>
            </w:r>
          </w:p>
          <w:p w:rsidR="006221CE" w:rsidRPr="00D435D9" w:rsidRDefault="006221CE" w:rsidP="006221CE">
            <w:pPr>
              <w:ind w:left="568" w:firstLine="141"/>
              <w:jc w:val="both"/>
              <w:rPr>
                <w:bCs/>
                <w:sz w:val="28"/>
                <w:szCs w:val="28"/>
              </w:rPr>
            </w:pPr>
            <w:r w:rsidRPr="00D435D9">
              <w:rPr>
                <w:bCs/>
                <w:sz w:val="28"/>
                <w:szCs w:val="28"/>
              </w:rPr>
              <w:t xml:space="preserve">р/с </w:t>
            </w:r>
            <w:r w:rsidRPr="00D435D9">
              <w:rPr>
                <w:sz w:val="28"/>
                <w:szCs w:val="28"/>
              </w:rPr>
              <w:t>40702810200250005057</w:t>
            </w:r>
          </w:p>
          <w:p w:rsidR="006221CE" w:rsidRPr="00D435D9" w:rsidRDefault="006221CE" w:rsidP="006221CE">
            <w:pPr>
              <w:ind w:left="568" w:firstLine="141"/>
              <w:rPr>
                <w:sz w:val="28"/>
                <w:szCs w:val="28"/>
              </w:rPr>
            </w:pPr>
            <w:r w:rsidRPr="00D435D9">
              <w:rPr>
                <w:bCs/>
                <w:sz w:val="28"/>
                <w:szCs w:val="28"/>
              </w:rPr>
              <w:t xml:space="preserve">в </w:t>
            </w:r>
            <w:r w:rsidRPr="00D435D9">
              <w:rPr>
                <w:sz w:val="28"/>
                <w:szCs w:val="28"/>
              </w:rPr>
              <w:t xml:space="preserve"> филиале Банка ВТБ (ПАО) в г. Воронеже,</w:t>
            </w:r>
          </w:p>
          <w:p w:rsidR="006221CE" w:rsidRPr="00D435D9" w:rsidRDefault="006221CE" w:rsidP="006221CE">
            <w:pPr>
              <w:ind w:left="568" w:firstLine="141"/>
              <w:rPr>
                <w:sz w:val="28"/>
                <w:szCs w:val="28"/>
              </w:rPr>
            </w:pPr>
            <w:r w:rsidRPr="00D435D9">
              <w:rPr>
                <w:bCs/>
                <w:sz w:val="28"/>
                <w:szCs w:val="28"/>
              </w:rPr>
              <w:t xml:space="preserve">БИК </w:t>
            </w:r>
            <w:r w:rsidRPr="00D435D9">
              <w:rPr>
                <w:sz w:val="28"/>
                <w:szCs w:val="28"/>
              </w:rPr>
              <w:t>042007835</w:t>
            </w:r>
          </w:p>
          <w:p w:rsidR="006221CE" w:rsidRPr="00D435D9" w:rsidRDefault="006221CE" w:rsidP="006221CE">
            <w:pPr>
              <w:ind w:left="568" w:firstLine="141"/>
              <w:jc w:val="both"/>
              <w:rPr>
                <w:bCs/>
                <w:sz w:val="28"/>
                <w:szCs w:val="28"/>
              </w:rPr>
            </w:pPr>
            <w:r w:rsidRPr="00D435D9">
              <w:rPr>
                <w:bCs/>
                <w:sz w:val="28"/>
                <w:szCs w:val="28"/>
              </w:rPr>
              <w:lastRenderedPageBreak/>
              <w:t xml:space="preserve">к/с № </w:t>
            </w:r>
            <w:r w:rsidRPr="00D435D9">
              <w:rPr>
                <w:sz w:val="28"/>
                <w:szCs w:val="28"/>
              </w:rPr>
              <w:t>30101810100000000835</w:t>
            </w:r>
          </w:p>
          <w:p w:rsidR="006221CE" w:rsidRPr="00E84C12" w:rsidRDefault="006221CE" w:rsidP="006221CE">
            <w:pPr>
              <w:ind w:firstLine="709"/>
              <w:jc w:val="both"/>
              <w:rPr>
                <w:bCs/>
                <w:iCs/>
                <w:sz w:val="28"/>
                <w:szCs w:val="28"/>
              </w:rPr>
            </w:pPr>
            <w:r w:rsidRPr="00E84C12">
              <w:rPr>
                <w:bCs/>
                <w:iCs/>
                <w:sz w:val="28"/>
                <w:szCs w:val="28"/>
              </w:rPr>
              <w:t>Наименование получателя денежных средств:</w:t>
            </w:r>
          </w:p>
          <w:p w:rsidR="006221CE" w:rsidRPr="00D435D9" w:rsidRDefault="006221CE" w:rsidP="006221CE">
            <w:pPr>
              <w:pStyle w:val="af5"/>
              <w:spacing w:after="0"/>
              <w:ind w:left="568" w:firstLine="141"/>
              <w:rPr>
                <w:sz w:val="28"/>
                <w:szCs w:val="28"/>
              </w:rPr>
            </w:pPr>
            <w:r w:rsidRPr="00D435D9">
              <w:rPr>
                <w:sz w:val="28"/>
                <w:szCs w:val="28"/>
              </w:rPr>
              <w:t>АО «ППК «Черноземье»</w:t>
            </w:r>
          </w:p>
          <w:p w:rsidR="006221CE" w:rsidRPr="00D435D9" w:rsidRDefault="006221CE" w:rsidP="006221CE">
            <w:pPr>
              <w:ind w:left="568" w:firstLine="141"/>
              <w:jc w:val="both"/>
              <w:rPr>
                <w:bCs/>
                <w:sz w:val="28"/>
                <w:szCs w:val="28"/>
              </w:rPr>
            </w:pPr>
            <w:r w:rsidRPr="00D435D9">
              <w:rPr>
                <w:bCs/>
                <w:sz w:val="28"/>
                <w:szCs w:val="28"/>
              </w:rPr>
              <w:t xml:space="preserve">ИНН </w:t>
            </w:r>
            <w:r w:rsidRPr="00D435D9">
              <w:rPr>
                <w:sz w:val="28"/>
                <w:szCs w:val="28"/>
              </w:rPr>
              <w:t>3664108409</w:t>
            </w:r>
          </w:p>
          <w:p w:rsidR="006221CE" w:rsidRPr="00D435D9" w:rsidRDefault="006221CE" w:rsidP="006221CE">
            <w:pPr>
              <w:ind w:left="568" w:firstLine="141"/>
              <w:jc w:val="both"/>
              <w:rPr>
                <w:bCs/>
                <w:sz w:val="28"/>
                <w:szCs w:val="28"/>
              </w:rPr>
            </w:pPr>
            <w:r w:rsidRPr="00D435D9">
              <w:rPr>
                <w:bCs/>
                <w:sz w:val="28"/>
                <w:szCs w:val="28"/>
              </w:rPr>
              <w:t xml:space="preserve">КПП </w:t>
            </w:r>
            <w:r w:rsidRPr="00D435D9">
              <w:rPr>
                <w:sz w:val="28"/>
                <w:szCs w:val="28"/>
              </w:rPr>
              <w:t>366601001</w:t>
            </w:r>
          </w:p>
          <w:p w:rsidR="00957A81" w:rsidRPr="004B34D5" w:rsidRDefault="004726E0" w:rsidP="008B07FD">
            <w:pPr>
              <w:ind w:firstLine="709"/>
              <w:jc w:val="both"/>
              <w:rPr>
                <w:bCs/>
                <w:sz w:val="28"/>
                <w:szCs w:val="28"/>
              </w:rPr>
            </w:pPr>
            <w:r w:rsidRPr="004B34D5">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002C614B" w:rsidRPr="004B34D5">
              <w:rPr>
                <w:rStyle w:val="ad"/>
                <w:bCs/>
                <w:sz w:val="28"/>
                <w:szCs w:val="28"/>
              </w:rPr>
              <w:footnoteReference w:id="1"/>
            </w:r>
            <w:r w:rsidRPr="004B34D5">
              <w:rPr>
                <w:bCs/>
                <w:sz w:val="28"/>
                <w:szCs w:val="28"/>
              </w:rPr>
              <w:t>.</w:t>
            </w:r>
          </w:p>
        </w:tc>
      </w:tr>
      <w:tr w:rsidR="00957A81" w:rsidRPr="004B34D5" w:rsidTr="000973F8">
        <w:tc>
          <w:tcPr>
            <w:tcW w:w="0" w:type="auto"/>
          </w:tcPr>
          <w:p w:rsidR="00957A81" w:rsidRPr="004B34D5" w:rsidRDefault="00957A81" w:rsidP="00957A81">
            <w:pPr>
              <w:spacing w:line="360" w:lineRule="exact"/>
              <w:rPr>
                <w:sz w:val="28"/>
                <w:szCs w:val="28"/>
              </w:rPr>
            </w:pPr>
            <w:r w:rsidRPr="004B34D5">
              <w:rPr>
                <w:sz w:val="28"/>
                <w:szCs w:val="28"/>
              </w:rPr>
              <w:lastRenderedPageBreak/>
              <w:t>1.5</w:t>
            </w:r>
          </w:p>
        </w:tc>
        <w:tc>
          <w:tcPr>
            <w:tcW w:w="3310" w:type="dxa"/>
          </w:tcPr>
          <w:p w:rsidR="00957A81" w:rsidRPr="004B34D5" w:rsidRDefault="00957A81" w:rsidP="00957A81">
            <w:pPr>
              <w:spacing w:line="360" w:lineRule="exact"/>
              <w:rPr>
                <w:sz w:val="28"/>
                <w:szCs w:val="28"/>
              </w:rPr>
            </w:pPr>
            <w:r w:rsidRPr="004B34D5">
              <w:rPr>
                <w:sz w:val="28"/>
                <w:szCs w:val="28"/>
              </w:rPr>
              <w:t>Обеспечение исполнения договора</w:t>
            </w:r>
          </w:p>
        </w:tc>
        <w:tc>
          <w:tcPr>
            <w:tcW w:w="10005" w:type="dxa"/>
          </w:tcPr>
          <w:p w:rsidR="00462038" w:rsidRPr="00D12040" w:rsidRDefault="00462038" w:rsidP="00462038">
            <w:pPr>
              <w:jc w:val="both"/>
              <w:rPr>
                <w:bCs/>
                <w:sz w:val="28"/>
                <w:szCs w:val="28"/>
              </w:rPr>
            </w:pPr>
            <w:r w:rsidRPr="00D12040">
              <w:rPr>
                <w:bCs/>
                <w:sz w:val="28"/>
                <w:szCs w:val="28"/>
              </w:rPr>
              <w:t xml:space="preserve">Размер обеспечения исполнения договора составляет </w:t>
            </w:r>
            <w:r w:rsidR="00A66A59" w:rsidRPr="00D12040">
              <w:rPr>
                <w:bCs/>
                <w:sz w:val="28"/>
                <w:szCs w:val="28"/>
              </w:rPr>
              <w:t>3</w:t>
            </w:r>
            <w:r w:rsidR="00EB71FC" w:rsidRPr="00D12040">
              <w:rPr>
                <w:bCs/>
                <w:sz w:val="28"/>
                <w:szCs w:val="28"/>
              </w:rPr>
              <w:t xml:space="preserve"> </w:t>
            </w:r>
            <w:r w:rsidRPr="00D12040">
              <w:rPr>
                <w:bCs/>
                <w:sz w:val="28"/>
                <w:szCs w:val="28"/>
              </w:rPr>
              <w:t>% (</w:t>
            </w:r>
            <w:r w:rsidR="00A66A59" w:rsidRPr="00D12040">
              <w:rPr>
                <w:bCs/>
                <w:sz w:val="28"/>
                <w:szCs w:val="28"/>
              </w:rPr>
              <w:t>три</w:t>
            </w:r>
            <w:r w:rsidR="0092254F" w:rsidRPr="00D12040">
              <w:rPr>
                <w:bCs/>
                <w:sz w:val="28"/>
                <w:szCs w:val="28"/>
              </w:rPr>
              <w:t xml:space="preserve"> </w:t>
            </w:r>
            <w:r w:rsidRPr="00D12040">
              <w:rPr>
                <w:bCs/>
                <w:sz w:val="28"/>
                <w:szCs w:val="28"/>
              </w:rPr>
              <w:t>процент</w:t>
            </w:r>
            <w:r w:rsidR="00EB71FC" w:rsidRPr="00D12040">
              <w:rPr>
                <w:bCs/>
                <w:sz w:val="28"/>
                <w:szCs w:val="28"/>
              </w:rPr>
              <w:t>а</w:t>
            </w:r>
            <w:r w:rsidRPr="00D12040">
              <w:rPr>
                <w:bCs/>
                <w:sz w:val="28"/>
                <w:szCs w:val="28"/>
              </w:rPr>
              <w:t>)</w:t>
            </w:r>
            <w:r w:rsidR="00A66A59" w:rsidRPr="00D12040">
              <w:rPr>
                <w:bCs/>
                <w:sz w:val="28"/>
                <w:szCs w:val="28"/>
              </w:rPr>
              <w:t xml:space="preserve"> от начальной (максимальной) цены без учета НДС</w:t>
            </w:r>
            <w:r w:rsidR="00F91118" w:rsidRPr="00D12040">
              <w:rPr>
                <w:bCs/>
                <w:sz w:val="28"/>
                <w:szCs w:val="28"/>
              </w:rPr>
              <w:t>:</w:t>
            </w:r>
            <w:r w:rsidR="00EB71FC" w:rsidRPr="00D12040">
              <w:rPr>
                <w:bCs/>
                <w:sz w:val="28"/>
                <w:szCs w:val="28"/>
              </w:rPr>
              <w:t xml:space="preserve"> </w:t>
            </w:r>
            <w:r w:rsidR="00A66A59" w:rsidRPr="00D12040">
              <w:rPr>
                <w:bCs/>
                <w:sz w:val="28"/>
                <w:szCs w:val="28"/>
              </w:rPr>
              <w:t>354 279 (триста пятьдесят четыре тысячи двести семьдесят девять) рублей 69 копеек</w:t>
            </w:r>
            <w:r w:rsidRPr="00D12040">
              <w:rPr>
                <w:bCs/>
                <w:sz w:val="28"/>
                <w:szCs w:val="28"/>
              </w:rPr>
              <w:t xml:space="preserve"> без учета НДС. </w:t>
            </w:r>
          </w:p>
          <w:p w:rsidR="00E649DB" w:rsidRPr="00E84C12" w:rsidRDefault="00E649DB" w:rsidP="00E649DB">
            <w:pPr>
              <w:ind w:firstLine="709"/>
              <w:jc w:val="both"/>
              <w:rPr>
                <w:bCs/>
                <w:iCs/>
                <w:sz w:val="28"/>
                <w:szCs w:val="28"/>
              </w:rPr>
            </w:pPr>
            <w:r w:rsidRPr="00D12040">
              <w:rPr>
                <w:bCs/>
                <w:iCs/>
                <w:sz w:val="28"/>
                <w:szCs w:val="28"/>
              </w:rPr>
              <w:t>Банковские реквизиты</w:t>
            </w:r>
            <w:r w:rsidRPr="00D12040">
              <w:rPr>
                <w:bCs/>
                <w:i/>
                <w:sz w:val="28"/>
                <w:szCs w:val="28"/>
              </w:rPr>
              <w:t xml:space="preserve"> (Платежные реквизиты заказчика)</w:t>
            </w:r>
            <w:r w:rsidRPr="00D12040">
              <w:rPr>
                <w:bCs/>
                <w:iCs/>
                <w:sz w:val="28"/>
                <w:szCs w:val="28"/>
              </w:rPr>
              <w:t>:</w:t>
            </w:r>
          </w:p>
          <w:p w:rsidR="00E649DB" w:rsidRPr="00D435D9" w:rsidRDefault="00E649DB" w:rsidP="00E649DB">
            <w:pPr>
              <w:ind w:left="568" w:firstLine="141"/>
              <w:jc w:val="both"/>
              <w:rPr>
                <w:bCs/>
                <w:sz w:val="28"/>
                <w:szCs w:val="28"/>
              </w:rPr>
            </w:pPr>
            <w:r w:rsidRPr="00D435D9">
              <w:rPr>
                <w:bCs/>
                <w:sz w:val="28"/>
                <w:szCs w:val="28"/>
              </w:rPr>
              <w:t xml:space="preserve">р/с </w:t>
            </w:r>
            <w:r w:rsidRPr="00D435D9">
              <w:rPr>
                <w:sz w:val="28"/>
                <w:szCs w:val="28"/>
              </w:rPr>
              <w:t>40702810200250005057</w:t>
            </w:r>
          </w:p>
          <w:p w:rsidR="00E649DB" w:rsidRPr="00D435D9" w:rsidRDefault="00E649DB" w:rsidP="00E649DB">
            <w:pPr>
              <w:ind w:left="568" w:firstLine="141"/>
              <w:rPr>
                <w:sz w:val="28"/>
                <w:szCs w:val="28"/>
              </w:rPr>
            </w:pPr>
            <w:r w:rsidRPr="00D435D9">
              <w:rPr>
                <w:bCs/>
                <w:sz w:val="28"/>
                <w:szCs w:val="28"/>
              </w:rPr>
              <w:t xml:space="preserve">в </w:t>
            </w:r>
            <w:r w:rsidRPr="00D435D9">
              <w:rPr>
                <w:sz w:val="28"/>
                <w:szCs w:val="28"/>
              </w:rPr>
              <w:t xml:space="preserve"> филиале Банка ВТБ (ПАО) в г. Воронеже,</w:t>
            </w:r>
          </w:p>
          <w:p w:rsidR="00E649DB" w:rsidRPr="00D435D9" w:rsidRDefault="00E649DB" w:rsidP="00E649DB">
            <w:pPr>
              <w:ind w:left="568" w:firstLine="141"/>
              <w:rPr>
                <w:sz w:val="28"/>
                <w:szCs w:val="28"/>
              </w:rPr>
            </w:pPr>
            <w:r w:rsidRPr="00D435D9">
              <w:rPr>
                <w:bCs/>
                <w:sz w:val="28"/>
                <w:szCs w:val="28"/>
              </w:rPr>
              <w:t xml:space="preserve">БИК </w:t>
            </w:r>
            <w:r w:rsidRPr="00D435D9">
              <w:rPr>
                <w:sz w:val="28"/>
                <w:szCs w:val="28"/>
              </w:rPr>
              <w:t>042007835</w:t>
            </w:r>
          </w:p>
          <w:p w:rsidR="00E649DB" w:rsidRPr="00D435D9" w:rsidRDefault="00E649DB" w:rsidP="00E649DB">
            <w:pPr>
              <w:ind w:left="568" w:firstLine="141"/>
              <w:jc w:val="both"/>
              <w:rPr>
                <w:bCs/>
                <w:sz w:val="28"/>
                <w:szCs w:val="28"/>
              </w:rPr>
            </w:pPr>
            <w:r w:rsidRPr="00D435D9">
              <w:rPr>
                <w:bCs/>
                <w:sz w:val="28"/>
                <w:szCs w:val="28"/>
              </w:rPr>
              <w:t xml:space="preserve">к/с № </w:t>
            </w:r>
            <w:r w:rsidRPr="00D435D9">
              <w:rPr>
                <w:sz w:val="28"/>
                <w:szCs w:val="28"/>
              </w:rPr>
              <w:t>30101810100000000835</w:t>
            </w:r>
          </w:p>
          <w:p w:rsidR="00E649DB" w:rsidRPr="00E84C12" w:rsidRDefault="00E649DB" w:rsidP="00E649DB">
            <w:pPr>
              <w:ind w:firstLine="709"/>
              <w:jc w:val="both"/>
              <w:rPr>
                <w:bCs/>
                <w:iCs/>
                <w:sz w:val="28"/>
                <w:szCs w:val="28"/>
              </w:rPr>
            </w:pPr>
            <w:r w:rsidRPr="00E84C12">
              <w:rPr>
                <w:bCs/>
                <w:iCs/>
                <w:sz w:val="28"/>
                <w:szCs w:val="28"/>
              </w:rPr>
              <w:t>Наименование получателя денежных средств:</w:t>
            </w:r>
          </w:p>
          <w:p w:rsidR="00E649DB" w:rsidRPr="00D435D9" w:rsidRDefault="00E649DB" w:rsidP="00E649DB">
            <w:pPr>
              <w:pStyle w:val="af5"/>
              <w:spacing w:after="0"/>
              <w:ind w:left="568" w:firstLine="141"/>
              <w:rPr>
                <w:sz w:val="28"/>
                <w:szCs w:val="28"/>
              </w:rPr>
            </w:pPr>
            <w:r w:rsidRPr="00D435D9">
              <w:rPr>
                <w:sz w:val="28"/>
                <w:szCs w:val="28"/>
              </w:rPr>
              <w:t>АО «ППК «Черноземье»</w:t>
            </w:r>
          </w:p>
          <w:p w:rsidR="00E649DB" w:rsidRPr="00D435D9" w:rsidRDefault="00E649DB" w:rsidP="00E649DB">
            <w:pPr>
              <w:ind w:left="568" w:firstLine="141"/>
              <w:jc w:val="both"/>
              <w:rPr>
                <w:bCs/>
                <w:sz w:val="28"/>
                <w:szCs w:val="28"/>
              </w:rPr>
            </w:pPr>
            <w:r w:rsidRPr="00D435D9">
              <w:rPr>
                <w:bCs/>
                <w:sz w:val="28"/>
                <w:szCs w:val="28"/>
              </w:rPr>
              <w:t xml:space="preserve">ИНН </w:t>
            </w:r>
            <w:r w:rsidRPr="00D435D9">
              <w:rPr>
                <w:sz w:val="28"/>
                <w:szCs w:val="28"/>
              </w:rPr>
              <w:t>3664108409</w:t>
            </w:r>
          </w:p>
          <w:p w:rsidR="00E649DB" w:rsidRDefault="00E649DB" w:rsidP="00E649DB">
            <w:pPr>
              <w:ind w:left="568" w:firstLine="141"/>
              <w:jc w:val="both"/>
              <w:rPr>
                <w:sz w:val="28"/>
                <w:szCs w:val="28"/>
              </w:rPr>
            </w:pPr>
            <w:r w:rsidRPr="00D435D9">
              <w:rPr>
                <w:bCs/>
                <w:sz w:val="28"/>
                <w:szCs w:val="28"/>
              </w:rPr>
              <w:t xml:space="preserve">КПП </w:t>
            </w:r>
            <w:r w:rsidRPr="00D435D9">
              <w:rPr>
                <w:sz w:val="28"/>
                <w:szCs w:val="28"/>
              </w:rPr>
              <w:t>366601001</w:t>
            </w:r>
          </w:p>
          <w:p w:rsidR="00B84C4A" w:rsidRPr="00D435D9" w:rsidRDefault="00B84C4A" w:rsidP="00E649DB">
            <w:pPr>
              <w:ind w:left="568" w:firstLine="141"/>
              <w:jc w:val="both"/>
              <w:rPr>
                <w:bCs/>
                <w:sz w:val="28"/>
                <w:szCs w:val="28"/>
              </w:rPr>
            </w:pPr>
            <w:r w:rsidRPr="009C52BD">
              <w:rPr>
                <w:bCs/>
                <w:sz w:val="28"/>
                <w:szCs w:val="28"/>
              </w:rPr>
              <w:t>ОКПО</w:t>
            </w:r>
            <w:r w:rsidR="009C52BD" w:rsidRPr="009C52BD">
              <w:rPr>
                <w:bCs/>
                <w:sz w:val="28"/>
                <w:szCs w:val="28"/>
              </w:rPr>
              <w:t xml:space="preserve"> 69485749</w:t>
            </w:r>
            <w:r>
              <w:rPr>
                <w:bCs/>
                <w:sz w:val="28"/>
                <w:szCs w:val="28"/>
              </w:rPr>
              <w:t xml:space="preserve"> </w:t>
            </w:r>
          </w:p>
          <w:p w:rsidR="00E649DB" w:rsidRDefault="00E649DB" w:rsidP="00E649DB">
            <w:pPr>
              <w:jc w:val="both"/>
              <w:rPr>
                <w:bCs/>
                <w:i/>
                <w:sz w:val="28"/>
                <w:szCs w:val="28"/>
              </w:rPr>
            </w:pPr>
            <w:r w:rsidRPr="004B34D5">
              <w:rPr>
                <w:bCs/>
                <w:sz w:val="28"/>
                <w:szCs w:val="28"/>
              </w:rPr>
              <w:t xml:space="preserve">Назначение платежа: обеспечение </w:t>
            </w:r>
            <w:r>
              <w:rPr>
                <w:bCs/>
                <w:sz w:val="28"/>
                <w:szCs w:val="28"/>
              </w:rPr>
              <w:t>исполнения договора</w:t>
            </w:r>
            <w:r w:rsidRPr="004B34D5">
              <w:rPr>
                <w:bCs/>
                <w:sz w:val="28"/>
                <w:szCs w:val="28"/>
              </w:rPr>
              <w:t xml:space="preserve"> </w:t>
            </w:r>
            <w:r w:rsidR="00D13272">
              <w:rPr>
                <w:bCs/>
                <w:sz w:val="28"/>
                <w:szCs w:val="28"/>
              </w:rPr>
              <w:t xml:space="preserve">по процедуре </w:t>
            </w:r>
            <w:r>
              <w:rPr>
                <w:bCs/>
                <w:sz w:val="28"/>
                <w:szCs w:val="28"/>
              </w:rPr>
              <w:t>________</w:t>
            </w:r>
            <w:r w:rsidRPr="004B34D5">
              <w:rPr>
                <w:bCs/>
                <w:sz w:val="28"/>
                <w:szCs w:val="28"/>
              </w:rPr>
              <w:t>(</w:t>
            </w:r>
            <w:r>
              <w:rPr>
                <w:bCs/>
                <w:sz w:val="28"/>
                <w:szCs w:val="28"/>
              </w:rPr>
              <w:t xml:space="preserve">указать </w:t>
            </w:r>
            <w:r w:rsidRPr="004B34D5">
              <w:rPr>
                <w:bCs/>
                <w:sz w:val="28"/>
                <w:szCs w:val="28"/>
              </w:rPr>
              <w:t>вид процедуры) №_____/___-_____/___, № лота __, ________</w:t>
            </w:r>
            <w:r w:rsidR="00DD05C7" w:rsidRPr="004B34D5">
              <w:rPr>
                <w:bCs/>
                <w:sz w:val="28"/>
                <w:szCs w:val="28"/>
              </w:rPr>
              <w:t xml:space="preserve"> ОКПО ________. Адрес: индекс ______, г. ________, ул. _____________, д. __, стр. __.</w:t>
            </w:r>
            <w:r w:rsidRPr="004B34D5">
              <w:rPr>
                <w:bCs/>
                <w:sz w:val="28"/>
                <w:szCs w:val="28"/>
              </w:rPr>
              <w:t xml:space="preserve"> НДС не облагается</w:t>
            </w:r>
            <w:r w:rsidRPr="004B34D5">
              <w:rPr>
                <w:rStyle w:val="ad"/>
                <w:bCs/>
                <w:sz w:val="28"/>
                <w:szCs w:val="28"/>
              </w:rPr>
              <w:footnoteReference w:id="2"/>
            </w:r>
            <w:r w:rsidRPr="004B34D5">
              <w:rPr>
                <w:bCs/>
                <w:sz w:val="28"/>
                <w:szCs w:val="28"/>
              </w:rPr>
              <w:t>.</w:t>
            </w:r>
          </w:p>
          <w:p w:rsidR="00957A81" w:rsidRPr="004B34D5" w:rsidRDefault="00462038" w:rsidP="0092254F">
            <w:pPr>
              <w:ind w:firstLine="709"/>
              <w:jc w:val="both"/>
              <w:rPr>
                <w:bCs/>
                <w:sz w:val="28"/>
                <w:szCs w:val="28"/>
              </w:rPr>
            </w:pPr>
            <w:r w:rsidRPr="004B34D5">
              <w:rPr>
                <w:bCs/>
                <w:i/>
                <w:sz w:val="28"/>
                <w:szCs w:val="28"/>
              </w:rPr>
              <w:lastRenderedPageBreak/>
              <w:t>С</w:t>
            </w:r>
            <w:r w:rsidRPr="004B34D5">
              <w:rPr>
                <w:bCs/>
                <w:sz w:val="28"/>
                <w:szCs w:val="28"/>
              </w:rPr>
              <w:t>пособы обеспечения исполнения договора, требования к порядку предоставления обеспечения указаны в пункте 3.</w:t>
            </w:r>
            <w:r w:rsidR="0092254F" w:rsidRPr="004B34D5">
              <w:rPr>
                <w:bCs/>
                <w:sz w:val="28"/>
                <w:szCs w:val="28"/>
              </w:rPr>
              <w:t xml:space="preserve">23 </w:t>
            </w:r>
            <w:r w:rsidRPr="004B34D5">
              <w:rPr>
                <w:bCs/>
                <w:sz w:val="28"/>
                <w:szCs w:val="28"/>
              </w:rPr>
              <w:t>конкурсной документации.</w:t>
            </w:r>
          </w:p>
          <w:p w:rsidR="00105731" w:rsidRDefault="00105731" w:rsidP="0092254F">
            <w:pPr>
              <w:ind w:firstLine="709"/>
              <w:jc w:val="both"/>
              <w:rPr>
                <w:sz w:val="28"/>
              </w:rPr>
            </w:pPr>
            <w:r w:rsidRPr="004B34D5">
              <w:rPr>
                <w:sz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w:t>
            </w:r>
            <w:r w:rsidR="00A07403">
              <w:rPr>
                <w:sz w:val="28"/>
              </w:rPr>
              <w:t>:</w:t>
            </w:r>
            <w:r w:rsidR="00804006">
              <w:rPr>
                <w:sz w:val="28"/>
              </w:rPr>
              <w:t xml:space="preserve"> </w:t>
            </w:r>
            <w:hyperlink r:id="rId8" w:history="1">
              <w:r w:rsidR="009F7618" w:rsidRPr="006D334E">
                <w:rPr>
                  <w:rStyle w:val="a8"/>
                  <w:sz w:val="28"/>
                </w:rPr>
                <w:t>nasonovalv@ppkch.ru</w:t>
              </w:r>
            </w:hyperlink>
            <w:r w:rsidR="00804006">
              <w:rPr>
                <w:sz w:val="28"/>
              </w:rPr>
              <w:t>,</w:t>
            </w:r>
            <w:r w:rsidR="009F7618">
              <w:rPr>
                <w:sz w:val="28"/>
              </w:rPr>
              <w:t xml:space="preserve"> </w:t>
            </w:r>
            <w:hyperlink r:id="rId9" w:history="1">
              <w:r w:rsidR="00551608" w:rsidRPr="005A7F23">
                <w:rPr>
                  <w:rStyle w:val="a8"/>
                  <w:sz w:val="28"/>
                </w:rPr>
                <w:t>bondarevvi@ppkch.ru</w:t>
              </w:r>
            </w:hyperlink>
            <w:r w:rsidR="00551608">
              <w:rPr>
                <w:sz w:val="28"/>
              </w:rPr>
              <w:t xml:space="preserve">, </w:t>
            </w:r>
            <w:r w:rsidR="00551608" w:rsidRPr="00551608">
              <w:rPr>
                <w:sz w:val="28"/>
              </w:rPr>
              <w:t>polyakovrg@ppkch.ru</w:t>
            </w:r>
            <w:r w:rsidR="00551608">
              <w:rPr>
                <w:sz w:val="28"/>
              </w:rPr>
              <w:t>;</w:t>
            </w:r>
            <w:r w:rsidR="00804006">
              <w:rPr>
                <w:sz w:val="28"/>
              </w:rPr>
              <w:t xml:space="preserve"> ответственн</w:t>
            </w:r>
            <w:r w:rsidR="00551608">
              <w:rPr>
                <w:sz w:val="28"/>
              </w:rPr>
              <w:t>ые</w:t>
            </w:r>
            <w:r w:rsidR="00804006">
              <w:rPr>
                <w:sz w:val="28"/>
              </w:rPr>
              <w:t xml:space="preserve"> лиц</w:t>
            </w:r>
            <w:r w:rsidR="00551608">
              <w:rPr>
                <w:sz w:val="28"/>
              </w:rPr>
              <w:t>а</w:t>
            </w:r>
            <w:r w:rsidR="00804006">
              <w:rPr>
                <w:sz w:val="28"/>
              </w:rPr>
              <w:t xml:space="preserve"> </w:t>
            </w:r>
            <w:r w:rsidR="00D00BC8">
              <w:rPr>
                <w:sz w:val="28"/>
              </w:rPr>
              <w:t xml:space="preserve">по согласованию проекта </w:t>
            </w:r>
            <w:r w:rsidR="00D00BC8" w:rsidRPr="00D00BC8">
              <w:rPr>
                <w:sz w:val="28"/>
              </w:rPr>
              <w:t>гарантии</w:t>
            </w:r>
            <w:r w:rsidR="00551608">
              <w:rPr>
                <w:sz w:val="28"/>
              </w:rPr>
              <w:t>: начальник сектора договорной и претензионной работы Бондарев Владимир Иванович тел. 8 (473) 265-16-47,</w:t>
            </w:r>
            <w:r w:rsidR="00D00BC8" w:rsidRPr="00D00BC8">
              <w:rPr>
                <w:sz w:val="28"/>
              </w:rPr>
              <w:t xml:space="preserve"> </w:t>
            </w:r>
            <w:r w:rsidR="00A66A59" w:rsidRPr="00D00BC8">
              <w:rPr>
                <w:sz w:val="28"/>
              </w:rPr>
              <w:t>главн</w:t>
            </w:r>
            <w:r w:rsidR="00804006" w:rsidRPr="00D00BC8">
              <w:rPr>
                <w:sz w:val="28"/>
              </w:rPr>
              <w:t>ый</w:t>
            </w:r>
            <w:r w:rsidR="00A66A59" w:rsidRPr="00D00BC8">
              <w:rPr>
                <w:sz w:val="28"/>
              </w:rPr>
              <w:t xml:space="preserve"> бухгалтер Насонов</w:t>
            </w:r>
            <w:r w:rsidR="00804006" w:rsidRPr="00D00BC8">
              <w:rPr>
                <w:sz w:val="28"/>
              </w:rPr>
              <w:t>а</w:t>
            </w:r>
            <w:r w:rsidR="00A66A59" w:rsidRPr="00D00BC8">
              <w:rPr>
                <w:sz w:val="28"/>
              </w:rPr>
              <w:t xml:space="preserve"> Ларис</w:t>
            </w:r>
            <w:r w:rsidR="00804006" w:rsidRPr="00D00BC8">
              <w:rPr>
                <w:sz w:val="28"/>
              </w:rPr>
              <w:t>а</w:t>
            </w:r>
            <w:r w:rsidR="00A66A59" w:rsidRPr="00D00BC8">
              <w:rPr>
                <w:sz w:val="28"/>
              </w:rPr>
              <w:t xml:space="preserve"> Васильевна</w:t>
            </w:r>
            <w:r w:rsidRPr="00D00BC8">
              <w:rPr>
                <w:sz w:val="28"/>
              </w:rPr>
              <w:t>, телефон</w:t>
            </w:r>
            <w:r w:rsidR="00804006" w:rsidRPr="00D00BC8">
              <w:rPr>
                <w:sz w:val="28"/>
              </w:rPr>
              <w:t xml:space="preserve"> 8 (473) 265-16-55</w:t>
            </w:r>
            <w:r w:rsidR="00551608">
              <w:rPr>
                <w:sz w:val="28"/>
              </w:rPr>
              <w:t>, заместитель генерального директора по безопасности Поляков роман Геннадьевич тел. 8 (473) 265-16-46.</w:t>
            </w:r>
          </w:p>
          <w:p w:rsidR="00653797" w:rsidRPr="004B34D5" w:rsidRDefault="00653797" w:rsidP="0092254F">
            <w:pPr>
              <w:ind w:firstLine="709"/>
              <w:jc w:val="both"/>
              <w:rPr>
                <w:bCs/>
                <w:sz w:val="28"/>
                <w:szCs w:val="28"/>
              </w:rPr>
            </w:pPr>
            <w:r>
              <w:rPr>
                <w:bCs/>
                <w:sz w:val="28"/>
              </w:rPr>
              <w:t xml:space="preserve">Оригинал </w:t>
            </w:r>
            <w:r w:rsidR="009C52BD">
              <w:rPr>
                <w:bCs/>
                <w:sz w:val="28"/>
              </w:rPr>
              <w:t xml:space="preserve">(подлинник) </w:t>
            </w:r>
            <w:r>
              <w:rPr>
                <w:bCs/>
                <w:sz w:val="28"/>
              </w:rPr>
              <w:t xml:space="preserve">банковской гарантии направляется по адресу: 394043, г. Воронеж, ул. Ленина, д.104б, </w:t>
            </w:r>
            <w:r w:rsidR="00B44C7D">
              <w:rPr>
                <w:bCs/>
                <w:sz w:val="28"/>
              </w:rPr>
              <w:t>сектор договорной и претензионной работы</w:t>
            </w:r>
            <w:r w:rsidR="009C52BD">
              <w:rPr>
                <w:bCs/>
                <w:sz w:val="28"/>
              </w:rPr>
              <w:t>.</w:t>
            </w:r>
          </w:p>
        </w:tc>
      </w:tr>
      <w:tr w:rsidR="00957A81" w:rsidRPr="004B34D5" w:rsidTr="000973F8">
        <w:tc>
          <w:tcPr>
            <w:tcW w:w="0" w:type="auto"/>
          </w:tcPr>
          <w:p w:rsidR="00957A81" w:rsidRPr="004B34D5" w:rsidRDefault="00957A81" w:rsidP="00957A81">
            <w:pPr>
              <w:spacing w:line="360" w:lineRule="exact"/>
              <w:rPr>
                <w:sz w:val="28"/>
                <w:szCs w:val="28"/>
              </w:rPr>
            </w:pPr>
            <w:r w:rsidRPr="004B34D5">
              <w:rPr>
                <w:sz w:val="28"/>
                <w:szCs w:val="28"/>
              </w:rPr>
              <w:lastRenderedPageBreak/>
              <w:t>1.6</w:t>
            </w:r>
          </w:p>
        </w:tc>
        <w:tc>
          <w:tcPr>
            <w:tcW w:w="3310" w:type="dxa"/>
          </w:tcPr>
          <w:p w:rsidR="00957A81" w:rsidRPr="004B34D5" w:rsidRDefault="00957A81" w:rsidP="00471C53">
            <w:pPr>
              <w:rPr>
                <w:sz w:val="28"/>
                <w:szCs w:val="28"/>
              </w:rPr>
            </w:pPr>
            <w:r w:rsidRPr="004B34D5">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005" w:type="dxa"/>
          </w:tcPr>
          <w:p w:rsidR="00957A81" w:rsidRPr="004B34D5" w:rsidRDefault="00957A81" w:rsidP="00957A81">
            <w:pPr>
              <w:spacing w:line="360" w:lineRule="exact"/>
              <w:rPr>
                <w:sz w:val="28"/>
                <w:szCs w:val="28"/>
              </w:rPr>
            </w:pPr>
            <w:r w:rsidRPr="004B34D5">
              <w:rPr>
                <w:sz w:val="28"/>
                <w:szCs w:val="28"/>
              </w:rPr>
              <w:t xml:space="preserve"> Приоритет не установлен.</w:t>
            </w:r>
          </w:p>
          <w:p w:rsidR="00957A81" w:rsidRPr="004B34D5" w:rsidRDefault="00957A81" w:rsidP="006609D8">
            <w:pPr>
              <w:spacing w:line="360" w:lineRule="exact"/>
              <w:rPr>
                <w:i/>
                <w:sz w:val="28"/>
                <w:szCs w:val="28"/>
              </w:rPr>
            </w:pPr>
          </w:p>
        </w:tc>
      </w:tr>
      <w:tr w:rsidR="00957A81" w:rsidRPr="004B34D5" w:rsidTr="00846365">
        <w:tc>
          <w:tcPr>
            <w:tcW w:w="14301" w:type="dxa"/>
            <w:gridSpan w:val="3"/>
          </w:tcPr>
          <w:p w:rsidR="00957A81" w:rsidRPr="004B34D5" w:rsidRDefault="00957A81" w:rsidP="00CE1ACA">
            <w:pPr>
              <w:pStyle w:val="a6"/>
              <w:numPr>
                <w:ilvl w:val="1"/>
                <w:numId w:val="4"/>
              </w:numPr>
              <w:spacing w:line="360" w:lineRule="exact"/>
              <w:jc w:val="center"/>
              <w:rPr>
                <w:b/>
                <w:sz w:val="28"/>
                <w:szCs w:val="28"/>
              </w:rPr>
            </w:pPr>
            <w:r w:rsidRPr="004B34D5">
              <w:rPr>
                <w:b/>
                <w:sz w:val="28"/>
                <w:szCs w:val="28"/>
              </w:rPr>
              <w:lastRenderedPageBreak/>
              <w:t>Дополнительные этапы проведения конкурса</w:t>
            </w:r>
          </w:p>
          <w:p w:rsidR="00957A81" w:rsidRPr="004B34D5" w:rsidRDefault="00957A81" w:rsidP="00957A81">
            <w:pPr>
              <w:spacing w:line="360" w:lineRule="exact"/>
              <w:jc w:val="center"/>
              <w:rPr>
                <w:b/>
                <w:sz w:val="28"/>
                <w:szCs w:val="28"/>
              </w:rPr>
            </w:pPr>
            <w:r w:rsidRPr="004B34D5">
              <w:rPr>
                <w:b/>
                <w:sz w:val="28"/>
                <w:szCs w:val="28"/>
              </w:rPr>
              <w:t>(конкурсная документация может не предусматривать проведение дополнительных этапов)</w:t>
            </w:r>
          </w:p>
        </w:tc>
      </w:tr>
      <w:tr w:rsidR="00957A81" w:rsidRPr="004B34D5" w:rsidTr="000973F8">
        <w:tc>
          <w:tcPr>
            <w:tcW w:w="0" w:type="auto"/>
          </w:tcPr>
          <w:p w:rsidR="00957A81" w:rsidRPr="004B34D5" w:rsidRDefault="00957A81" w:rsidP="00957A81">
            <w:pPr>
              <w:spacing w:line="360" w:lineRule="exact"/>
              <w:rPr>
                <w:sz w:val="28"/>
                <w:szCs w:val="28"/>
              </w:rPr>
            </w:pPr>
            <w:r w:rsidRPr="004B34D5">
              <w:rPr>
                <w:sz w:val="28"/>
                <w:szCs w:val="28"/>
              </w:rPr>
              <w:t>1.7.1.</w:t>
            </w:r>
          </w:p>
        </w:tc>
        <w:tc>
          <w:tcPr>
            <w:tcW w:w="3310" w:type="dxa"/>
          </w:tcPr>
          <w:p w:rsidR="00957A81" w:rsidRDefault="00957A81" w:rsidP="00D367B8">
            <w:pPr>
              <w:rPr>
                <w:sz w:val="28"/>
                <w:szCs w:val="28"/>
              </w:rPr>
            </w:pPr>
            <w:r w:rsidRPr="004B34D5">
              <w:rPr>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367B8" w:rsidRDefault="00D367B8" w:rsidP="00D367B8">
            <w:pPr>
              <w:rPr>
                <w:sz w:val="28"/>
                <w:szCs w:val="28"/>
              </w:rPr>
            </w:pPr>
          </w:p>
          <w:p w:rsidR="00D367B8" w:rsidRPr="004B34D5" w:rsidRDefault="00D367B8" w:rsidP="00D367B8">
            <w:pPr>
              <w:rPr>
                <w:sz w:val="28"/>
                <w:szCs w:val="28"/>
              </w:rPr>
            </w:pPr>
          </w:p>
        </w:tc>
        <w:tc>
          <w:tcPr>
            <w:tcW w:w="10005" w:type="dxa"/>
          </w:tcPr>
          <w:p w:rsidR="00957A81" w:rsidRPr="004B34D5" w:rsidRDefault="00957A81" w:rsidP="00957A81">
            <w:pPr>
              <w:spacing w:line="360" w:lineRule="exact"/>
              <w:rPr>
                <w:sz w:val="28"/>
                <w:szCs w:val="28"/>
              </w:rPr>
            </w:pPr>
            <w:r w:rsidRPr="004B34D5">
              <w:rPr>
                <w:sz w:val="28"/>
                <w:szCs w:val="28"/>
              </w:rPr>
              <w:t>не предусмотрено</w:t>
            </w:r>
          </w:p>
          <w:p w:rsidR="00957A81" w:rsidRPr="004B34D5" w:rsidRDefault="00957A81" w:rsidP="00957A81">
            <w:pPr>
              <w:spacing w:line="360" w:lineRule="exact"/>
              <w:rPr>
                <w:i/>
                <w:sz w:val="28"/>
                <w:szCs w:val="28"/>
              </w:rPr>
            </w:pPr>
          </w:p>
        </w:tc>
      </w:tr>
      <w:tr w:rsidR="00957A81" w:rsidRPr="004B34D5" w:rsidTr="000973F8">
        <w:tc>
          <w:tcPr>
            <w:tcW w:w="0" w:type="auto"/>
          </w:tcPr>
          <w:p w:rsidR="00957A81" w:rsidRPr="004B34D5" w:rsidRDefault="00957A81" w:rsidP="00957A81">
            <w:pPr>
              <w:spacing w:line="360" w:lineRule="exact"/>
              <w:rPr>
                <w:sz w:val="28"/>
                <w:szCs w:val="28"/>
              </w:rPr>
            </w:pPr>
            <w:r w:rsidRPr="004B34D5">
              <w:rPr>
                <w:sz w:val="28"/>
                <w:szCs w:val="28"/>
              </w:rPr>
              <w:t>1.7.2.</w:t>
            </w:r>
          </w:p>
        </w:tc>
        <w:tc>
          <w:tcPr>
            <w:tcW w:w="3310" w:type="dxa"/>
          </w:tcPr>
          <w:p w:rsidR="00957A81" w:rsidRPr="004B34D5" w:rsidRDefault="00957A81" w:rsidP="00957A81">
            <w:pPr>
              <w:spacing w:line="360" w:lineRule="exact"/>
              <w:rPr>
                <w:sz w:val="28"/>
                <w:szCs w:val="28"/>
              </w:rPr>
            </w:pPr>
            <w:r w:rsidRPr="004B34D5">
              <w:rPr>
                <w:sz w:val="28"/>
                <w:szCs w:val="28"/>
              </w:rPr>
              <w:t xml:space="preserve">Обсуждение заказчиком предложений участников о функциональных характеристиках </w:t>
            </w:r>
            <w:r w:rsidRPr="004B34D5">
              <w:rPr>
                <w:sz w:val="28"/>
                <w:szCs w:val="28"/>
              </w:rPr>
              <w:lastRenderedPageBreak/>
              <w:t>(потребительских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4B34D5" w:rsidRDefault="00957A81" w:rsidP="00957A81">
            <w:pPr>
              <w:spacing w:line="360" w:lineRule="exact"/>
              <w:rPr>
                <w:sz w:val="28"/>
                <w:szCs w:val="28"/>
              </w:rPr>
            </w:pPr>
            <w:r w:rsidRPr="004B34D5">
              <w:rPr>
                <w:sz w:val="28"/>
                <w:szCs w:val="28"/>
              </w:rPr>
              <w:lastRenderedPageBreak/>
              <w:t>не предусмотрено</w:t>
            </w:r>
          </w:p>
          <w:p w:rsidR="00957A81" w:rsidRPr="004B34D5" w:rsidRDefault="002F77BF" w:rsidP="00957A81">
            <w:pPr>
              <w:spacing w:line="360" w:lineRule="exact"/>
              <w:rPr>
                <w:b/>
                <w:sz w:val="28"/>
                <w:szCs w:val="28"/>
              </w:rPr>
            </w:pPr>
            <w:r w:rsidRPr="004B34D5">
              <w:rPr>
                <w:i/>
                <w:sz w:val="28"/>
                <w:szCs w:val="28"/>
              </w:rPr>
              <w:t>.</w:t>
            </w:r>
          </w:p>
        </w:tc>
      </w:tr>
      <w:tr w:rsidR="00957A81" w:rsidRPr="004B34D5" w:rsidTr="000973F8">
        <w:tc>
          <w:tcPr>
            <w:tcW w:w="0" w:type="auto"/>
          </w:tcPr>
          <w:p w:rsidR="00957A81" w:rsidRPr="004B34D5" w:rsidRDefault="00957A81" w:rsidP="00957A81">
            <w:pPr>
              <w:spacing w:line="360" w:lineRule="exact"/>
              <w:rPr>
                <w:sz w:val="28"/>
                <w:szCs w:val="28"/>
              </w:rPr>
            </w:pPr>
            <w:r w:rsidRPr="004B34D5">
              <w:rPr>
                <w:sz w:val="28"/>
                <w:szCs w:val="28"/>
              </w:rPr>
              <w:t xml:space="preserve">1.7.3 </w:t>
            </w:r>
          </w:p>
        </w:tc>
        <w:tc>
          <w:tcPr>
            <w:tcW w:w="3310" w:type="dxa"/>
          </w:tcPr>
          <w:p w:rsidR="00957A81" w:rsidRPr="004B34D5" w:rsidRDefault="00957A81" w:rsidP="00957A81">
            <w:pPr>
              <w:spacing w:line="360" w:lineRule="exact"/>
              <w:rPr>
                <w:sz w:val="28"/>
                <w:szCs w:val="28"/>
              </w:rPr>
            </w:pPr>
            <w:r w:rsidRPr="004B34D5">
              <w:rPr>
                <w:sz w:val="28"/>
                <w:szCs w:val="28"/>
              </w:rPr>
              <w:t>Проведение квалификационного отбора участников конкурса. Квалификационные требования к участникам закупки</w:t>
            </w:r>
          </w:p>
        </w:tc>
        <w:tc>
          <w:tcPr>
            <w:tcW w:w="10005" w:type="dxa"/>
          </w:tcPr>
          <w:p w:rsidR="001B2AD0" w:rsidRPr="004B34D5" w:rsidRDefault="001B2AD0" w:rsidP="001B2AD0">
            <w:pPr>
              <w:jc w:val="both"/>
              <w:rPr>
                <w:sz w:val="28"/>
                <w:szCs w:val="28"/>
              </w:rPr>
            </w:pPr>
            <w:r w:rsidRPr="004B34D5">
              <w:rPr>
                <w:sz w:val="28"/>
                <w:szCs w:val="28"/>
              </w:rPr>
              <w:t xml:space="preserve">Квалификационный отбор проводится. </w:t>
            </w:r>
          </w:p>
          <w:p w:rsidR="001B2AD0" w:rsidRPr="004B34D5" w:rsidRDefault="001B2AD0" w:rsidP="001B2AD0">
            <w:pPr>
              <w:jc w:val="both"/>
              <w:rPr>
                <w:sz w:val="28"/>
                <w:szCs w:val="28"/>
              </w:rPr>
            </w:pPr>
            <w:r w:rsidRPr="004B34D5">
              <w:rPr>
                <w:sz w:val="28"/>
                <w:szCs w:val="28"/>
              </w:rPr>
              <w:t>Порядок проведения квалификационного отбора установлен в пункте 3.9 конкурсной документации.</w:t>
            </w:r>
          </w:p>
          <w:p w:rsidR="00957A81" w:rsidRPr="004B34D5" w:rsidRDefault="00957A81" w:rsidP="00957A81">
            <w:pPr>
              <w:jc w:val="both"/>
              <w:rPr>
                <w:i/>
                <w:sz w:val="28"/>
                <w:szCs w:val="28"/>
              </w:rPr>
            </w:pPr>
          </w:p>
          <w:p w:rsidR="00957A81" w:rsidRPr="004B34D5" w:rsidRDefault="00957A81" w:rsidP="00957A81">
            <w:pPr>
              <w:pStyle w:val="a9"/>
              <w:tabs>
                <w:tab w:val="left" w:pos="0"/>
              </w:tabs>
              <w:rPr>
                <w:i/>
                <w:sz w:val="28"/>
                <w:szCs w:val="28"/>
              </w:rPr>
            </w:pPr>
            <w:r w:rsidRPr="004B34D5">
              <w:rPr>
                <w:sz w:val="28"/>
                <w:szCs w:val="28"/>
              </w:rPr>
              <w:t>1.7.3.</w:t>
            </w:r>
            <w:r w:rsidR="006609D8">
              <w:rPr>
                <w:sz w:val="28"/>
                <w:szCs w:val="28"/>
              </w:rPr>
              <w:t>1</w:t>
            </w:r>
            <w:r w:rsidRPr="004B34D5">
              <w:rPr>
                <w:sz w:val="28"/>
                <w:szCs w:val="28"/>
              </w:rPr>
              <w:t>. Участник должен иметь опыт</w:t>
            </w:r>
            <w:r w:rsidRPr="004B34D5">
              <w:rPr>
                <w:i/>
                <w:sz w:val="28"/>
                <w:szCs w:val="28"/>
              </w:rPr>
              <w:t xml:space="preserve"> </w:t>
            </w:r>
            <w:r w:rsidR="00B44C7D">
              <w:rPr>
                <w:sz w:val="28"/>
                <w:szCs w:val="28"/>
              </w:rPr>
              <w:t xml:space="preserve">по фактически оказанным услугам по внутренней уборке </w:t>
            </w:r>
            <w:r w:rsidR="00B44C7D">
              <w:rPr>
                <w:color w:val="000000"/>
                <w:sz w:val="28"/>
                <w:szCs w:val="28"/>
              </w:rPr>
              <w:t>железнодорожного подвижного состава</w:t>
            </w:r>
            <w:r w:rsidR="00EA1075">
              <w:rPr>
                <w:color w:val="000000"/>
                <w:sz w:val="28"/>
                <w:szCs w:val="28"/>
              </w:rPr>
              <w:t xml:space="preserve"> и/или</w:t>
            </w:r>
            <w:r w:rsidR="00B44C7D">
              <w:rPr>
                <w:color w:val="000000"/>
                <w:sz w:val="28"/>
                <w:szCs w:val="28"/>
              </w:rPr>
              <w:t xml:space="preserve"> крупногабаритного пассажирского транспорта (трамваев, троллейбусов, автобусов)</w:t>
            </w:r>
            <w:r w:rsidRPr="004B34D5">
              <w:rPr>
                <w:i/>
                <w:sz w:val="28"/>
                <w:szCs w:val="28"/>
              </w:rPr>
              <w:t xml:space="preserve">, </w:t>
            </w:r>
            <w:r w:rsidRPr="004B34D5">
              <w:rPr>
                <w:sz w:val="28"/>
                <w:szCs w:val="28"/>
              </w:rPr>
              <w:t xml:space="preserve">стоимость которых составляет не менее </w:t>
            </w:r>
            <w:r w:rsidR="006609D8">
              <w:rPr>
                <w:sz w:val="28"/>
                <w:szCs w:val="28"/>
              </w:rPr>
              <w:t>20</w:t>
            </w:r>
            <w:r w:rsidRPr="004B34D5">
              <w:rPr>
                <w:sz w:val="28"/>
                <w:szCs w:val="28"/>
              </w:rPr>
              <w:t>% (</w:t>
            </w:r>
            <w:r w:rsidR="006609D8">
              <w:rPr>
                <w:sz w:val="28"/>
                <w:szCs w:val="28"/>
              </w:rPr>
              <w:t xml:space="preserve">двадцати </w:t>
            </w:r>
            <w:r w:rsidRPr="004B34D5">
              <w:rPr>
                <w:sz w:val="28"/>
                <w:szCs w:val="28"/>
              </w:rPr>
              <w:t>процентов) начальной (максимальной) цены договора (цены лота)</w:t>
            </w:r>
            <w:r w:rsidRPr="004B34D5">
              <w:rPr>
                <w:rFonts w:eastAsia="Calibri"/>
                <w:sz w:val="28"/>
                <w:szCs w:val="28"/>
                <w:lang w:eastAsia="en-US"/>
              </w:rPr>
              <w:t xml:space="preserve"> </w:t>
            </w:r>
            <w:r w:rsidRPr="004B34D5">
              <w:rPr>
                <w:sz w:val="28"/>
                <w:szCs w:val="28"/>
              </w:rPr>
              <w:t xml:space="preserve">без учета НДС, </w:t>
            </w:r>
            <w:r w:rsidR="00405598" w:rsidRPr="004B34D5">
              <w:rPr>
                <w:sz w:val="28"/>
                <w:szCs w:val="28"/>
              </w:rPr>
              <w:t>установленной в Техническом задании - приложении № 1.1 конкурсной  документации</w:t>
            </w:r>
            <w:r w:rsidRPr="004B34D5">
              <w:rPr>
                <w:i/>
                <w:sz w:val="28"/>
                <w:szCs w:val="28"/>
              </w:rPr>
              <w:t xml:space="preserve">. </w:t>
            </w:r>
            <w:r w:rsidRPr="004B34D5">
              <w:rPr>
                <w:sz w:val="28"/>
                <w:szCs w:val="28"/>
              </w:rPr>
              <w:t xml:space="preserve">При этом учитывается стоимость всех оказанных участником </w:t>
            </w:r>
            <w:r w:rsidRPr="004B34D5">
              <w:rPr>
                <w:sz w:val="28"/>
                <w:szCs w:val="28"/>
              </w:rPr>
              <w:lastRenderedPageBreak/>
              <w:t xml:space="preserve">закупки (с учетом правопреемственности) услуг (по выбору участника закупки) по </w:t>
            </w:r>
            <w:r w:rsidR="00B44C7D">
              <w:rPr>
                <w:sz w:val="28"/>
                <w:szCs w:val="28"/>
              </w:rPr>
              <w:t xml:space="preserve">внутренней уборке </w:t>
            </w:r>
            <w:r w:rsidR="00B44C7D">
              <w:rPr>
                <w:color w:val="000000"/>
                <w:sz w:val="28"/>
                <w:szCs w:val="28"/>
              </w:rPr>
              <w:t>железнодорожного подвижного состава, крупногабаритного пассажирского транспорта (трамваев, троллейбусов, автобусов)</w:t>
            </w:r>
            <w:r w:rsidRPr="004B34D5">
              <w:rPr>
                <w:i/>
                <w:sz w:val="28"/>
                <w:szCs w:val="28"/>
              </w:rPr>
              <w:t xml:space="preserve">. </w:t>
            </w:r>
            <w:r w:rsidR="002D6B17" w:rsidRPr="004B34D5">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w:t>
            </w:r>
            <w:r w:rsidR="00337683" w:rsidRPr="004B34D5">
              <w:rPr>
                <w:sz w:val="28"/>
                <w:szCs w:val="28"/>
              </w:rPr>
              <w:t>на основании информации, представленной в отношении лиц, выступающих на стороне участника.</w:t>
            </w:r>
            <w:r w:rsidR="00337683" w:rsidRPr="004B34D5">
              <w:rPr>
                <w:i/>
                <w:sz w:val="28"/>
                <w:szCs w:val="28"/>
              </w:rPr>
              <w:t xml:space="preserve"> </w:t>
            </w:r>
            <w:r w:rsidRPr="004B34D5">
              <w:rPr>
                <w:sz w:val="28"/>
                <w:szCs w:val="28"/>
              </w:rPr>
              <w:t xml:space="preserve">В подтверждение опыта </w:t>
            </w:r>
            <w:r w:rsidRPr="004B34D5">
              <w:rPr>
                <w:i/>
                <w:sz w:val="28"/>
                <w:szCs w:val="28"/>
              </w:rPr>
              <w:t>оказания услуг</w:t>
            </w:r>
            <w:r w:rsidR="006609D8">
              <w:rPr>
                <w:i/>
                <w:sz w:val="28"/>
                <w:szCs w:val="28"/>
              </w:rPr>
              <w:t xml:space="preserve"> </w:t>
            </w:r>
            <w:r w:rsidRPr="004B34D5">
              <w:rPr>
                <w:sz w:val="28"/>
                <w:szCs w:val="28"/>
              </w:rPr>
              <w:t>частник в составе заявки представляет:</w:t>
            </w:r>
          </w:p>
          <w:p w:rsidR="00957A81" w:rsidRPr="004B34D5" w:rsidRDefault="00957A81" w:rsidP="00957A81">
            <w:pPr>
              <w:pStyle w:val="a9"/>
              <w:suppressAutoHyphens/>
              <w:rPr>
                <w:sz w:val="28"/>
                <w:szCs w:val="28"/>
              </w:rPr>
            </w:pPr>
            <w:r w:rsidRPr="004B34D5">
              <w:rPr>
                <w:sz w:val="28"/>
                <w:szCs w:val="28"/>
              </w:rPr>
              <w:t xml:space="preserve">- </w:t>
            </w:r>
            <w:r w:rsidR="00405598" w:rsidRPr="004B34D5">
              <w:rPr>
                <w:sz w:val="28"/>
                <w:szCs w:val="28"/>
              </w:rPr>
              <w:t>документ, подготовленный в соответствии с Формой сведений об опыте оказания услуг,  представленной в приложении № 1.3 конкурсной документации о наличии требуемого опыта;</w:t>
            </w:r>
            <w:r w:rsidRPr="004B34D5">
              <w:rPr>
                <w:sz w:val="28"/>
                <w:szCs w:val="28"/>
              </w:rPr>
              <w:t>;</w:t>
            </w:r>
          </w:p>
          <w:p w:rsidR="00957A81" w:rsidRPr="004B34D5" w:rsidRDefault="00957A81" w:rsidP="00957A81">
            <w:pPr>
              <w:pStyle w:val="a9"/>
              <w:suppressAutoHyphens/>
              <w:rPr>
                <w:sz w:val="28"/>
                <w:szCs w:val="28"/>
              </w:rPr>
            </w:pPr>
            <w:r w:rsidRPr="004B34D5">
              <w:rPr>
                <w:sz w:val="28"/>
                <w:szCs w:val="28"/>
              </w:rPr>
              <w:t>и</w:t>
            </w:r>
          </w:p>
          <w:p w:rsidR="00957A81" w:rsidRPr="004B34D5" w:rsidRDefault="00957A81" w:rsidP="00957A81">
            <w:pPr>
              <w:pStyle w:val="a9"/>
              <w:suppressAutoHyphens/>
              <w:rPr>
                <w:sz w:val="28"/>
                <w:szCs w:val="28"/>
              </w:rPr>
            </w:pPr>
            <w:r w:rsidRPr="004B34D5">
              <w:rPr>
                <w:sz w:val="28"/>
                <w:szCs w:val="28"/>
              </w:rPr>
              <w:t>- акты о</w:t>
            </w:r>
            <w:r w:rsidR="006609D8">
              <w:rPr>
                <w:sz w:val="28"/>
                <w:szCs w:val="28"/>
              </w:rPr>
              <w:t>б</w:t>
            </w:r>
            <w:r w:rsidRPr="004B34D5">
              <w:rPr>
                <w:sz w:val="28"/>
                <w:szCs w:val="28"/>
              </w:rPr>
              <w:t xml:space="preserve"> оказании услуг;</w:t>
            </w:r>
          </w:p>
          <w:p w:rsidR="00957A81" w:rsidRPr="004B34D5" w:rsidRDefault="00957A81" w:rsidP="00957A81">
            <w:pPr>
              <w:pStyle w:val="a9"/>
              <w:suppressAutoHyphens/>
              <w:rPr>
                <w:sz w:val="28"/>
                <w:szCs w:val="28"/>
              </w:rPr>
            </w:pPr>
            <w:r w:rsidRPr="004B34D5">
              <w:rPr>
                <w:sz w:val="28"/>
                <w:szCs w:val="28"/>
              </w:rPr>
              <w:t>и</w:t>
            </w:r>
          </w:p>
          <w:p w:rsidR="00957A81" w:rsidRPr="004B34D5" w:rsidRDefault="00957A81" w:rsidP="00957A81">
            <w:pPr>
              <w:pStyle w:val="a9"/>
              <w:suppressAutoHyphens/>
              <w:rPr>
                <w:sz w:val="28"/>
                <w:szCs w:val="28"/>
              </w:rPr>
            </w:pPr>
            <w:r w:rsidRPr="004B34D5">
              <w:rPr>
                <w:sz w:val="28"/>
                <w:szCs w:val="28"/>
              </w:rPr>
              <w:t>- договоры на оказани</w:t>
            </w:r>
            <w:r w:rsidR="00085190">
              <w:rPr>
                <w:sz w:val="28"/>
                <w:szCs w:val="28"/>
              </w:rPr>
              <w:t>е</w:t>
            </w:r>
            <w:r w:rsidRPr="004B34D5">
              <w:rPr>
                <w:sz w:val="28"/>
                <w:szCs w:val="28"/>
              </w:rPr>
              <w:t xml:space="preserve"> услуг (представляются все листы договоров со всеми приложениями);</w:t>
            </w:r>
          </w:p>
          <w:p w:rsidR="00957A81" w:rsidRPr="004B34D5" w:rsidRDefault="00957A81" w:rsidP="00957A81">
            <w:pPr>
              <w:pStyle w:val="a9"/>
              <w:suppressAutoHyphens/>
              <w:rPr>
                <w:sz w:val="28"/>
                <w:szCs w:val="28"/>
              </w:rPr>
            </w:pPr>
            <w:r w:rsidRPr="004B34D5">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4B34D5">
              <w:rPr>
                <w:rFonts w:eastAsia="Calibri"/>
                <w:sz w:val="28"/>
                <w:szCs w:val="28"/>
                <w:lang w:eastAsia="en-US"/>
              </w:rPr>
              <w:t xml:space="preserve"> </w:t>
            </w:r>
          </w:p>
          <w:p w:rsidR="002B7FA7" w:rsidRPr="004B34D5" w:rsidRDefault="002B7FA7" w:rsidP="002B7FA7">
            <w:pPr>
              <w:pStyle w:val="a9"/>
              <w:suppressAutoHyphens/>
              <w:rPr>
                <w:sz w:val="28"/>
                <w:szCs w:val="28"/>
              </w:rPr>
            </w:pPr>
            <w:r w:rsidRPr="004B34D5">
              <w:rPr>
                <w:sz w:val="28"/>
                <w:szCs w:val="28"/>
              </w:rPr>
              <w:t>Если договор и документы, подтверждающие его исполнение, размещены в Единой информационной системе</w:t>
            </w:r>
            <w:r w:rsidR="00085190">
              <w:rPr>
                <w:sz w:val="28"/>
                <w:szCs w:val="28"/>
              </w:rPr>
              <w:t xml:space="preserve"> в сфере закупок</w:t>
            </w:r>
            <w:r w:rsidRPr="004B34D5">
              <w:rPr>
                <w:sz w:val="28"/>
                <w:szCs w:val="28"/>
              </w:rPr>
              <w:t xml:space="preserve"> и являются доступными участникам рынка для ознакомления</w:t>
            </w:r>
            <w:r w:rsidRPr="004B34D5">
              <w:rPr>
                <w:rStyle w:val="ad"/>
                <w:sz w:val="28"/>
                <w:szCs w:val="28"/>
              </w:rPr>
              <w:footnoteReference w:id="3"/>
            </w:r>
            <w:r w:rsidRPr="004B34D5">
              <w:rPr>
                <w:sz w:val="28"/>
                <w:szCs w:val="28"/>
              </w:rPr>
              <w:t>, участник вправе в Форме сведений об опыте оказания услуг</w:t>
            </w:r>
            <w:r w:rsidR="006609D8">
              <w:rPr>
                <w:sz w:val="28"/>
                <w:szCs w:val="28"/>
              </w:rPr>
              <w:t>,</w:t>
            </w:r>
            <w:r w:rsidRPr="004B34D5">
              <w:rPr>
                <w:sz w:val="28"/>
                <w:szCs w:val="28"/>
              </w:rPr>
              <w:t xml:space="preserve"> представленной в приложении № 1.3 конкурсной документации, указать реестровый номер договора в </w:t>
            </w:r>
            <w:r w:rsidR="00085190" w:rsidRPr="004B34D5">
              <w:rPr>
                <w:sz w:val="28"/>
                <w:szCs w:val="28"/>
              </w:rPr>
              <w:t>Е</w:t>
            </w:r>
            <w:r w:rsidR="00085190">
              <w:rPr>
                <w:sz w:val="28"/>
                <w:szCs w:val="28"/>
              </w:rPr>
              <w:t xml:space="preserve">диной информационной </w:t>
            </w:r>
            <w:r w:rsidR="00085190">
              <w:rPr>
                <w:sz w:val="28"/>
                <w:szCs w:val="28"/>
              </w:rPr>
              <w:lastRenderedPageBreak/>
              <w:t>системе в сфере закупок</w:t>
            </w:r>
            <w:r w:rsidRPr="004B34D5">
              <w:rPr>
                <w:sz w:val="28"/>
                <w:szCs w:val="28"/>
              </w:rPr>
              <w:t xml:space="preserve">. При этом в случае, если участником указан реестровый номер договора в </w:t>
            </w:r>
            <w:r w:rsidR="00085190" w:rsidRPr="004B34D5">
              <w:rPr>
                <w:sz w:val="28"/>
                <w:szCs w:val="28"/>
              </w:rPr>
              <w:t>Е</w:t>
            </w:r>
            <w:r w:rsidR="00085190">
              <w:rPr>
                <w:sz w:val="28"/>
                <w:szCs w:val="28"/>
              </w:rPr>
              <w:t>диной информационной системе в сфере закупок</w:t>
            </w:r>
            <w:r w:rsidR="00085190" w:rsidRPr="004B34D5" w:rsidDel="00085190">
              <w:rPr>
                <w:sz w:val="28"/>
                <w:szCs w:val="28"/>
              </w:rPr>
              <w:t xml:space="preserve"> </w:t>
            </w:r>
            <w:r w:rsidRPr="004B34D5">
              <w:rPr>
                <w:sz w:val="28"/>
                <w:szCs w:val="28"/>
              </w:rPr>
              <w:t>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оказания услуг, а также копии документов, подтверждающих исполнение таких договоров ( акты о</w:t>
            </w:r>
            <w:r w:rsidR="006609D8">
              <w:rPr>
                <w:sz w:val="28"/>
                <w:szCs w:val="28"/>
              </w:rPr>
              <w:t xml:space="preserve">б </w:t>
            </w:r>
            <w:r w:rsidRPr="004B34D5">
              <w:rPr>
                <w:sz w:val="28"/>
                <w:szCs w:val="28"/>
              </w:rPr>
              <w:t>оказании услуг).</w:t>
            </w:r>
          </w:p>
          <w:p w:rsidR="00957A81" w:rsidRPr="004B34D5" w:rsidRDefault="00957A81" w:rsidP="00957A81">
            <w:pPr>
              <w:pStyle w:val="a9"/>
              <w:suppressAutoHyphens/>
              <w:rPr>
                <w:sz w:val="28"/>
                <w:szCs w:val="28"/>
              </w:rPr>
            </w:pPr>
          </w:p>
          <w:p w:rsidR="00957A81" w:rsidRPr="004B34D5" w:rsidRDefault="00E72726" w:rsidP="00957A81">
            <w:pPr>
              <w:pStyle w:val="a9"/>
              <w:tabs>
                <w:tab w:val="left" w:pos="0"/>
              </w:tabs>
              <w:rPr>
                <w:sz w:val="28"/>
                <w:szCs w:val="28"/>
              </w:rPr>
            </w:pPr>
            <w:r w:rsidRPr="004B34D5">
              <w:rPr>
                <w:sz w:val="28"/>
                <w:szCs w:val="28"/>
              </w:rPr>
              <w:t>Документы, перечисленные  в пунктах 1.7.3.</w:t>
            </w:r>
            <w:r w:rsidR="006609D8">
              <w:rPr>
                <w:sz w:val="28"/>
                <w:szCs w:val="28"/>
              </w:rPr>
              <w:t>1</w:t>
            </w:r>
            <w:r w:rsidRPr="004B34D5">
              <w:rPr>
                <w:sz w:val="28"/>
                <w:szCs w:val="28"/>
              </w:rPr>
              <w:t xml:space="preserve"> предоставляются в электронной форме в составе конкурсной заявки.</w:t>
            </w:r>
          </w:p>
        </w:tc>
      </w:tr>
      <w:tr w:rsidR="00957A81" w:rsidRPr="004B34D5" w:rsidTr="000973F8">
        <w:trPr>
          <w:trHeight w:val="877"/>
        </w:trPr>
        <w:tc>
          <w:tcPr>
            <w:tcW w:w="0" w:type="auto"/>
          </w:tcPr>
          <w:p w:rsidR="00957A81" w:rsidRPr="004B34D5" w:rsidRDefault="00957A81" w:rsidP="00957A81">
            <w:pPr>
              <w:spacing w:line="360" w:lineRule="exact"/>
              <w:rPr>
                <w:sz w:val="28"/>
                <w:szCs w:val="28"/>
              </w:rPr>
            </w:pPr>
            <w:r w:rsidRPr="004B34D5">
              <w:rPr>
                <w:sz w:val="28"/>
                <w:szCs w:val="28"/>
              </w:rPr>
              <w:lastRenderedPageBreak/>
              <w:t>1.7.4</w:t>
            </w:r>
          </w:p>
        </w:tc>
        <w:tc>
          <w:tcPr>
            <w:tcW w:w="3310" w:type="dxa"/>
          </w:tcPr>
          <w:p w:rsidR="00957A81" w:rsidRPr="004B34D5" w:rsidRDefault="00957A81" w:rsidP="00957A81">
            <w:pPr>
              <w:spacing w:line="360" w:lineRule="exact"/>
              <w:rPr>
                <w:sz w:val="28"/>
                <w:szCs w:val="28"/>
              </w:rPr>
            </w:pPr>
            <w:r w:rsidRPr="004B34D5">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005" w:type="dxa"/>
          </w:tcPr>
          <w:p w:rsidR="00957A81" w:rsidRPr="004B34D5" w:rsidRDefault="00957A81" w:rsidP="00957A81">
            <w:pPr>
              <w:spacing w:line="360" w:lineRule="exact"/>
              <w:rPr>
                <w:sz w:val="28"/>
                <w:szCs w:val="28"/>
              </w:rPr>
            </w:pPr>
            <w:r w:rsidRPr="004B34D5">
              <w:rPr>
                <w:sz w:val="28"/>
                <w:szCs w:val="28"/>
              </w:rPr>
              <w:t>не предусмотрено</w:t>
            </w:r>
          </w:p>
          <w:p w:rsidR="00957A81" w:rsidRPr="004B34D5" w:rsidRDefault="00957A81">
            <w:pPr>
              <w:spacing w:line="360" w:lineRule="exact"/>
              <w:rPr>
                <w:i/>
                <w:sz w:val="28"/>
                <w:szCs w:val="28"/>
              </w:rPr>
            </w:pPr>
          </w:p>
        </w:tc>
      </w:tr>
      <w:tr w:rsidR="00957A81" w:rsidRPr="004B34D5" w:rsidTr="000973F8">
        <w:tc>
          <w:tcPr>
            <w:tcW w:w="0" w:type="auto"/>
          </w:tcPr>
          <w:p w:rsidR="00957A81" w:rsidRPr="004B34D5" w:rsidRDefault="00957A81" w:rsidP="00582F75">
            <w:pPr>
              <w:spacing w:line="360" w:lineRule="exact"/>
              <w:rPr>
                <w:sz w:val="28"/>
                <w:szCs w:val="28"/>
              </w:rPr>
            </w:pPr>
            <w:r w:rsidRPr="004B34D5">
              <w:rPr>
                <w:sz w:val="28"/>
                <w:szCs w:val="28"/>
              </w:rPr>
              <w:t>1.</w:t>
            </w:r>
            <w:r w:rsidR="00582F75" w:rsidRPr="004B34D5">
              <w:rPr>
                <w:sz w:val="28"/>
                <w:szCs w:val="28"/>
              </w:rPr>
              <w:t>8</w:t>
            </w:r>
          </w:p>
        </w:tc>
        <w:tc>
          <w:tcPr>
            <w:tcW w:w="3310" w:type="dxa"/>
          </w:tcPr>
          <w:p w:rsidR="00957A81" w:rsidRPr="004B34D5" w:rsidRDefault="00957A81" w:rsidP="00957A81">
            <w:pPr>
              <w:spacing w:line="360" w:lineRule="exact"/>
              <w:rPr>
                <w:sz w:val="28"/>
                <w:szCs w:val="28"/>
              </w:rPr>
            </w:pPr>
            <w:r w:rsidRPr="004B34D5">
              <w:rPr>
                <w:sz w:val="28"/>
                <w:szCs w:val="28"/>
              </w:rPr>
              <w:t>Изменение количества предусмотренных договором объема услуг при изменении  потребности</w:t>
            </w:r>
          </w:p>
        </w:tc>
        <w:tc>
          <w:tcPr>
            <w:tcW w:w="10005" w:type="dxa"/>
          </w:tcPr>
          <w:p w:rsidR="00957A81" w:rsidRPr="004B34D5" w:rsidRDefault="00957A81" w:rsidP="00957A81">
            <w:pPr>
              <w:pStyle w:val="a6"/>
              <w:ind w:left="0"/>
              <w:jc w:val="both"/>
              <w:rPr>
                <w:bCs/>
                <w:i/>
                <w:sz w:val="28"/>
                <w:szCs w:val="28"/>
              </w:rPr>
            </w:pPr>
            <w:r w:rsidRPr="004B34D5">
              <w:rPr>
                <w:bCs/>
                <w:sz w:val="28"/>
                <w:szCs w:val="28"/>
              </w:rPr>
              <w:t>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w:t>
            </w:r>
            <w:r w:rsidR="006609D8">
              <w:rPr>
                <w:bCs/>
                <w:sz w:val="28"/>
                <w:szCs w:val="28"/>
              </w:rPr>
              <w:t xml:space="preserve"> </w:t>
            </w:r>
            <w:r w:rsidR="006609D8" w:rsidRPr="00CE323E">
              <w:rPr>
                <w:bCs/>
                <w:sz w:val="28"/>
                <w:szCs w:val="28"/>
              </w:rPr>
              <w:t>30 % от начальной (максимальной) цены договора без учета НДС</w:t>
            </w:r>
            <w:r w:rsidRPr="004B34D5">
              <w:rPr>
                <w:bCs/>
                <w:i/>
                <w:sz w:val="28"/>
                <w:szCs w:val="28"/>
              </w:rPr>
              <w:t>.</w:t>
            </w:r>
          </w:p>
        </w:tc>
      </w:tr>
      <w:tr w:rsidR="00957A81" w:rsidRPr="004B34D5" w:rsidTr="000973F8">
        <w:tc>
          <w:tcPr>
            <w:tcW w:w="0" w:type="auto"/>
          </w:tcPr>
          <w:p w:rsidR="00957A81" w:rsidRPr="004B34D5" w:rsidRDefault="00957A81" w:rsidP="00582F75">
            <w:pPr>
              <w:spacing w:line="360" w:lineRule="exact"/>
              <w:rPr>
                <w:sz w:val="28"/>
                <w:szCs w:val="28"/>
              </w:rPr>
            </w:pPr>
            <w:r w:rsidRPr="004B34D5">
              <w:rPr>
                <w:sz w:val="28"/>
                <w:szCs w:val="28"/>
              </w:rPr>
              <w:t>1.</w:t>
            </w:r>
            <w:r w:rsidR="00582F75" w:rsidRPr="004B34D5">
              <w:rPr>
                <w:sz w:val="28"/>
                <w:szCs w:val="28"/>
              </w:rPr>
              <w:t>9</w:t>
            </w:r>
          </w:p>
        </w:tc>
        <w:tc>
          <w:tcPr>
            <w:tcW w:w="3310" w:type="dxa"/>
          </w:tcPr>
          <w:p w:rsidR="00957A81" w:rsidRPr="004B34D5" w:rsidRDefault="00957A81" w:rsidP="00957A81">
            <w:pPr>
              <w:spacing w:line="360" w:lineRule="exact"/>
              <w:rPr>
                <w:sz w:val="28"/>
                <w:szCs w:val="28"/>
              </w:rPr>
            </w:pPr>
            <w:r w:rsidRPr="004B34D5">
              <w:rPr>
                <w:sz w:val="28"/>
                <w:szCs w:val="28"/>
              </w:rPr>
              <w:t>Выбор победителя</w:t>
            </w:r>
          </w:p>
        </w:tc>
        <w:tc>
          <w:tcPr>
            <w:tcW w:w="10005" w:type="dxa"/>
          </w:tcPr>
          <w:p w:rsidR="00957A81" w:rsidRPr="004B34D5" w:rsidRDefault="00957A81" w:rsidP="006609D8">
            <w:pPr>
              <w:spacing w:line="360" w:lineRule="exact"/>
              <w:rPr>
                <w:i/>
                <w:sz w:val="28"/>
                <w:szCs w:val="28"/>
              </w:rPr>
            </w:pPr>
            <w:r w:rsidRPr="004B34D5">
              <w:rPr>
                <w:sz w:val="28"/>
                <w:szCs w:val="28"/>
              </w:rPr>
              <w:t xml:space="preserve">по итогам конкурса  определяется один победитель </w:t>
            </w:r>
          </w:p>
        </w:tc>
      </w:tr>
      <w:tr w:rsidR="00957A81" w:rsidRPr="004B34D5" w:rsidTr="000973F8">
        <w:tc>
          <w:tcPr>
            <w:tcW w:w="0" w:type="auto"/>
          </w:tcPr>
          <w:p w:rsidR="00957A81" w:rsidRPr="004B34D5" w:rsidRDefault="00957A81" w:rsidP="00582F75">
            <w:pPr>
              <w:spacing w:line="360" w:lineRule="exact"/>
              <w:rPr>
                <w:sz w:val="28"/>
                <w:szCs w:val="28"/>
              </w:rPr>
            </w:pPr>
            <w:r w:rsidRPr="004B34D5">
              <w:rPr>
                <w:sz w:val="28"/>
                <w:szCs w:val="28"/>
              </w:rPr>
              <w:t>1.</w:t>
            </w:r>
            <w:r w:rsidR="00582F75" w:rsidRPr="004B34D5">
              <w:rPr>
                <w:sz w:val="28"/>
                <w:szCs w:val="28"/>
              </w:rPr>
              <w:t>10</w:t>
            </w:r>
          </w:p>
        </w:tc>
        <w:tc>
          <w:tcPr>
            <w:tcW w:w="3310" w:type="dxa"/>
          </w:tcPr>
          <w:p w:rsidR="00957A81" w:rsidRPr="004B34D5" w:rsidRDefault="00957A81" w:rsidP="00957A81">
            <w:pPr>
              <w:spacing w:line="360" w:lineRule="exact"/>
              <w:rPr>
                <w:sz w:val="28"/>
                <w:szCs w:val="28"/>
              </w:rPr>
            </w:pPr>
            <w:r w:rsidRPr="004B34D5">
              <w:rPr>
                <w:sz w:val="28"/>
                <w:szCs w:val="28"/>
              </w:rPr>
              <w:t>Количество договоров и их виды</w:t>
            </w:r>
          </w:p>
        </w:tc>
        <w:tc>
          <w:tcPr>
            <w:tcW w:w="10005" w:type="dxa"/>
          </w:tcPr>
          <w:p w:rsidR="006609D8" w:rsidRPr="009F179C" w:rsidRDefault="006609D8" w:rsidP="006609D8">
            <w:pPr>
              <w:spacing w:line="360" w:lineRule="exact"/>
              <w:rPr>
                <w:sz w:val="28"/>
                <w:szCs w:val="28"/>
              </w:rPr>
            </w:pPr>
            <w:r w:rsidRPr="009F179C">
              <w:rPr>
                <w:sz w:val="28"/>
                <w:szCs w:val="28"/>
              </w:rPr>
              <w:t xml:space="preserve">Количество:1 договор </w:t>
            </w:r>
          </w:p>
          <w:p w:rsidR="00957A81" w:rsidRPr="004B34D5" w:rsidRDefault="006609D8" w:rsidP="006609D8">
            <w:pPr>
              <w:spacing w:line="360" w:lineRule="exact"/>
              <w:rPr>
                <w:i/>
                <w:sz w:val="28"/>
                <w:szCs w:val="28"/>
              </w:rPr>
            </w:pPr>
            <w:r w:rsidRPr="009F179C">
              <w:rPr>
                <w:sz w:val="28"/>
                <w:szCs w:val="28"/>
              </w:rPr>
              <w:t>Вид договора: договор оказани</w:t>
            </w:r>
            <w:r>
              <w:rPr>
                <w:sz w:val="28"/>
                <w:szCs w:val="28"/>
              </w:rPr>
              <w:t>я</w:t>
            </w:r>
            <w:r w:rsidRPr="009F179C">
              <w:rPr>
                <w:sz w:val="28"/>
                <w:szCs w:val="28"/>
              </w:rPr>
              <w:t xml:space="preserve"> услуг</w:t>
            </w:r>
          </w:p>
        </w:tc>
      </w:tr>
      <w:tr w:rsidR="00957A81" w:rsidRPr="004B34D5" w:rsidTr="000973F8">
        <w:tc>
          <w:tcPr>
            <w:tcW w:w="0" w:type="auto"/>
          </w:tcPr>
          <w:p w:rsidR="00957A81" w:rsidRPr="004B34D5" w:rsidRDefault="00957A81" w:rsidP="00582F75">
            <w:pPr>
              <w:spacing w:line="360" w:lineRule="exact"/>
              <w:rPr>
                <w:sz w:val="28"/>
                <w:szCs w:val="28"/>
              </w:rPr>
            </w:pPr>
            <w:r w:rsidRPr="004B34D5">
              <w:rPr>
                <w:sz w:val="28"/>
                <w:szCs w:val="28"/>
              </w:rPr>
              <w:lastRenderedPageBreak/>
              <w:t>1.</w:t>
            </w:r>
            <w:r w:rsidR="00582F75" w:rsidRPr="004B34D5">
              <w:rPr>
                <w:sz w:val="28"/>
                <w:szCs w:val="28"/>
              </w:rPr>
              <w:t>11</w:t>
            </w:r>
          </w:p>
        </w:tc>
        <w:tc>
          <w:tcPr>
            <w:tcW w:w="3310" w:type="dxa"/>
          </w:tcPr>
          <w:p w:rsidR="00957A81" w:rsidRPr="004B34D5" w:rsidRDefault="00957A81" w:rsidP="00957A81">
            <w:pPr>
              <w:spacing w:line="360" w:lineRule="exact"/>
              <w:rPr>
                <w:sz w:val="28"/>
                <w:szCs w:val="28"/>
              </w:rPr>
            </w:pPr>
            <w:r w:rsidRPr="004B34D5">
              <w:rPr>
                <w:sz w:val="28"/>
                <w:szCs w:val="28"/>
              </w:rPr>
              <w:t>Особые условия заключения и исполнения договора</w:t>
            </w:r>
          </w:p>
        </w:tc>
        <w:tc>
          <w:tcPr>
            <w:tcW w:w="10005" w:type="dxa"/>
          </w:tcPr>
          <w:p w:rsidR="00582F75" w:rsidRPr="004B34D5" w:rsidRDefault="00582F75" w:rsidP="00582F75">
            <w:pPr>
              <w:spacing w:line="360" w:lineRule="exact"/>
              <w:rPr>
                <w:sz w:val="28"/>
                <w:szCs w:val="28"/>
              </w:rPr>
            </w:pPr>
            <w:r w:rsidRPr="004B34D5">
              <w:rPr>
                <w:sz w:val="28"/>
                <w:szCs w:val="28"/>
              </w:rPr>
              <w:t>не предусмотрено</w:t>
            </w:r>
          </w:p>
          <w:p w:rsidR="00957A81" w:rsidRPr="004B34D5" w:rsidRDefault="00957A81" w:rsidP="00957A81">
            <w:pPr>
              <w:spacing w:line="360" w:lineRule="exact"/>
              <w:rPr>
                <w:i/>
                <w:sz w:val="28"/>
                <w:szCs w:val="28"/>
              </w:rPr>
            </w:pPr>
          </w:p>
        </w:tc>
      </w:tr>
      <w:tr w:rsidR="00582F75" w:rsidRPr="004B34D5" w:rsidTr="000973F8">
        <w:tc>
          <w:tcPr>
            <w:tcW w:w="0" w:type="auto"/>
            <w:tcBorders>
              <w:top w:val="single" w:sz="4" w:space="0" w:color="auto"/>
              <w:left w:val="single" w:sz="4" w:space="0" w:color="auto"/>
              <w:bottom w:val="single" w:sz="4" w:space="0" w:color="auto"/>
              <w:right w:val="single" w:sz="4" w:space="0" w:color="auto"/>
            </w:tcBorders>
          </w:tcPr>
          <w:p w:rsidR="00582F75" w:rsidRPr="004B34D5" w:rsidRDefault="00582F75" w:rsidP="00582F75">
            <w:pPr>
              <w:spacing w:line="360" w:lineRule="exact"/>
              <w:rPr>
                <w:sz w:val="28"/>
                <w:szCs w:val="28"/>
              </w:rPr>
            </w:pPr>
            <w:r w:rsidRPr="004B34D5">
              <w:rPr>
                <w:sz w:val="28"/>
                <w:szCs w:val="28"/>
              </w:rPr>
              <w:t>1.12</w:t>
            </w:r>
          </w:p>
        </w:tc>
        <w:tc>
          <w:tcPr>
            <w:tcW w:w="3310" w:type="dxa"/>
            <w:tcBorders>
              <w:top w:val="single" w:sz="4" w:space="0" w:color="auto"/>
              <w:left w:val="single" w:sz="4" w:space="0" w:color="auto"/>
              <w:bottom w:val="single" w:sz="4" w:space="0" w:color="auto"/>
              <w:right w:val="single" w:sz="4" w:space="0" w:color="auto"/>
            </w:tcBorders>
          </w:tcPr>
          <w:p w:rsidR="00582F75" w:rsidRPr="004B34D5" w:rsidRDefault="00582F75" w:rsidP="00B14DF4">
            <w:pPr>
              <w:spacing w:line="360" w:lineRule="exact"/>
              <w:rPr>
                <w:sz w:val="28"/>
                <w:szCs w:val="28"/>
              </w:rPr>
            </w:pPr>
            <w:r w:rsidRPr="004B34D5">
              <w:rPr>
                <w:sz w:val="28"/>
                <w:szCs w:val="28"/>
              </w:rPr>
              <w:t>Приложения</w:t>
            </w:r>
          </w:p>
        </w:tc>
        <w:tc>
          <w:tcPr>
            <w:tcW w:w="10005" w:type="dxa"/>
            <w:tcBorders>
              <w:top w:val="single" w:sz="4" w:space="0" w:color="auto"/>
              <w:left w:val="single" w:sz="4" w:space="0" w:color="auto"/>
              <w:bottom w:val="single" w:sz="4" w:space="0" w:color="auto"/>
              <w:right w:val="single" w:sz="4" w:space="0" w:color="auto"/>
            </w:tcBorders>
          </w:tcPr>
          <w:p w:rsidR="00582F75" w:rsidRPr="004B34D5" w:rsidRDefault="00582F75" w:rsidP="00CE1ACA">
            <w:pPr>
              <w:numPr>
                <w:ilvl w:val="1"/>
                <w:numId w:val="5"/>
              </w:numPr>
              <w:spacing w:line="360" w:lineRule="exact"/>
              <w:rPr>
                <w:sz w:val="28"/>
                <w:szCs w:val="28"/>
              </w:rPr>
            </w:pPr>
            <w:r w:rsidRPr="004B34D5">
              <w:rPr>
                <w:sz w:val="28"/>
                <w:szCs w:val="28"/>
              </w:rPr>
              <w:t>Техническое задание</w:t>
            </w:r>
          </w:p>
          <w:p w:rsidR="00582F75" w:rsidRPr="004B34D5" w:rsidRDefault="00582F75" w:rsidP="00CE1ACA">
            <w:pPr>
              <w:numPr>
                <w:ilvl w:val="1"/>
                <w:numId w:val="5"/>
              </w:numPr>
              <w:spacing w:line="360" w:lineRule="exact"/>
              <w:rPr>
                <w:sz w:val="28"/>
                <w:szCs w:val="28"/>
              </w:rPr>
            </w:pPr>
            <w:r w:rsidRPr="004B34D5">
              <w:rPr>
                <w:sz w:val="28"/>
                <w:szCs w:val="28"/>
              </w:rPr>
              <w:t>Проект договора</w:t>
            </w:r>
          </w:p>
          <w:p w:rsidR="00582F75" w:rsidRPr="006609D8" w:rsidRDefault="00582F75" w:rsidP="00CE1ACA">
            <w:pPr>
              <w:numPr>
                <w:ilvl w:val="1"/>
                <w:numId w:val="5"/>
              </w:numPr>
              <w:spacing w:line="360" w:lineRule="exact"/>
              <w:rPr>
                <w:sz w:val="28"/>
                <w:szCs w:val="28"/>
              </w:rPr>
            </w:pPr>
            <w:r w:rsidRPr="006609D8">
              <w:rPr>
                <w:sz w:val="28"/>
                <w:szCs w:val="28"/>
              </w:rPr>
              <w:t>Формы документов, предоставляемых в составе заявки участника: Форма заявки участника</w:t>
            </w:r>
          </w:p>
          <w:p w:rsidR="00582F75" w:rsidRPr="004B34D5" w:rsidRDefault="00582F75" w:rsidP="0076289E">
            <w:pPr>
              <w:spacing w:line="360" w:lineRule="exact"/>
              <w:ind w:left="720"/>
              <w:rPr>
                <w:sz w:val="28"/>
                <w:szCs w:val="28"/>
              </w:rPr>
            </w:pPr>
            <w:r w:rsidRPr="004B34D5">
              <w:rPr>
                <w:sz w:val="28"/>
                <w:szCs w:val="28"/>
              </w:rPr>
              <w:t>Форма технического предложения участника</w:t>
            </w:r>
          </w:p>
          <w:p w:rsidR="00582F75" w:rsidRPr="004B34D5" w:rsidRDefault="00582F75" w:rsidP="0076289E">
            <w:pPr>
              <w:spacing w:line="360" w:lineRule="exact"/>
              <w:ind w:left="720"/>
              <w:rPr>
                <w:sz w:val="28"/>
                <w:szCs w:val="28"/>
              </w:rPr>
            </w:pPr>
            <w:r w:rsidRPr="004B34D5">
              <w:rPr>
                <w:sz w:val="28"/>
                <w:szCs w:val="28"/>
              </w:rPr>
              <w:t>Форма сведений об опыте выполнения работ, оказания услуг, поставки товаров</w:t>
            </w:r>
          </w:p>
          <w:p w:rsidR="00582F75" w:rsidRPr="004B34D5" w:rsidRDefault="006D0F6D">
            <w:pPr>
              <w:jc w:val="both"/>
              <w:rPr>
                <w:bCs/>
                <w:i/>
                <w:sz w:val="28"/>
                <w:szCs w:val="28"/>
              </w:rPr>
            </w:pPr>
            <w:r>
              <w:rPr>
                <w:sz w:val="28"/>
                <w:szCs w:val="28"/>
              </w:rPr>
              <w:t xml:space="preserve">           </w:t>
            </w:r>
            <w:r w:rsidR="00582F75" w:rsidRPr="004B34D5">
              <w:rPr>
                <w:sz w:val="28"/>
                <w:szCs w:val="28"/>
              </w:rPr>
              <w:t>Критерии и порядок оценки</w:t>
            </w:r>
          </w:p>
        </w:tc>
      </w:tr>
    </w:tbl>
    <w:p w:rsidR="00DB652C" w:rsidRDefault="00DB652C" w:rsidP="006D0F6D">
      <w:pPr>
        <w:pStyle w:val="2"/>
        <w:suppressAutoHyphens/>
        <w:spacing w:before="0" w:after="0"/>
        <w:rPr>
          <w:rFonts w:ascii="Times New Roman" w:hAnsi="Times New Roman"/>
          <w:b w:val="0"/>
          <w:bCs w:val="0"/>
          <w:i w:val="0"/>
          <w:iCs w:val="0"/>
        </w:rPr>
      </w:pPr>
      <w:bookmarkStart w:id="1" w:name="_Toc517767695"/>
    </w:p>
    <w:p w:rsidR="006D0F6D" w:rsidRPr="006D0F6D" w:rsidRDefault="006D0F6D" w:rsidP="006D0F6D"/>
    <w:p w:rsidR="006D0F6D" w:rsidRDefault="006D0F6D" w:rsidP="006D0F6D">
      <w:pPr>
        <w:rPr>
          <w:sz w:val="28"/>
          <w:szCs w:val="28"/>
        </w:rPr>
      </w:pPr>
    </w:p>
    <w:p w:rsidR="006D0F6D" w:rsidRPr="006D0F6D" w:rsidRDefault="006D0F6D" w:rsidP="006D0F6D">
      <w:pPr>
        <w:sectPr w:rsidR="006D0F6D" w:rsidRPr="006D0F6D" w:rsidSect="000973F8">
          <w:pgSz w:w="16838" w:h="11906" w:orient="landscape"/>
          <w:pgMar w:top="1701" w:right="1134" w:bottom="850" w:left="1134" w:header="708" w:footer="708" w:gutter="0"/>
          <w:cols w:space="708"/>
          <w:docGrid w:linePitch="360"/>
        </w:sectPr>
      </w:pPr>
    </w:p>
    <w:p w:rsidR="00DB652C" w:rsidRPr="004B34D5" w:rsidRDefault="00DB652C" w:rsidP="00DB652C">
      <w:pPr>
        <w:pStyle w:val="2"/>
        <w:suppressAutoHyphens/>
        <w:spacing w:before="0" w:after="0"/>
        <w:ind w:left="10065"/>
        <w:rPr>
          <w:rFonts w:ascii="Times New Roman" w:hAnsi="Times New Roman"/>
          <w:b w:val="0"/>
          <w:bCs w:val="0"/>
          <w:i w:val="0"/>
          <w:iCs w:val="0"/>
        </w:rPr>
      </w:pPr>
      <w:r w:rsidRPr="004B34D5">
        <w:rPr>
          <w:rFonts w:ascii="Times New Roman" w:hAnsi="Times New Roman"/>
          <w:b w:val="0"/>
          <w:bCs w:val="0"/>
          <w:i w:val="0"/>
          <w:iCs w:val="0"/>
        </w:rPr>
        <w:lastRenderedPageBreak/>
        <w:t>Приложение №</w:t>
      </w:r>
      <w:bookmarkEnd w:id="1"/>
      <w:r w:rsidRPr="004B34D5">
        <w:rPr>
          <w:rFonts w:ascii="Times New Roman" w:hAnsi="Times New Roman"/>
          <w:b w:val="0"/>
          <w:bCs w:val="0"/>
          <w:i w:val="0"/>
          <w:iCs w:val="0"/>
        </w:rPr>
        <w:t xml:space="preserve"> 1.1</w:t>
      </w:r>
    </w:p>
    <w:p w:rsidR="00DB652C" w:rsidRPr="004B34D5" w:rsidRDefault="00DB652C" w:rsidP="00DB652C">
      <w:pPr>
        <w:ind w:left="10065"/>
        <w:rPr>
          <w:sz w:val="28"/>
          <w:szCs w:val="28"/>
        </w:rPr>
      </w:pPr>
      <w:bookmarkStart w:id="2" w:name="_Toc517767696"/>
      <w:r w:rsidRPr="004B34D5">
        <w:rPr>
          <w:bCs/>
          <w:iCs/>
          <w:sz w:val="28"/>
          <w:szCs w:val="28"/>
        </w:rPr>
        <w:t>к конкурсной документации</w:t>
      </w:r>
      <w:bookmarkEnd w:id="2"/>
    </w:p>
    <w:p w:rsidR="00DB652C" w:rsidRPr="004B34D5" w:rsidRDefault="00DB652C" w:rsidP="00DB652C">
      <w:pPr>
        <w:pStyle w:val="3"/>
        <w:spacing w:before="120"/>
        <w:rPr>
          <w:rFonts w:ascii="Times New Roman" w:hAnsi="Times New Roman" w:cs="Times New Roman"/>
          <w:b w:val="0"/>
          <w:bCs w:val="0"/>
          <w:sz w:val="28"/>
          <w:szCs w:val="28"/>
        </w:rPr>
      </w:pPr>
    </w:p>
    <w:p w:rsidR="001A41EF" w:rsidRDefault="001A41EF" w:rsidP="00DB652C">
      <w:pPr>
        <w:jc w:val="center"/>
        <w:rPr>
          <w:bCs/>
          <w:sz w:val="28"/>
          <w:szCs w:val="28"/>
        </w:rPr>
      </w:pPr>
    </w:p>
    <w:p w:rsidR="00DB652C" w:rsidRDefault="00DB652C" w:rsidP="00DB652C">
      <w:pPr>
        <w:jc w:val="center"/>
        <w:rPr>
          <w:bCs/>
          <w:sz w:val="28"/>
          <w:szCs w:val="28"/>
        </w:rPr>
      </w:pPr>
      <w:r w:rsidRPr="004B34D5">
        <w:rPr>
          <w:bCs/>
          <w:sz w:val="28"/>
          <w:szCs w:val="28"/>
        </w:rPr>
        <w:t>Техническое задание</w:t>
      </w:r>
    </w:p>
    <w:p w:rsidR="001A41EF" w:rsidRPr="004B34D5" w:rsidRDefault="001A41EF" w:rsidP="00DB652C">
      <w:pPr>
        <w:jc w:val="center"/>
        <w:rPr>
          <w:bCs/>
          <w:sz w:val="28"/>
          <w:szCs w:val="28"/>
        </w:rPr>
      </w:pPr>
    </w:p>
    <w:p w:rsidR="00DB652C" w:rsidRPr="004B34D5" w:rsidRDefault="00DB652C" w:rsidP="00DB652C">
      <w:pPr>
        <w:jc w:val="center"/>
        <w:rPr>
          <w:bCs/>
          <w:sz w:val="28"/>
          <w:szCs w:val="28"/>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5"/>
        <w:gridCol w:w="1762"/>
        <w:gridCol w:w="461"/>
        <w:gridCol w:w="753"/>
        <w:gridCol w:w="1348"/>
        <w:gridCol w:w="1622"/>
        <w:gridCol w:w="3033"/>
        <w:gridCol w:w="3226"/>
      </w:tblGrid>
      <w:tr w:rsidR="00DB652C" w:rsidRPr="004B34D5" w:rsidTr="00732099">
        <w:tc>
          <w:tcPr>
            <w:tcW w:w="5000" w:type="pct"/>
            <w:gridSpan w:val="8"/>
          </w:tcPr>
          <w:p w:rsidR="00DB652C" w:rsidRPr="004B34D5" w:rsidRDefault="00DB652C" w:rsidP="0076289E">
            <w:pPr>
              <w:jc w:val="both"/>
              <w:rPr>
                <w:b/>
                <w:sz w:val="28"/>
                <w:szCs w:val="28"/>
              </w:rPr>
            </w:pPr>
            <w:r w:rsidRPr="004B34D5">
              <w:rPr>
                <w:b/>
                <w:sz w:val="28"/>
                <w:szCs w:val="28"/>
              </w:rPr>
              <w:t>1. Наименование закупаемых услуг, их количество (объем), цены за единицу услуги и начальная (максимальная) цена договора</w:t>
            </w:r>
          </w:p>
        </w:tc>
      </w:tr>
      <w:tr w:rsidR="00953678" w:rsidRPr="004B34D5" w:rsidTr="00732099">
        <w:tc>
          <w:tcPr>
            <w:tcW w:w="1491" w:type="pct"/>
            <w:gridSpan w:val="2"/>
          </w:tcPr>
          <w:p w:rsidR="00953678" w:rsidRPr="004B34D5" w:rsidRDefault="00953678" w:rsidP="0076289E">
            <w:pPr>
              <w:jc w:val="both"/>
              <w:rPr>
                <w:b/>
              </w:rPr>
            </w:pPr>
            <w:r w:rsidRPr="004B34D5">
              <w:rPr>
                <w:b/>
              </w:rPr>
              <w:t>Наименование услуги</w:t>
            </w:r>
          </w:p>
        </w:tc>
        <w:tc>
          <w:tcPr>
            <w:tcW w:w="408" w:type="pct"/>
            <w:gridSpan w:val="2"/>
          </w:tcPr>
          <w:p w:rsidR="00953678" w:rsidRPr="004B34D5" w:rsidRDefault="00953678" w:rsidP="0076289E">
            <w:pPr>
              <w:jc w:val="both"/>
              <w:rPr>
                <w:b/>
              </w:rPr>
            </w:pPr>
            <w:r w:rsidRPr="004B34D5">
              <w:rPr>
                <w:b/>
              </w:rPr>
              <w:t>Ед.изм.</w:t>
            </w:r>
          </w:p>
        </w:tc>
        <w:tc>
          <w:tcPr>
            <w:tcW w:w="453" w:type="pct"/>
          </w:tcPr>
          <w:p w:rsidR="00953678" w:rsidRPr="004B34D5" w:rsidRDefault="00953678" w:rsidP="0076289E">
            <w:pPr>
              <w:ind w:left="-108"/>
              <w:jc w:val="both"/>
              <w:rPr>
                <w:b/>
              </w:rPr>
            </w:pPr>
            <w:r w:rsidRPr="004B34D5">
              <w:rPr>
                <w:b/>
              </w:rPr>
              <w:t>Количество (объем)</w:t>
            </w:r>
          </w:p>
        </w:tc>
        <w:tc>
          <w:tcPr>
            <w:tcW w:w="545" w:type="pct"/>
          </w:tcPr>
          <w:p w:rsidR="00953678" w:rsidRPr="004B34D5" w:rsidRDefault="00953678" w:rsidP="0076289E">
            <w:pPr>
              <w:jc w:val="both"/>
              <w:rPr>
                <w:b/>
              </w:rPr>
            </w:pPr>
            <w:r w:rsidRPr="004B34D5">
              <w:rPr>
                <w:b/>
              </w:rPr>
              <w:t>Цена за единицу без учета НДС, руб.</w:t>
            </w:r>
          </w:p>
        </w:tc>
        <w:tc>
          <w:tcPr>
            <w:tcW w:w="1019" w:type="pct"/>
          </w:tcPr>
          <w:p w:rsidR="00953678" w:rsidRPr="004B34D5" w:rsidRDefault="00953678" w:rsidP="0076289E">
            <w:pPr>
              <w:jc w:val="both"/>
              <w:rPr>
                <w:b/>
              </w:rPr>
            </w:pPr>
            <w:r w:rsidRPr="004B34D5">
              <w:rPr>
                <w:b/>
              </w:rPr>
              <w:t>Всего без учета НДС, руб.</w:t>
            </w:r>
          </w:p>
        </w:tc>
        <w:tc>
          <w:tcPr>
            <w:tcW w:w="1084" w:type="pct"/>
          </w:tcPr>
          <w:p w:rsidR="00953678" w:rsidRPr="004B34D5" w:rsidRDefault="00953678" w:rsidP="0076289E">
            <w:pPr>
              <w:jc w:val="both"/>
              <w:rPr>
                <w:b/>
              </w:rPr>
            </w:pPr>
            <w:r w:rsidRPr="004B34D5">
              <w:rPr>
                <w:b/>
              </w:rPr>
              <w:t>Всего с учетом НДС, руб.</w:t>
            </w:r>
          </w:p>
        </w:tc>
      </w:tr>
      <w:tr w:rsidR="00DB652C" w:rsidRPr="004B34D5" w:rsidTr="00732099">
        <w:tc>
          <w:tcPr>
            <w:tcW w:w="1491" w:type="pct"/>
            <w:gridSpan w:val="2"/>
          </w:tcPr>
          <w:p w:rsidR="00C33FA4" w:rsidRPr="00D5537E" w:rsidRDefault="00C33FA4" w:rsidP="00C33FA4">
            <w:pPr>
              <w:jc w:val="center"/>
              <w:rPr>
                <w:b/>
                <w:bCs/>
              </w:rPr>
            </w:pPr>
            <w:r w:rsidRPr="00D5537E">
              <w:rPr>
                <w:b/>
                <w:bCs/>
              </w:rPr>
              <w:t>Оказание услуг по уборке подвижного</w:t>
            </w:r>
            <w:r w:rsidRPr="00D5537E">
              <w:rPr>
                <w:bCs/>
              </w:rPr>
              <w:t xml:space="preserve"> </w:t>
            </w:r>
            <w:r w:rsidRPr="00D5537E">
              <w:rPr>
                <w:b/>
                <w:bCs/>
              </w:rPr>
              <w:t>состава в пунктах оборота</w:t>
            </w:r>
            <w:r>
              <w:rPr>
                <w:b/>
                <w:bCs/>
              </w:rPr>
              <w:t>, в т.ч.:</w:t>
            </w:r>
          </w:p>
          <w:p w:rsidR="00DB652C" w:rsidRPr="004B34D5" w:rsidRDefault="00DB652C" w:rsidP="0076289E">
            <w:pPr>
              <w:jc w:val="both"/>
              <w:rPr>
                <w:b/>
                <w:sz w:val="28"/>
                <w:szCs w:val="28"/>
              </w:rPr>
            </w:pPr>
          </w:p>
        </w:tc>
        <w:tc>
          <w:tcPr>
            <w:tcW w:w="3509" w:type="pct"/>
            <w:gridSpan w:val="6"/>
          </w:tcPr>
          <w:p w:rsidR="00DB652C" w:rsidRPr="004B34D5" w:rsidRDefault="00DB652C" w:rsidP="0076289E">
            <w:pPr>
              <w:jc w:val="both"/>
              <w:rPr>
                <w:b/>
                <w:sz w:val="28"/>
                <w:szCs w:val="28"/>
              </w:rPr>
            </w:pPr>
          </w:p>
        </w:tc>
      </w:tr>
      <w:tr w:rsidR="00953678" w:rsidRPr="004B34D5" w:rsidTr="00732099">
        <w:trPr>
          <w:trHeight w:val="421"/>
        </w:trPr>
        <w:tc>
          <w:tcPr>
            <w:tcW w:w="1491" w:type="pct"/>
            <w:gridSpan w:val="2"/>
          </w:tcPr>
          <w:p w:rsidR="00953678" w:rsidRPr="00953678" w:rsidRDefault="00B44C7D" w:rsidP="00953678">
            <w:pPr>
              <w:rPr>
                <w:sz w:val="26"/>
                <w:szCs w:val="26"/>
              </w:rPr>
            </w:pPr>
            <w:r w:rsidRPr="00953678">
              <w:rPr>
                <w:sz w:val="26"/>
                <w:szCs w:val="26"/>
              </w:rPr>
              <w:t>Сухая уборка МВПС</w:t>
            </w:r>
          </w:p>
        </w:tc>
        <w:tc>
          <w:tcPr>
            <w:tcW w:w="408" w:type="pct"/>
            <w:gridSpan w:val="2"/>
          </w:tcPr>
          <w:p w:rsidR="00953678" w:rsidRPr="00953678" w:rsidRDefault="00953678" w:rsidP="00953678">
            <w:pPr>
              <w:jc w:val="both"/>
              <w:rPr>
                <w:i/>
                <w:sz w:val="26"/>
                <w:szCs w:val="26"/>
              </w:rPr>
            </w:pPr>
            <w:r w:rsidRPr="00953678">
              <w:rPr>
                <w:i/>
                <w:sz w:val="26"/>
                <w:szCs w:val="26"/>
              </w:rPr>
              <w:t>Шт.</w:t>
            </w:r>
          </w:p>
        </w:tc>
        <w:tc>
          <w:tcPr>
            <w:tcW w:w="453" w:type="pct"/>
            <w:vAlign w:val="center"/>
          </w:tcPr>
          <w:p w:rsidR="00953678" w:rsidRPr="00D12040" w:rsidRDefault="00953678" w:rsidP="00953678">
            <w:pPr>
              <w:jc w:val="center"/>
              <w:rPr>
                <w:color w:val="000000"/>
                <w:sz w:val="26"/>
                <w:szCs w:val="26"/>
              </w:rPr>
            </w:pPr>
            <w:r w:rsidRPr="00D12040">
              <w:rPr>
                <w:color w:val="000000"/>
                <w:sz w:val="26"/>
                <w:szCs w:val="26"/>
              </w:rPr>
              <w:t>180 792</w:t>
            </w:r>
          </w:p>
        </w:tc>
        <w:tc>
          <w:tcPr>
            <w:tcW w:w="545" w:type="pct"/>
            <w:vAlign w:val="center"/>
          </w:tcPr>
          <w:p w:rsidR="00953678" w:rsidRPr="00D12040" w:rsidRDefault="00953678" w:rsidP="00953678">
            <w:pPr>
              <w:jc w:val="center"/>
              <w:rPr>
                <w:color w:val="000000"/>
                <w:sz w:val="26"/>
                <w:szCs w:val="26"/>
              </w:rPr>
            </w:pPr>
            <w:r w:rsidRPr="00D12040">
              <w:rPr>
                <w:color w:val="000000"/>
                <w:sz w:val="26"/>
                <w:szCs w:val="26"/>
              </w:rPr>
              <w:t>37,2</w:t>
            </w:r>
          </w:p>
        </w:tc>
        <w:tc>
          <w:tcPr>
            <w:tcW w:w="1019" w:type="pct"/>
            <w:vAlign w:val="center"/>
          </w:tcPr>
          <w:p w:rsidR="00953678" w:rsidRPr="00D12040" w:rsidRDefault="00953678" w:rsidP="00953678">
            <w:pPr>
              <w:jc w:val="center"/>
              <w:rPr>
                <w:color w:val="000000"/>
                <w:sz w:val="26"/>
                <w:szCs w:val="26"/>
              </w:rPr>
            </w:pPr>
            <w:r w:rsidRPr="00D12040">
              <w:rPr>
                <w:color w:val="000000"/>
                <w:sz w:val="26"/>
                <w:szCs w:val="26"/>
              </w:rPr>
              <w:t>6 725 462,4</w:t>
            </w:r>
            <w:r w:rsidR="00A830CC" w:rsidRPr="00D12040">
              <w:rPr>
                <w:color w:val="000000"/>
                <w:sz w:val="26"/>
                <w:szCs w:val="26"/>
              </w:rPr>
              <w:t>0</w:t>
            </w:r>
          </w:p>
        </w:tc>
        <w:tc>
          <w:tcPr>
            <w:tcW w:w="1084" w:type="pct"/>
            <w:vAlign w:val="center"/>
          </w:tcPr>
          <w:p w:rsidR="00953678" w:rsidRPr="00D12040" w:rsidRDefault="00953678" w:rsidP="00953678">
            <w:pPr>
              <w:jc w:val="center"/>
              <w:rPr>
                <w:color w:val="000000"/>
                <w:sz w:val="26"/>
                <w:szCs w:val="26"/>
              </w:rPr>
            </w:pPr>
            <w:r w:rsidRPr="00D12040">
              <w:rPr>
                <w:color w:val="000000"/>
                <w:sz w:val="26"/>
                <w:szCs w:val="26"/>
              </w:rPr>
              <w:t>8 070 554,</w:t>
            </w:r>
            <w:r w:rsidR="00A830CC" w:rsidRPr="00D12040">
              <w:rPr>
                <w:color w:val="000000"/>
                <w:sz w:val="26"/>
                <w:szCs w:val="26"/>
              </w:rPr>
              <w:t>88</w:t>
            </w:r>
          </w:p>
        </w:tc>
      </w:tr>
      <w:tr w:rsidR="00953678" w:rsidRPr="004B34D5" w:rsidTr="00732099">
        <w:trPr>
          <w:trHeight w:val="413"/>
        </w:trPr>
        <w:tc>
          <w:tcPr>
            <w:tcW w:w="1491" w:type="pct"/>
            <w:gridSpan w:val="2"/>
          </w:tcPr>
          <w:p w:rsidR="00953678" w:rsidRPr="00953678" w:rsidRDefault="00B44C7D" w:rsidP="00953678">
            <w:pPr>
              <w:rPr>
                <w:sz w:val="26"/>
                <w:szCs w:val="26"/>
              </w:rPr>
            </w:pPr>
            <w:r w:rsidRPr="00953678">
              <w:rPr>
                <w:sz w:val="26"/>
                <w:szCs w:val="26"/>
              </w:rPr>
              <w:t>Сухая уборка РА</w:t>
            </w:r>
          </w:p>
        </w:tc>
        <w:tc>
          <w:tcPr>
            <w:tcW w:w="408" w:type="pct"/>
            <w:gridSpan w:val="2"/>
          </w:tcPr>
          <w:p w:rsidR="00953678" w:rsidRPr="00953678" w:rsidRDefault="00953678" w:rsidP="00953678">
            <w:pPr>
              <w:rPr>
                <w:sz w:val="26"/>
                <w:szCs w:val="26"/>
              </w:rPr>
            </w:pPr>
            <w:r w:rsidRPr="00953678">
              <w:rPr>
                <w:i/>
                <w:sz w:val="26"/>
                <w:szCs w:val="26"/>
              </w:rPr>
              <w:t>Шт.</w:t>
            </w:r>
          </w:p>
        </w:tc>
        <w:tc>
          <w:tcPr>
            <w:tcW w:w="453" w:type="pct"/>
            <w:vAlign w:val="center"/>
          </w:tcPr>
          <w:p w:rsidR="00953678" w:rsidRPr="00D12040" w:rsidRDefault="00953678" w:rsidP="00953678">
            <w:pPr>
              <w:jc w:val="center"/>
              <w:rPr>
                <w:color w:val="000000"/>
                <w:sz w:val="26"/>
                <w:szCs w:val="26"/>
              </w:rPr>
            </w:pPr>
            <w:r w:rsidRPr="00D12040">
              <w:rPr>
                <w:color w:val="000000"/>
                <w:sz w:val="26"/>
                <w:szCs w:val="26"/>
              </w:rPr>
              <w:t>31 108</w:t>
            </w:r>
          </w:p>
        </w:tc>
        <w:tc>
          <w:tcPr>
            <w:tcW w:w="545" w:type="pct"/>
            <w:vAlign w:val="center"/>
          </w:tcPr>
          <w:p w:rsidR="00953678" w:rsidRPr="00D12040" w:rsidRDefault="00953678" w:rsidP="00953678">
            <w:pPr>
              <w:jc w:val="center"/>
              <w:rPr>
                <w:color w:val="000000"/>
                <w:sz w:val="26"/>
                <w:szCs w:val="26"/>
              </w:rPr>
            </w:pPr>
            <w:r w:rsidRPr="00D12040">
              <w:rPr>
                <w:color w:val="000000"/>
                <w:sz w:val="26"/>
                <w:szCs w:val="26"/>
              </w:rPr>
              <w:t>37,2</w:t>
            </w:r>
          </w:p>
        </w:tc>
        <w:tc>
          <w:tcPr>
            <w:tcW w:w="1019" w:type="pct"/>
            <w:vAlign w:val="center"/>
          </w:tcPr>
          <w:p w:rsidR="00953678" w:rsidRPr="00D12040" w:rsidRDefault="00953678" w:rsidP="00953678">
            <w:pPr>
              <w:jc w:val="center"/>
              <w:rPr>
                <w:color w:val="000000"/>
                <w:sz w:val="26"/>
                <w:szCs w:val="26"/>
              </w:rPr>
            </w:pPr>
            <w:r w:rsidRPr="00D12040">
              <w:rPr>
                <w:color w:val="000000"/>
                <w:sz w:val="26"/>
                <w:szCs w:val="26"/>
              </w:rPr>
              <w:t>1 157 217,6</w:t>
            </w:r>
            <w:r w:rsidR="00A830CC" w:rsidRPr="00D12040">
              <w:rPr>
                <w:color w:val="000000"/>
                <w:sz w:val="26"/>
                <w:szCs w:val="26"/>
              </w:rPr>
              <w:t>0</w:t>
            </w:r>
          </w:p>
        </w:tc>
        <w:tc>
          <w:tcPr>
            <w:tcW w:w="1084" w:type="pct"/>
            <w:vAlign w:val="center"/>
          </w:tcPr>
          <w:p w:rsidR="00953678" w:rsidRPr="00D12040" w:rsidRDefault="00953678" w:rsidP="00953678">
            <w:pPr>
              <w:jc w:val="center"/>
              <w:rPr>
                <w:color w:val="000000"/>
                <w:sz w:val="26"/>
                <w:szCs w:val="26"/>
              </w:rPr>
            </w:pPr>
            <w:r w:rsidRPr="00D12040">
              <w:rPr>
                <w:color w:val="000000"/>
                <w:sz w:val="26"/>
                <w:szCs w:val="26"/>
              </w:rPr>
              <w:t>1 388 661,1</w:t>
            </w:r>
            <w:r w:rsidR="00AE7AEA" w:rsidRPr="00D12040">
              <w:rPr>
                <w:color w:val="000000"/>
                <w:sz w:val="26"/>
                <w:szCs w:val="26"/>
              </w:rPr>
              <w:t>2</w:t>
            </w:r>
          </w:p>
        </w:tc>
      </w:tr>
      <w:tr w:rsidR="00953678" w:rsidRPr="004B34D5" w:rsidTr="00732099">
        <w:trPr>
          <w:trHeight w:val="561"/>
        </w:trPr>
        <w:tc>
          <w:tcPr>
            <w:tcW w:w="1491" w:type="pct"/>
            <w:gridSpan w:val="2"/>
          </w:tcPr>
          <w:p w:rsidR="00953678" w:rsidRPr="00953678" w:rsidRDefault="00953678" w:rsidP="00953678">
            <w:pPr>
              <w:rPr>
                <w:sz w:val="26"/>
                <w:szCs w:val="26"/>
              </w:rPr>
            </w:pPr>
            <w:r w:rsidRPr="00953678">
              <w:rPr>
                <w:sz w:val="26"/>
                <w:szCs w:val="26"/>
              </w:rPr>
              <w:t>Уборка туалетов в вагонах РА-2</w:t>
            </w:r>
          </w:p>
        </w:tc>
        <w:tc>
          <w:tcPr>
            <w:tcW w:w="408" w:type="pct"/>
            <w:gridSpan w:val="2"/>
          </w:tcPr>
          <w:p w:rsidR="00953678" w:rsidRPr="00953678" w:rsidRDefault="00953678" w:rsidP="00953678">
            <w:pPr>
              <w:rPr>
                <w:sz w:val="26"/>
                <w:szCs w:val="26"/>
              </w:rPr>
            </w:pPr>
            <w:r w:rsidRPr="00953678">
              <w:rPr>
                <w:i/>
                <w:sz w:val="26"/>
                <w:szCs w:val="26"/>
              </w:rPr>
              <w:t>Шт.</w:t>
            </w:r>
          </w:p>
        </w:tc>
        <w:tc>
          <w:tcPr>
            <w:tcW w:w="453" w:type="pct"/>
            <w:vAlign w:val="center"/>
          </w:tcPr>
          <w:p w:rsidR="00953678" w:rsidRPr="00D12040" w:rsidRDefault="00953678" w:rsidP="00953678">
            <w:pPr>
              <w:jc w:val="center"/>
              <w:rPr>
                <w:color w:val="000000"/>
                <w:sz w:val="26"/>
                <w:szCs w:val="26"/>
              </w:rPr>
            </w:pPr>
            <w:r w:rsidRPr="00D12040">
              <w:rPr>
                <w:color w:val="000000"/>
                <w:sz w:val="26"/>
                <w:szCs w:val="26"/>
              </w:rPr>
              <w:t>9 496</w:t>
            </w:r>
          </w:p>
        </w:tc>
        <w:tc>
          <w:tcPr>
            <w:tcW w:w="545" w:type="pct"/>
            <w:vAlign w:val="center"/>
          </w:tcPr>
          <w:p w:rsidR="00953678" w:rsidRPr="00D12040" w:rsidRDefault="00953678" w:rsidP="00953678">
            <w:pPr>
              <w:jc w:val="center"/>
              <w:rPr>
                <w:color w:val="000000"/>
                <w:sz w:val="26"/>
                <w:szCs w:val="26"/>
              </w:rPr>
            </w:pPr>
            <w:r w:rsidRPr="00D12040">
              <w:rPr>
                <w:color w:val="000000"/>
                <w:sz w:val="26"/>
                <w:szCs w:val="26"/>
              </w:rPr>
              <w:t>59,5</w:t>
            </w:r>
          </w:p>
        </w:tc>
        <w:tc>
          <w:tcPr>
            <w:tcW w:w="1019" w:type="pct"/>
            <w:vAlign w:val="center"/>
          </w:tcPr>
          <w:p w:rsidR="00953678" w:rsidRPr="00D12040" w:rsidRDefault="00953678" w:rsidP="00953678">
            <w:pPr>
              <w:jc w:val="center"/>
              <w:rPr>
                <w:color w:val="000000"/>
                <w:sz w:val="26"/>
                <w:szCs w:val="26"/>
              </w:rPr>
            </w:pPr>
            <w:r w:rsidRPr="00D12040">
              <w:rPr>
                <w:color w:val="000000"/>
                <w:sz w:val="26"/>
                <w:szCs w:val="26"/>
              </w:rPr>
              <w:t>565 012,0</w:t>
            </w:r>
            <w:r w:rsidR="00A830CC" w:rsidRPr="00D12040">
              <w:rPr>
                <w:color w:val="000000"/>
                <w:sz w:val="26"/>
                <w:szCs w:val="26"/>
              </w:rPr>
              <w:t>0</w:t>
            </w:r>
          </w:p>
        </w:tc>
        <w:tc>
          <w:tcPr>
            <w:tcW w:w="1084" w:type="pct"/>
            <w:vAlign w:val="center"/>
          </w:tcPr>
          <w:p w:rsidR="00953678" w:rsidRPr="00D12040" w:rsidRDefault="00953678" w:rsidP="00953678">
            <w:pPr>
              <w:jc w:val="center"/>
              <w:rPr>
                <w:color w:val="000000"/>
                <w:sz w:val="26"/>
                <w:szCs w:val="26"/>
              </w:rPr>
            </w:pPr>
            <w:r w:rsidRPr="00D12040">
              <w:rPr>
                <w:color w:val="000000"/>
                <w:sz w:val="26"/>
                <w:szCs w:val="26"/>
              </w:rPr>
              <w:t>678 014,4</w:t>
            </w:r>
            <w:r w:rsidR="00AE7AEA" w:rsidRPr="00D12040">
              <w:rPr>
                <w:color w:val="000000"/>
                <w:sz w:val="26"/>
                <w:szCs w:val="26"/>
              </w:rPr>
              <w:t>0</w:t>
            </w:r>
          </w:p>
        </w:tc>
      </w:tr>
      <w:tr w:rsidR="00953678" w:rsidRPr="004B34D5" w:rsidTr="00732099">
        <w:trPr>
          <w:trHeight w:val="555"/>
        </w:trPr>
        <w:tc>
          <w:tcPr>
            <w:tcW w:w="1491" w:type="pct"/>
            <w:gridSpan w:val="2"/>
          </w:tcPr>
          <w:p w:rsidR="00953678" w:rsidRPr="00953678" w:rsidRDefault="00953678" w:rsidP="00953678">
            <w:pPr>
              <w:rPr>
                <w:sz w:val="26"/>
                <w:szCs w:val="26"/>
              </w:rPr>
            </w:pPr>
            <w:r w:rsidRPr="00953678">
              <w:rPr>
                <w:sz w:val="26"/>
                <w:szCs w:val="26"/>
              </w:rPr>
              <w:t>Уборка туалетов в вагонах МВПС</w:t>
            </w:r>
          </w:p>
        </w:tc>
        <w:tc>
          <w:tcPr>
            <w:tcW w:w="408" w:type="pct"/>
            <w:gridSpan w:val="2"/>
          </w:tcPr>
          <w:p w:rsidR="00953678" w:rsidRPr="00953678" w:rsidRDefault="00953678" w:rsidP="00953678">
            <w:pPr>
              <w:rPr>
                <w:sz w:val="26"/>
                <w:szCs w:val="26"/>
              </w:rPr>
            </w:pPr>
            <w:r w:rsidRPr="00953678">
              <w:rPr>
                <w:i/>
                <w:sz w:val="26"/>
                <w:szCs w:val="26"/>
              </w:rPr>
              <w:t>Шт.</w:t>
            </w:r>
          </w:p>
        </w:tc>
        <w:tc>
          <w:tcPr>
            <w:tcW w:w="453" w:type="pct"/>
            <w:vAlign w:val="center"/>
          </w:tcPr>
          <w:p w:rsidR="00953678" w:rsidRPr="00D12040" w:rsidRDefault="00953678" w:rsidP="00953678">
            <w:pPr>
              <w:jc w:val="center"/>
              <w:rPr>
                <w:color w:val="000000"/>
                <w:sz w:val="26"/>
                <w:szCs w:val="26"/>
              </w:rPr>
            </w:pPr>
            <w:bookmarkStart w:id="3" w:name="_GoBack"/>
            <w:bookmarkEnd w:id="3"/>
            <w:r w:rsidRPr="00D12040">
              <w:rPr>
                <w:color w:val="000000"/>
                <w:sz w:val="26"/>
                <w:szCs w:val="26"/>
              </w:rPr>
              <w:t>56 498</w:t>
            </w:r>
          </w:p>
        </w:tc>
        <w:tc>
          <w:tcPr>
            <w:tcW w:w="545" w:type="pct"/>
            <w:vAlign w:val="center"/>
          </w:tcPr>
          <w:p w:rsidR="00953678" w:rsidRPr="00D12040" w:rsidRDefault="00953678" w:rsidP="00953678">
            <w:pPr>
              <w:jc w:val="center"/>
              <w:rPr>
                <w:color w:val="000000"/>
                <w:sz w:val="26"/>
                <w:szCs w:val="26"/>
              </w:rPr>
            </w:pPr>
            <w:r w:rsidRPr="00D12040">
              <w:rPr>
                <w:color w:val="000000"/>
                <w:sz w:val="26"/>
                <w:szCs w:val="26"/>
              </w:rPr>
              <w:t>59,5</w:t>
            </w:r>
          </w:p>
        </w:tc>
        <w:tc>
          <w:tcPr>
            <w:tcW w:w="1019" w:type="pct"/>
            <w:vAlign w:val="center"/>
          </w:tcPr>
          <w:p w:rsidR="00953678" w:rsidRPr="00D12040" w:rsidRDefault="00953678" w:rsidP="00953678">
            <w:pPr>
              <w:jc w:val="center"/>
              <w:rPr>
                <w:color w:val="000000"/>
                <w:sz w:val="26"/>
                <w:szCs w:val="26"/>
              </w:rPr>
            </w:pPr>
            <w:r w:rsidRPr="00D12040">
              <w:rPr>
                <w:color w:val="000000"/>
                <w:sz w:val="26"/>
                <w:szCs w:val="26"/>
              </w:rPr>
              <w:t>3 361 631,0</w:t>
            </w:r>
            <w:r w:rsidR="00A830CC" w:rsidRPr="00D12040">
              <w:rPr>
                <w:color w:val="000000"/>
                <w:sz w:val="26"/>
                <w:szCs w:val="26"/>
              </w:rPr>
              <w:t>0</w:t>
            </w:r>
          </w:p>
        </w:tc>
        <w:tc>
          <w:tcPr>
            <w:tcW w:w="1084" w:type="pct"/>
            <w:vAlign w:val="center"/>
          </w:tcPr>
          <w:p w:rsidR="00953678" w:rsidRPr="00D12040" w:rsidRDefault="00953678" w:rsidP="00953678">
            <w:pPr>
              <w:jc w:val="center"/>
              <w:rPr>
                <w:color w:val="000000"/>
                <w:sz w:val="26"/>
                <w:szCs w:val="26"/>
              </w:rPr>
            </w:pPr>
            <w:r w:rsidRPr="00D12040">
              <w:rPr>
                <w:color w:val="000000"/>
                <w:sz w:val="26"/>
                <w:szCs w:val="26"/>
              </w:rPr>
              <w:t>4 033 957,2</w:t>
            </w:r>
          </w:p>
        </w:tc>
      </w:tr>
      <w:tr w:rsidR="00953678" w:rsidRPr="004B34D5" w:rsidTr="00732099">
        <w:trPr>
          <w:trHeight w:val="861"/>
        </w:trPr>
        <w:tc>
          <w:tcPr>
            <w:tcW w:w="1491" w:type="pct"/>
            <w:gridSpan w:val="2"/>
          </w:tcPr>
          <w:p w:rsidR="00953678" w:rsidRPr="004B34D5" w:rsidRDefault="00953678" w:rsidP="00953678">
            <w:pPr>
              <w:ind w:left="-108"/>
              <w:jc w:val="both"/>
              <w:rPr>
                <w:b/>
              </w:rPr>
            </w:pPr>
            <w:r w:rsidRPr="004B34D5">
              <w:rPr>
                <w:b/>
              </w:rPr>
              <w:t>ИТОГО начальная (максимальная) цена</w:t>
            </w:r>
            <w:r w:rsidRPr="004B34D5">
              <w:t xml:space="preserve"> </w:t>
            </w:r>
            <w:r w:rsidRPr="004B34D5">
              <w:rPr>
                <w:b/>
              </w:rPr>
              <w:t xml:space="preserve">договора, руб. </w:t>
            </w:r>
          </w:p>
        </w:tc>
        <w:tc>
          <w:tcPr>
            <w:tcW w:w="408" w:type="pct"/>
            <w:gridSpan w:val="2"/>
          </w:tcPr>
          <w:p w:rsidR="00953678" w:rsidRPr="004B34D5" w:rsidRDefault="00953678" w:rsidP="00953678">
            <w:pPr>
              <w:jc w:val="both"/>
              <w:rPr>
                <w:sz w:val="28"/>
                <w:szCs w:val="28"/>
              </w:rPr>
            </w:pPr>
            <w:r w:rsidRPr="004B34D5">
              <w:rPr>
                <w:sz w:val="28"/>
                <w:szCs w:val="28"/>
              </w:rPr>
              <w:t>-</w:t>
            </w:r>
          </w:p>
        </w:tc>
        <w:tc>
          <w:tcPr>
            <w:tcW w:w="453" w:type="pct"/>
          </w:tcPr>
          <w:p w:rsidR="00953678" w:rsidRPr="00D12040" w:rsidRDefault="0091735A" w:rsidP="00953678">
            <w:pPr>
              <w:jc w:val="both"/>
              <w:rPr>
                <w:sz w:val="28"/>
                <w:szCs w:val="28"/>
              </w:rPr>
            </w:pPr>
            <w:r>
              <w:rPr>
                <w:sz w:val="28"/>
                <w:szCs w:val="28"/>
              </w:rPr>
              <w:t>-</w:t>
            </w:r>
          </w:p>
        </w:tc>
        <w:tc>
          <w:tcPr>
            <w:tcW w:w="545" w:type="pct"/>
          </w:tcPr>
          <w:p w:rsidR="00953678" w:rsidRPr="00D12040" w:rsidRDefault="00953678" w:rsidP="00953678">
            <w:pPr>
              <w:jc w:val="both"/>
              <w:rPr>
                <w:sz w:val="28"/>
                <w:szCs w:val="28"/>
              </w:rPr>
            </w:pPr>
            <w:r w:rsidRPr="00D12040">
              <w:rPr>
                <w:sz w:val="28"/>
                <w:szCs w:val="28"/>
              </w:rPr>
              <w:t>-</w:t>
            </w:r>
          </w:p>
        </w:tc>
        <w:tc>
          <w:tcPr>
            <w:tcW w:w="1019" w:type="pct"/>
          </w:tcPr>
          <w:p w:rsidR="00953678" w:rsidRPr="00D12040" w:rsidRDefault="00953678" w:rsidP="00953678">
            <w:pPr>
              <w:jc w:val="center"/>
              <w:rPr>
                <w:b/>
                <w:sz w:val="26"/>
                <w:szCs w:val="26"/>
              </w:rPr>
            </w:pPr>
          </w:p>
          <w:p w:rsidR="00953678" w:rsidRPr="00D12040" w:rsidRDefault="00953678" w:rsidP="00953678">
            <w:pPr>
              <w:jc w:val="center"/>
              <w:rPr>
                <w:b/>
                <w:sz w:val="26"/>
                <w:szCs w:val="26"/>
              </w:rPr>
            </w:pPr>
            <w:r w:rsidRPr="00D12040">
              <w:rPr>
                <w:b/>
                <w:sz w:val="26"/>
                <w:szCs w:val="26"/>
              </w:rPr>
              <w:t>11 809 323,00</w:t>
            </w:r>
          </w:p>
        </w:tc>
        <w:tc>
          <w:tcPr>
            <w:tcW w:w="1084" w:type="pct"/>
          </w:tcPr>
          <w:p w:rsidR="00953678" w:rsidRPr="00D12040" w:rsidRDefault="00953678" w:rsidP="00953678">
            <w:pPr>
              <w:jc w:val="center"/>
              <w:rPr>
                <w:b/>
                <w:sz w:val="26"/>
                <w:szCs w:val="26"/>
              </w:rPr>
            </w:pPr>
          </w:p>
          <w:p w:rsidR="00953678" w:rsidRPr="00D12040" w:rsidRDefault="00953678" w:rsidP="00953678">
            <w:pPr>
              <w:jc w:val="center"/>
              <w:rPr>
                <w:b/>
                <w:sz w:val="26"/>
                <w:szCs w:val="26"/>
              </w:rPr>
            </w:pPr>
            <w:r w:rsidRPr="00D12040">
              <w:rPr>
                <w:b/>
                <w:sz w:val="26"/>
                <w:szCs w:val="26"/>
              </w:rPr>
              <w:t>14 171 187,60</w:t>
            </w:r>
          </w:p>
        </w:tc>
      </w:tr>
      <w:tr w:rsidR="00DB652C" w:rsidRPr="004B34D5" w:rsidTr="00732099">
        <w:tc>
          <w:tcPr>
            <w:tcW w:w="1491" w:type="pct"/>
            <w:gridSpan w:val="2"/>
          </w:tcPr>
          <w:p w:rsidR="00DB652C" w:rsidRPr="004B34D5" w:rsidRDefault="00DB652C" w:rsidP="0076289E">
            <w:pPr>
              <w:ind w:left="-108"/>
              <w:jc w:val="both"/>
              <w:rPr>
                <w:b/>
                <w:bCs/>
              </w:rPr>
            </w:pPr>
            <w:r w:rsidRPr="004B34D5">
              <w:rPr>
                <w:b/>
                <w:bCs/>
              </w:rPr>
              <w:t xml:space="preserve">Порядок формирования начальной (максимальной) </w:t>
            </w:r>
            <w:r w:rsidR="00143FD1" w:rsidRPr="004B34D5">
              <w:rPr>
                <w:b/>
                <w:bCs/>
              </w:rPr>
              <w:t>цены</w:t>
            </w:r>
            <w:r w:rsidR="00587511" w:rsidRPr="004B34D5">
              <w:rPr>
                <w:b/>
                <w:bCs/>
              </w:rPr>
              <w:t xml:space="preserve"> договора (цена лота)</w:t>
            </w:r>
          </w:p>
          <w:p w:rsidR="00DB652C" w:rsidRPr="004B34D5" w:rsidRDefault="00DB652C" w:rsidP="00953678">
            <w:pPr>
              <w:ind w:left="-108"/>
              <w:jc w:val="both"/>
              <w:rPr>
                <w:b/>
              </w:rPr>
            </w:pPr>
          </w:p>
        </w:tc>
        <w:tc>
          <w:tcPr>
            <w:tcW w:w="3509" w:type="pct"/>
            <w:gridSpan w:val="6"/>
          </w:tcPr>
          <w:p w:rsidR="00953678" w:rsidRPr="00953678" w:rsidRDefault="00953678" w:rsidP="00953678">
            <w:pPr>
              <w:jc w:val="both"/>
              <w:rPr>
                <w:bCs/>
              </w:rPr>
            </w:pPr>
            <w:r w:rsidRPr="00953678">
              <w:rPr>
                <w:bCs/>
              </w:rPr>
              <w:t xml:space="preserve">Начальная (максимальная) цена договора включает все возможные расходы, связанные с оказанием услуг, </w:t>
            </w:r>
            <w:r w:rsidRPr="00953678">
              <w:t>которые возникнут или могут возникнуть в процессе исполнения договора,</w:t>
            </w:r>
            <w:r w:rsidRPr="00953678">
              <w:rPr>
                <w:bCs/>
              </w:rPr>
              <w:t xml:space="preserve"> в том числе  </w:t>
            </w:r>
            <w:r w:rsidRPr="00953678">
              <w:t xml:space="preserve">расходы на оборудование, материалы, используемые при оказании услуг, вывоз мусора, </w:t>
            </w:r>
            <w:r w:rsidRPr="00953678">
              <w:rPr>
                <w:bCs/>
              </w:rPr>
              <w:t>а также расходы на перевозку, страхование и т.п., уплату таможенных пошлин, налогов (кроме НДС), и других обязательных платежей.</w:t>
            </w:r>
          </w:p>
          <w:p w:rsidR="00953678" w:rsidRPr="00953678" w:rsidRDefault="00953678" w:rsidP="00953678">
            <w:pPr>
              <w:jc w:val="both"/>
              <w:rPr>
                <w:i/>
              </w:rPr>
            </w:pPr>
          </w:p>
          <w:p w:rsidR="00953678" w:rsidRPr="00953678" w:rsidRDefault="00953678" w:rsidP="00953678">
            <w:pPr>
              <w:jc w:val="both"/>
              <w:rPr>
                <w:bCs/>
                <w:i/>
              </w:rPr>
            </w:pPr>
            <w:r w:rsidRPr="00953678">
              <w:rPr>
                <w:i/>
              </w:rPr>
              <w:t xml:space="preserve">Объем оказываемых услуг </w:t>
            </w:r>
            <w:r w:rsidRPr="00953678">
              <w:rPr>
                <w:bCs/>
                <w:i/>
              </w:rPr>
              <w:t>по уборке подвижного состава в пунктах оборота с разбивкой по месяцам:</w:t>
            </w:r>
          </w:p>
          <w:p w:rsidR="00DB652C" w:rsidRPr="00953678" w:rsidRDefault="00DB652C" w:rsidP="0076289E">
            <w:pPr>
              <w:jc w:val="both"/>
              <w:rPr>
                <w:i/>
              </w:rPr>
            </w:pPr>
          </w:p>
          <w:tbl>
            <w:tblPr>
              <w:tblStyle w:val="afb"/>
              <w:tblW w:w="10476" w:type="dxa"/>
              <w:tblLayout w:type="fixed"/>
              <w:tblLook w:val="04A0" w:firstRow="1" w:lastRow="0" w:firstColumn="1" w:lastColumn="0" w:noHBand="0" w:noVBand="1"/>
            </w:tblPr>
            <w:tblGrid>
              <w:gridCol w:w="979"/>
              <w:gridCol w:w="709"/>
              <w:gridCol w:w="708"/>
              <w:gridCol w:w="647"/>
              <w:gridCol w:w="629"/>
              <w:gridCol w:w="696"/>
              <w:gridCol w:w="912"/>
              <w:gridCol w:w="802"/>
              <w:gridCol w:w="667"/>
              <w:gridCol w:w="747"/>
              <w:gridCol w:w="742"/>
              <w:gridCol w:w="779"/>
              <w:gridCol w:w="750"/>
              <w:gridCol w:w="709"/>
            </w:tblGrid>
            <w:tr w:rsidR="00953678" w:rsidRPr="00953678" w:rsidTr="00953678">
              <w:trPr>
                <w:trHeight w:val="1399"/>
              </w:trPr>
              <w:tc>
                <w:tcPr>
                  <w:tcW w:w="979" w:type="dxa"/>
                  <w:vAlign w:val="bottom"/>
                </w:tcPr>
                <w:p w:rsidR="00953678" w:rsidRPr="00953678" w:rsidRDefault="00953678" w:rsidP="00953678">
                  <w:pPr>
                    <w:jc w:val="center"/>
                    <w:rPr>
                      <w:color w:val="000000"/>
                    </w:rPr>
                  </w:pPr>
                  <w:r w:rsidRPr="00953678">
                    <w:rPr>
                      <w:color w:val="000000"/>
                    </w:rPr>
                    <w:t>Наименование услуги</w:t>
                  </w:r>
                </w:p>
              </w:tc>
              <w:tc>
                <w:tcPr>
                  <w:tcW w:w="709" w:type="dxa"/>
                  <w:textDirection w:val="btLr"/>
                  <w:vAlign w:val="center"/>
                </w:tcPr>
                <w:p w:rsidR="00953678" w:rsidRPr="00953678" w:rsidRDefault="00953678" w:rsidP="00953678">
                  <w:pPr>
                    <w:ind w:left="113" w:right="113"/>
                    <w:jc w:val="center"/>
                    <w:rPr>
                      <w:color w:val="000000"/>
                    </w:rPr>
                  </w:pPr>
                  <w:r w:rsidRPr="00953678">
                    <w:rPr>
                      <w:color w:val="000000"/>
                    </w:rPr>
                    <w:t>январь (шт/месяц)</w:t>
                  </w:r>
                </w:p>
              </w:tc>
              <w:tc>
                <w:tcPr>
                  <w:tcW w:w="708" w:type="dxa"/>
                  <w:textDirection w:val="btLr"/>
                  <w:vAlign w:val="center"/>
                </w:tcPr>
                <w:p w:rsidR="00953678" w:rsidRPr="00953678" w:rsidRDefault="00953678" w:rsidP="00953678">
                  <w:pPr>
                    <w:ind w:left="113" w:right="113"/>
                    <w:jc w:val="center"/>
                    <w:rPr>
                      <w:color w:val="000000"/>
                    </w:rPr>
                  </w:pPr>
                  <w:r w:rsidRPr="00953678">
                    <w:rPr>
                      <w:color w:val="000000"/>
                    </w:rPr>
                    <w:t>февраль (шт/месяц)</w:t>
                  </w:r>
                </w:p>
              </w:tc>
              <w:tc>
                <w:tcPr>
                  <w:tcW w:w="647" w:type="dxa"/>
                  <w:textDirection w:val="btLr"/>
                  <w:vAlign w:val="center"/>
                </w:tcPr>
                <w:p w:rsidR="00953678" w:rsidRPr="00953678" w:rsidRDefault="00953678" w:rsidP="00953678">
                  <w:pPr>
                    <w:ind w:left="113" w:right="113"/>
                    <w:jc w:val="center"/>
                    <w:rPr>
                      <w:color w:val="000000"/>
                    </w:rPr>
                  </w:pPr>
                  <w:r w:rsidRPr="00953678">
                    <w:rPr>
                      <w:color w:val="000000"/>
                    </w:rPr>
                    <w:t>март (шт/месяц)</w:t>
                  </w:r>
                </w:p>
              </w:tc>
              <w:tc>
                <w:tcPr>
                  <w:tcW w:w="629" w:type="dxa"/>
                  <w:textDirection w:val="btLr"/>
                  <w:vAlign w:val="center"/>
                </w:tcPr>
                <w:p w:rsidR="00953678" w:rsidRPr="00953678" w:rsidRDefault="00953678" w:rsidP="00953678">
                  <w:pPr>
                    <w:ind w:left="113" w:right="113"/>
                    <w:jc w:val="center"/>
                    <w:rPr>
                      <w:color w:val="000000"/>
                    </w:rPr>
                  </w:pPr>
                  <w:r w:rsidRPr="00953678">
                    <w:rPr>
                      <w:color w:val="000000"/>
                    </w:rPr>
                    <w:t>апрель (шт/месяц)</w:t>
                  </w:r>
                </w:p>
              </w:tc>
              <w:tc>
                <w:tcPr>
                  <w:tcW w:w="696" w:type="dxa"/>
                  <w:textDirection w:val="btLr"/>
                  <w:vAlign w:val="center"/>
                </w:tcPr>
                <w:p w:rsidR="00953678" w:rsidRPr="00953678" w:rsidRDefault="00953678" w:rsidP="00953678">
                  <w:pPr>
                    <w:ind w:left="113" w:right="113"/>
                    <w:jc w:val="center"/>
                    <w:rPr>
                      <w:color w:val="000000"/>
                    </w:rPr>
                  </w:pPr>
                  <w:r w:rsidRPr="00953678">
                    <w:rPr>
                      <w:color w:val="000000"/>
                    </w:rPr>
                    <w:t>май(шт/месяц)</w:t>
                  </w:r>
                </w:p>
              </w:tc>
              <w:tc>
                <w:tcPr>
                  <w:tcW w:w="912" w:type="dxa"/>
                  <w:textDirection w:val="btLr"/>
                  <w:vAlign w:val="center"/>
                </w:tcPr>
                <w:p w:rsidR="00953678" w:rsidRPr="00953678" w:rsidRDefault="00953678" w:rsidP="00953678">
                  <w:pPr>
                    <w:ind w:left="113" w:right="113"/>
                    <w:jc w:val="center"/>
                    <w:rPr>
                      <w:color w:val="000000"/>
                    </w:rPr>
                  </w:pPr>
                  <w:r w:rsidRPr="00953678">
                    <w:rPr>
                      <w:color w:val="000000"/>
                    </w:rPr>
                    <w:t>июнь(шт/месяц)</w:t>
                  </w:r>
                </w:p>
              </w:tc>
              <w:tc>
                <w:tcPr>
                  <w:tcW w:w="802" w:type="dxa"/>
                  <w:textDirection w:val="btLr"/>
                  <w:vAlign w:val="center"/>
                </w:tcPr>
                <w:p w:rsidR="00953678" w:rsidRPr="00953678" w:rsidRDefault="00953678" w:rsidP="00953678">
                  <w:pPr>
                    <w:ind w:left="113" w:right="113"/>
                    <w:jc w:val="center"/>
                    <w:rPr>
                      <w:color w:val="000000"/>
                    </w:rPr>
                  </w:pPr>
                  <w:r w:rsidRPr="00953678">
                    <w:rPr>
                      <w:color w:val="000000"/>
                    </w:rPr>
                    <w:t>июль(шт/месяц)</w:t>
                  </w:r>
                </w:p>
              </w:tc>
              <w:tc>
                <w:tcPr>
                  <w:tcW w:w="667" w:type="dxa"/>
                  <w:textDirection w:val="btLr"/>
                  <w:vAlign w:val="center"/>
                </w:tcPr>
                <w:p w:rsidR="00953678" w:rsidRPr="00953678" w:rsidRDefault="00953678" w:rsidP="00953678">
                  <w:pPr>
                    <w:ind w:left="113" w:right="113"/>
                    <w:jc w:val="center"/>
                    <w:rPr>
                      <w:color w:val="000000"/>
                    </w:rPr>
                  </w:pPr>
                  <w:r w:rsidRPr="00953678">
                    <w:rPr>
                      <w:color w:val="000000"/>
                    </w:rPr>
                    <w:t>август(шт/месяц)</w:t>
                  </w:r>
                </w:p>
              </w:tc>
              <w:tc>
                <w:tcPr>
                  <w:tcW w:w="747" w:type="dxa"/>
                  <w:textDirection w:val="btLr"/>
                  <w:vAlign w:val="center"/>
                </w:tcPr>
                <w:p w:rsidR="00953678" w:rsidRPr="00953678" w:rsidRDefault="00953678" w:rsidP="00953678">
                  <w:pPr>
                    <w:ind w:left="113" w:right="113"/>
                    <w:jc w:val="center"/>
                    <w:rPr>
                      <w:color w:val="000000"/>
                    </w:rPr>
                  </w:pPr>
                  <w:r w:rsidRPr="00953678">
                    <w:rPr>
                      <w:color w:val="000000"/>
                    </w:rPr>
                    <w:t>сентябрь (шт/месяц)</w:t>
                  </w:r>
                </w:p>
              </w:tc>
              <w:tc>
                <w:tcPr>
                  <w:tcW w:w="742" w:type="dxa"/>
                  <w:textDirection w:val="btLr"/>
                  <w:vAlign w:val="center"/>
                </w:tcPr>
                <w:p w:rsidR="00953678" w:rsidRPr="00953678" w:rsidRDefault="00953678" w:rsidP="00953678">
                  <w:pPr>
                    <w:ind w:left="113" w:right="113"/>
                    <w:jc w:val="center"/>
                    <w:rPr>
                      <w:color w:val="000000"/>
                    </w:rPr>
                  </w:pPr>
                  <w:r w:rsidRPr="00953678">
                    <w:rPr>
                      <w:color w:val="000000"/>
                    </w:rPr>
                    <w:t>октябрь (шт/месяц)</w:t>
                  </w:r>
                </w:p>
              </w:tc>
              <w:tc>
                <w:tcPr>
                  <w:tcW w:w="779" w:type="dxa"/>
                  <w:textDirection w:val="btLr"/>
                  <w:vAlign w:val="center"/>
                </w:tcPr>
                <w:p w:rsidR="00953678" w:rsidRPr="00953678" w:rsidRDefault="00953678" w:rsidP="00953678">
                  <w:pPr>
                    <w:ind w:left="113" w:right="113"/>
                    <w:jc w:val="center"/>
                    <w:rPr>
                      <w:color w:val="000000"/>
                    </w:rPr>
                  </w:pPr>
                  <w:r w:rsidRPr="00953678">
                    <w:rPr>
                      <w:color w:val="000000"/>
                    </w:rPr>
                    <w:t>ноябрь (шт/месяц)</w:t>
                  </w:r>
                </w:p>
              </w:tc>
              <w:tc>
                <w:tcPr>
                  <w:tcW w:w="750" w:type="dxa"/>
                  <w:textDirection w:val="btLr"/>
                  <w:vAlign w:val="center"/>
                </w:tcPr>
                <w:p w:rsidR="00953678" w:rsidRPr="00953678" w:rsidRDefault="00953678" w:rsidP="00953678">
                  <w:pPr>
                    <w:ind w:left="113" w:right="113"/>
                    <w:jc w:val="center"/>
                    <w:rPr>
                      <w:color w:val="000000"/>
                    </w:rPr>
                  </w:pPr>
                  <w:r w:rsidRPr="00953678">
                    <w:rPr>
                      <w:color w:val="000000"/>
                    </w:rPr>
                    <w:t>декабрь (шт/месяц)</w:t>
                  </w:r>
                </w:p>
              </w:tc>
              <w:tc>
                <w:tcPr>
                  <w:tcW w:w="709" w:type="dxa"/>
                  <w:textDirection w:val="btLr"/>
                </w:tcPr>
                <w:p w:rsidR="00953678" w:rsidRPr="00953678" w:rsidRDefault="00953678" w:rsidP="00953678">
                  <w:pPr>
                    <w:ind w:left="113" w:right="113"/>
                    <w:jc w:val="center"/>
                    <w:rPr>
                      <w:color w:val="000000"/>
                    </w:rPr>
                  </w:pPr>
                  <w:r w:rsidRPr="00953678">
                    <w:rPr>
                      <w:color w:val="000000"/>
                    </w:rPr>
                    <w:t>Итого (шт)</w:t>
                  </w:r>
                </w:p>
              </w:tc>
            </w:tr>
            <w:tr w:rsidR="00953678" w:rsidRPr="00953678" w:rsidTr="00953678">
              <w:trPr>
                <w:trHeight w:val="974"/>
              </w:trPr>
              <w:tc>
                <w:tcPr>
                  <w:tcW w:w="979" w:type="dxa"/>
                  <w:vAlign w:val="center"/>
                </w:tcPr>
                <w:p w:rsidR="00953678" w:rsidRPr="00953678" w:rsidRDefault="00953678" w:rsidP="00953678">
                  <w:pPr>
                    <w:jc w:val="center"/>
                  </w:pPr>
                  <w:r w:rsidRPr="00953678">
                    <w:t>Сухая уборка РА-2</w:t>
                  </w:r>
                </w:p>
              </w:tc>
              <w:tc>
                <w:tcPr>
                  <w:tcW w:w="709" w:type="dxa"/>
                  <w:textDirection w:val="btLr"/>
                </w:tcPr>
                <w:p w:rsidR="00953678" w:rsidRPr="00953678" w:rsidRDefault="00953678" w:rsidP="00953678">
                  <w:pPr>
                    <w:ind w:left="113" w:right="113"/>
                  </w:pPr>
                  <w:r w:rsidRPr="00953678">
                    <w:t>2383</w:t>
                  </w:r>
                </w:p>
              </w:tc>
              <w:tc>
                <w:tcPr>
                  <w:tcW w:w="708" w:type="dxa"/>
                  <w:textDirection w:val="btLr"/>
                </w:tcPr>
                <w:p w:rsidR="00953678" w:rsidRPr="00953678" w:rsidRDefault="00953678" w:rsidP="00953678">
                  <w:pPr>
                    <w:ind w:left="113" w:right="113"/>
                  </w:pPr>
                  <w:r w:rsidRPr="00953678">
                    <w:t>2193</w:t>
                  </w:r>
                </w:p>
              </w:tc>
              <w:tc>
                <w:tcPr>
                  <w:tcW w:w="647" w:type="dxa"/>
                  <w:textDirection w:val="btLr"/>
                </w:tcPr>
                <w:p w:rsidR="00953678" w:rsidRPr="00953678" w:rsidRDefault="00953678" w:rsidP="00953678">
                  <w:pPr>
                    <w:ind w:left="113" w:right="113"/>
                  </w:pPr>
                  <w:r w:rsidRPr="00953678">
                    <w:t>2432</w:t>
                  </w:r>
                </w:p>
              </w:tc>
              <w:tc>
                <w:tcPr>
                  <w:tcW w:w="629" w:type="dxa"/>
                  <w:textDirection w:val="btLr"/>
                </w:tcPr>
                <w:p w:rsidR="00953678" w:rsidRPr="00953678" w:rsidRDefault="00953678" w:rsidP="00953678">
                  <w:pPr>
                    <w:ind w:left="113" w:right="113"/>
                  </w:pPr>
                  <w:r w:rsidRPr="00953678">
                    <w:t>2621</w:t>
                  </w:r>
                </w:p>
              </w:tc>
              <w:tc>
                <w:tcPr>
                  <w:tcW w:w="696" w:type="dxa"/>
                  <w:textDirection w:val="btLr"/>
                </w:tcPr>
                <w:p w:rsidR="00953678" w:rsidRPr="00953678" w:rsidRDefault="00953678" w:rsidP="00953678">
                  <w:pPr>
                    <w:ind w:left="113" w:right="113"/>
                  </w:pPr>
                  <w:r w:rsidRPr="00953678">
                    <w:t>2839</w:t>
                  </w:r>
                </w:p>
              </w:tc>
              <w:tc>
                <w:tcPr>
                  <w:tcW w:w="912" w:type="dxa"/>
                  <w:textDirection w:val="btLr"/>
                </w:tcPr>
                <w:p w:rsidR="00953678" w:rsidRPr="00953678" w:rsidRDefault="00953678" w:rsidP="00953678">
                  <w:pPr>
                    <w:ind w:left="113" w:right="113"/>
                  </w:pPr>
                  <w:r w:rsidRPr="00953678">
                    <w:t>2734</w:t>
                  </w:r>
                </w:p>
              </w:tc>
              <w:tc>
                <w:tcPr>
                  <w:tcW w:w="802" w:type="dxa"/>
                  <w:textDirection w:val="btLr"/>
                </w:tcPr>
                <w:p w:rsidR="00953678" w:rsidRPr="00953678" w:rsidRDefault="00953678" w:rsidP="00953678">
                  <w:pPr>
                    <w:ind w:left="113" w:right="113"/>
                  </w:pPr>
                  <w:r w:rsidRPr="00953678">
                    <w:t>2842</w:t>
                  </w:r>
                </w:p>
              </w:tc>
              <w:tc>
                <w:tcPr>
                  <w:tcW w:w="667" w:type="dxa"/>
                  <w:textDirection w:val="btLr"/>
                </w:tcPr>
                <w:p w:rsidR="00953678" w:rsidRPr="00953678" w:rsidRDefault="00953678" w:rsidP="00953678">
                  <w:pPr>
                    <w:ind w:left="113" w:right="113"/>
                  </w:pPr>
                  <w:r w:rsidRPr="00953678">
                    <w:t>2843</w:t>
                  </w:r>
                </w:p>
              </w:tc>
              <w:tc>
                <w:tcPr>
                  <w:tcW w:w="747" w:type="dxa"/>
                  <w:textDirection w:val="btLr"/>
                </w:tcPr>
                <w:p w:rsidR="00953678" w:rsidRPr="00953678" w:rsidRDefault="00953678" w:rsidP="00953678">
                  <w:pPr>
                    <w:ind w:left="113" w:right="113"/>
                  </w:pPr>
                  <w:r w:rsidRPr="00953678">
                    <w:t>2738</w:t>
                  </w:r>
                </w:p>
              </w:tc>
              <w:tc>
                <w:tcPr>
                  <w:tcW w:w="742" w:type="dxa"/>
                  <w:textDirection w:val="btLr"/>
                </w:tcPr>
                <w:p w:rsidR="00953678" w:rsidRPr="00953678" w:rsidRDefault="00953678" w:rsidP="00953678">
                  <w:pPr>
                    <w:ind w:left="113" w:right="113"/>
                  </w:pPr>
                  <w:r w:rsidRPr="00953678">
                    <w:t>2693</w:t>
                  </w:r>
                </w:p>
              </w:tc>
              <w:tc>
                <w:tcPr>
                  <w:tcW w:w="779" w:type="dxa"/>
                  <w:textDirection w:val="btLr"/>
                </w:tcPr>
                <w:p w:rsidR="00953678" w:rsidRPr="00953678" w:rsidRDefault="00953678" w:rsidP="00953678">
                  <w:pPr>
                    <w:ind w:left="113" w:right="113"/>
                  </w:pPr>
                  <w:r w:rsidRPr="00953678">
                    <w:t>2355</w:t>
                  </w:r>
                </w:p>
              </w:tc>
              <w:tc>
                <w:tcPr>
                  <w:tcW w:w="750" w:type="dxa"/>
                  <w:textDirection w:val="btLr"/>
                </w:tcPr>
                <w:p w:rsidR="00953678" w:rsidRPr="00953678" w:rsidRDefault="00953678" w:rsidP="00953678">
                  <w:pPr>
                    <w:ind w:left="113" w:right="113"/>
                  </w:pPr>
                  <w:r w:rsidRPr="00953678">
                    <w:t>2435</w:t>
                  </w:r>
                </w:p>
              </w:tc>
              <w:tc>
                <w:tcPr>
                  <w:tcW w:w="709" w:type="dxa"/>
                  <w:textDirection w:val="btLr"/>
                </w:tcPr>
                <w:p w:rsidR="00953678" w:rsidRPr="00953678" w:rsidRDefault="00953678" w:rsidP="00953678">
                  <w:pPr>
                    <w:ind w:left="113" w:right="113"/>
                  </w:pPr>
                  <w:r w:rsidRPr="00953678">
                    <w:t>31 108</w:t>
                  </w:r>
                </w:p>
              </w:tc>
            </w:tr>
            <w:tr w:rsidR="00953678" w:rsidRPr="00953678" w:rsidTr="00953678">
              <w:trPr>
                <w:trHeight w:val="1115"/>
              </w:trPr>
              <w:tc>
                <w:tcPr>
                  <w:tcW w:w="979" w:type="dxa"/>
                  <w:vAlign w:val="center"/>
                </w:tcPr>
                <w:p w:rsidR="00953678" w:rsidRPr="00953678" w:rsidRDefault="00953678" w:rsidP="00953678">
                  <w:pPr>
                    <w:jc w:val="center"/>
                  </w:pPr>
                  <w:r w:rsidRPr="00953678">
                    <w:t>Сухая уборка МВПС</w:t>
                  </w:r>
                </w:p>
              </w:tc>
              <w:tc>
                <w:tcPr>
                  <w:tcW w:w="709" w:type="dxa"/>
                  <w:textDirection w:val="btLr"/>
                </w:tcPr>
                <w:p w:rsidR="00953678" w:rsidRPr="00953678" w:rsidRDefault="00953678" w:rsidP="00953678">
                  <w:pPr>
                    <w:ind w:left="113" w:right="113"/>
                  </w:pPr>
                  <w:r w:rsidRPr="00953678">
                    <w:t>15080</w:t>
                  </w:r>
                </w:p>
              </w:tc>
              <w:tc>
                <w:tcPr>
                  <w:tcW w:w="708" w:type="dxa"/>
                  <w:textDirection w:val="btLr"/>
                </w:tcPr>
                <w:p w:rsidR="00953678" w:rsidRPr="00953678" w:rsidRDefault="00953678" w:rsidP="00953678">
                  <w:pPr>
                    <w:ind w:left="113" w:right="113"/>
                  </w:pPr>
                  <w:r w:rsidRPr="00953678">
                    <w:t>13766</w:t>
                  </w:r>
                </w:p>
              </w:tc>
              <w:tc>
                <w:tcPr>
                  <w:tcW w:w="647" w:type="dxa"/>
                  <w:textDirection w:val="btLr"/>
                </w:tcPr>
                <w:p w:rsidR="00953678" w:rsidRPr="00953678" w:rsidRDefault="00953678" w:rsidP="00953678">
                  <w:pPr>
                    <w:ind w:left="113" w:right="113"/>
                  </w:pPr>
                  <w:r w:rsidRPr="00953678">
                    <w:t>15254</w:t>
                  </w:r>
                </w:p>
              </w:tc>
              <w:tc>
                <w:tcPr>
                  <w:tcW w:w="629" w:type="dxa"/>
                  <w:textDirection w:val="btLr"/>
                </w:tcPr>
                <w:p w:rsidR="00953678" w:rsidRPr="00953678" w:rsidRDefault="00953678" w:rsidP="00953678">
                  <w:pPr>
                    <w:ind w:left="113" w:right="113"/>
                  </w:pPr>
                  <w:r w:rsidRPr="00953678">
                    <w:t>14896</w:t>
                  </w:r>
                </w:p>
              </w:tc>
              <w:tc>
                <w:tcPr>
                  <w:tcW w:w="696" w:type="dxa"/>
                  <w:textDirection w:val="btLr"/>
                </w:tcPr>
                <w:p w:rsidR="00953678" w:rsidRPr="00953678" w:rsidRDefault="00953678" w:rsidP="00953678">
                  <w:pPr>
                    <w:ind w:left="113" w:right="113"/>
                  </w:pPr>
                  <w:r w:rsidRPr="00953678">
                    <w:t>15434</w:t>
                  </w:r>
                </w:p>
              </w:tc>
              <w:tc>
                <w:tcPr>
                  <w:tcW w:w="912" w:type="dxa"/>
                  <w:textDirection w:val="btLr"/>
                </w:tcPr>
                <w:p w:rsidR="00953678" w:rsidRPr="00953678" w:rsidRDefault="00953678" w:rsidP="00953678">
                  <w:pPr>
                    <w:ind w:left="113" w:right="113"/>
                  </w:pPr>
                  <w:r w:rsidRPr="00953678">
                    <w:t>14978</w:t>
                  </w:r>
                </w:p>
              </w:tc>
              <w:tc>
                <w:tcPr>
                  <w:tcW w:w="802" w:type="dxa"/>
                  <w:textDirection w:val="btLr"/>
                </w:tcPr>
                <w:p w:rsidR="00953678" w:rsidRPr="00953678" w:rsidRDefault="00953678" w:rsidP="00953678">
                  <w:pPr>
                    <w:ind w:left="113" w:right="113"/>
                  </w:pPr>
                  <w:r w:rsidRPr="00953678">
                    <w:t>15480</w:t>
                  </w:r>
                </w:p>
              </w:tc>
              <w:tc>
                <w:tcPr>
                  <w:tcW w:w="667" w:type="dxa"/>
                  <w:textDirection w:val="btLr"/>
                </w:tcPr>
                <w:p w:rsidR="00953678" w:rsidRPr="00953678" w:rsidRDefault="00953678" w:rsidP="00953678">
                  <w:pPr>
                    <w:ind w:left="113" w:right="113"/>
                  </w:pPr>
                  <w:r w:rsidRPr="00953678">
                    <w:t>15516</w:t>
                  </w:r>
                </w:p>
              </w:tc>
              <w:tc>
                <w:tcPr>
                  <w:tcW w:w="747" w:type="dxa"/>
                  <w:textDirection w:val="btLr"/>
                </w:tcPr>
                <w:p w:rsidR="00953678" w:rsidRPr="00953678" w:rsidRDefault="00953678" w:rsidP="00953678">
                  <w:pPr>
                    <w:ind w:left="113" w:right="113"/>
                  </w:pPr>
                  <w:r w:rsidRPr="00953678">
                    <w:t>15016</w:t>
                  </w:r>
                </w:p>
              </w:tc>
              <w:tc>
                <w:tcPr>
                  <w:tcW w:w="742" w:type="dxa"/>
                  <w:textDirection w:val="btLr"/>
                </w:tcPr>
                <w:p w:rsidR="00953678" w:rsidRPr="00953678" w:rsidRDefault="00953678" w:rsidP="00953678">
                  <w:pPr>
                    <w:ind w:left="113" w:right="113"/>
                  </w:pPr>
                  <w:r w:rsidRPr="00953678">
                    <w:t>15364</w:t>
                  </w:r>
                </w:p>
              </w:tc>
              <w:tc>
                <w:tcPr>
                  <w:tcW w:w="779" w:type="dxa"/>
                  <w:textDirection w:val="btLr"/>
                </w:tcPr>
                <w:p w:rsidR="00953678" w:rsidRPr="00953678" w:rsidRDefault="00953678" w:rsidP="00953678">
                  <w:pPr>
                    <w:ind w:left="113" w:right="113"/>
                  </w:pPr>
                  <w:r w:rsidRPr="00953678">
                    <w:t>14756</w:t>
                  </w:r>
                </w:p>
              </w:tc>
              <w:tc>
                <w:tcPr>
                  <w:tcW w:w="750" w:type="dxa"/>
                  <w:textDirection w:val="btLr"/>
                </w:tcPr>
                <w:p w:rsidR="00953678" w:rsidRPr="00953678" w:rsidRDefault="00953678" w:rsidP="00953678">
                  <w:pPr>
                    <w:ind w:left="113" w:right="113"/>
                  </w:pPr>
                  <w:r w:rsidRPr="00953678">
                    <w:t>15252</w:t>
                  </w:r>
                </w:p>
              </w:tc>
              <w:tc>
                <w:tcPr>
                  <w:tcW w:w="709" w:type="dxa"/>
                  <w:textDirection w:val="btLr"/>
                </w:tcPr>
                <w:p w:rsidR="00953678" w:rsidRPr="00953678" w:rsidRDefault="00953678" w:rsidP="00953678">
                  <w:pPr>
                    <w:ind w:left="113" w:right="113"/>
                  </w:pPr>
                  <w:r w:rsidRPr="00953678">
                    <w:t>180 792</w:t>
                  </w:r>
                </w:p>
              </w:tc>
            </w:tr>
            <w:tr w:rsidR="00953678" w:rsidRPr="00953678" w:rsidTr="00953678">
              <w:tc>
                <w:tcPr>
                  <w:tcW w:w="979" w:type="dxa"/>
                  <w:vAlign w:val="center"/>
                </w:tcPr>
                <w:p w:rsidR="00953678" w:rsidRPr="00953678" w:rsidRDefault="00953678" w:rsidP="00953678">
                  <w:pPr>
                    <w:jc w:val="center"/>
                  </w:pPr>
                  <w:r w:rsidRPr="00953678">
                    <w:t>Уборка туалетов в вагонах РА-2</w:t>
                  </w:r>
                </w:p>
              </w:tc>
              <w:tc>
                <w:tcPr>
                  <w:tcW w:w="709" w:type="dxa"/>
                  <w:textDirection w:val="btLr"/>
                </w:tcPr>
                <w:p w:rsidR="00953678" w:rsidRPr="00953678" w:rsidRDefault="00953678" w:rsidP="00953678">
                  <w:pPr>
                    <w:ind w:left="113" w:right="113"/>
                  </w:pPr>
                  <w:r w:rsidRPr="00953678">
                    <w:t>738</w:t>
                  </w:r>
                </w:p>
              </w:tc>
              <w:tc>
                <w:tcPr>
                  <w:tcW w:w="708" w:type="dxa"/>
                  <w:textDirection w:val="btLr"/>
                </w:tcPr>
                <w:p w:rsidR="00953678" w:rsidRPr="00953678" w:rsidRDefault="00953678" w:rsidP="00953678">
                  <w:pPr>
                    <w:ind w:left="113" w:right="113"/>
                  </w:pPr>
                  <w:r w:rsidRPr="00953678">
                    <w:t>698</w:t>
                  </w:r>
                </w:p>
              </w:tc>
              <w:tc>
                <w:tcPr>
                  <w:tcW w:w="647" w:type="dxa"/>
                  <w:textDirection w:val="btLr"/>
                </w:tcPr>
                <w:p w:rsidR="00953678" w:rsidRPr="00953678" w:rsidRDefault="00953678" w:rsidP="00953678">
                  <w:pPr>
                    <w:ind w:left="113" w:right="113"/>
                  </w:pPr>
                  <w:r w:rsidRPr="00953678">
                    <w:t>780</w:t>
                  </w:r>
                </w:p>
              </w:tc>
              <w:tc>
                <w:tcPr>
                  <w:tcW w:w="629" w:type="dxa"/>
                  <w:textDirection w:val="btLr"/>
                </w:tcPr>
                <w:p w:rsidR="00953678" w:rsidRPr="00953678" w:rsidRDefault="00953678" w:rsidP="00953678">
                  <w:pPr>
                    <w:ind w:left="113" w:right="113"/>
                  </w:pPr>
                  <w:r w:rsidRPr="00953678">
                    <w:t>792</w:t>
                  </w:r>
                </w:p>
              </w:tc>
              <w:tc>
                <w:tcPr>
                  <w:tcW w:w="696" w:type="dxa"/>
                  <w:textDirection w:val="btLr"/>
                </w:tcPr>
                <w:p w:rsidR="00953678" w:rsidRPr="00953678" w:rsidRDefault="00953678" w:rsidP="00953678">
                  <w:pPr>
                    <w:ind w:left="113" w:right="113"/>
                  </w:pPr>
                  <w:r w:rsidRPr="00953678">
                    <w:t>836</w:t>
                  </w:r>
                </w:p>
              </w:tc>
              <w:tc>
                <w:tcPr>
                  <w:tcW w:w="912" w:type="dxa"/>
                  <w:textDirection w:val="btLr"/>
                </w:tcPr>
                <w:p w:rsidR="00953678" w:rsidRPr="00953678" w:rsidRDefault="00953678" w:rsidP="00953678">
                  <w:pPr>
                    <w:ind w:left="113" w:right="113"/>
                  </w:pPr>
                  <w:r w:rsidRPr="00953678">
                    <w:t>810</w:t>
                  </w:r>
                </w:p>
              </w:tc>
              <w:tc>
                <w:tcPr>
                  <w:tcW w:w="802" w:type="dxa"/>
                  <w:textDirection w:val="btLr"/>
                </w:tcPr>
                <w:p w:rsidR="00953678" w:rsidRPr="00953678" w:rsidRDefault="00953678" w:rsidP="00953678">
                  <w:pPr>
                    <w:ind w:left="113" w:right="113"/>
                  </w:pPr>
                  <w:r w:rsidRPr="00953678">
                    <w:t>838</w:t>
                  </w:r>
                </w:p>
              </w:tc>
              <w:tc>
                <w:tcPr>
                  <w:tcW w:w="667" w:type="dxa"/>
                  <w:textDirection w:val="btLr"/>
                </w:tcPr>
                <w:p w:rsidR="00953678" w:rsidRPr="00953678" w:rsidRDefault="00953678" w:rsidP="00953678">
                  <w:pPr>
                    <w:ind w:left="113" w:right="113"/>
                  </w:pPr>
                  <w:r w:rsidRPr="00953678">
                    <w:t>846</w:t>
                  </w:r>
                </w:p>
              </w:tc>
              <w:tc>
                <w:tcPr>
                  <w:tcW w:w="747" w:type="dxa"/>
                  <w:textDirection w:val="btLr"/>
                </w:tcPr>
                <w:p w:rsidR="00953678" w:rsidRPr="00953678" w:rsidRDefault="00953678" w:rsidP="00953678">
                  <w:pPr>
                    <w:ind w:left="113" w:right="113"/>
                  </w:pPr>
                  <w:r w:rsidRPr="00953678">
                    <w:t>812</w:t>
                  </w:r>
                </w:p>
              </w:tc>
              <w:tc>
                <w:tcPr>
                  <w:tcW w:w="742" w:type="dxa"/>
                  <w:textDirection w:val="btLr"/>
                </w:tcPr>
                <w:p w:rsidR="00953678" w:rsidRPr="00953678" w:rsidRDefault="00953678" w:rsidP="00953678">
                  <w:pPr>
                    <w:ind w:left="113" w:right="113"/>
                  </w:pPr>
                  <w:r w:rsidRPr="00953678">
                    <w:t>814</w:t>
                  </w:r>
                </w:p>
              </w:tc>
              <w:tc>
                <w:tcPr>
                  <w:tcW w:w="779" w:type="dxa"/>
                  <w:textDirection w:val="btLr"/>
                </w:tcPr>
                <w:p w:rsidR="00953678" w:rsidRPr="00953678" w:rsidRDefault="00953678" w:rsidP="00953678">
                  <w:pPr>
                    <w:ind w:left="113" w:right="113"/>
                  </w:pPr>
                  <w:r w:rsidRPr="00953678">
                    <w:t>752</w:t>
                  </w:r>
                </w:p>
              </w:tc>
              <w:tc>
                <w:tcPr>
                  <w:tcW w:w="750" w:type="dxa"/>
                  <w:textDirection w:val="btLr"/>
                </w:tcPr>
                <w:p w:rsidR="00953678" w:rsidRPr="00953678" w:rsidRDefault="00953678" w:rsidP="00953678">
                  <w:pPr>
                    <w:ind w:left="113" w:right="113"/>
                  </w:pPr>
                  <w:r w:rsidRPr="00953678">
                    <w:t>780</w:t>
                  </w:r>
                </w:p>
              </w:tc>
              <w:tc>
                <w:tcPr>
                  <w:tcW w:w="709" w:type="dxa"/>
                  <w:textDirection w:val="btLr"/>
                </w:tcPr>
                <w:p w:rsidR="00953678" w:rsidRPr="00953678" w:rsidRDefault="00953678" w:rsidP="00953678">
                  <w:pPr>
                    <w:ind w:left="113" w:right="113"/>
                  </w:pPr>
                  <w:r w:rsidRPr="00953678">
                    <w:t>9 496</w:t>
                  </w:r>
                </w:p>
              </w:tc>
            </w:tr>
            <w:tr w:rsidR="00953678" w:rsidRPr="00953678" w:rsidTr="00953678">
              <w:tc>
                <w:tcPr>
                  <w:tcW w:w="979" w:type="dxa"/>
                  <w:vAlign w:val="center"/>
                </w:tcPr>
                <w:p w:rsidR="00953678" w:rsidRPr="00953678" w:rsidRDefault="00953678" w:rsidP="00953678">
                  <w:pPr>
                    <w:jc w:val="center"/>
                  </w:pPr>
                  <w:r w:rsidRPr="00953678">
                    <w:t>Уборка туалетов в вагонах МВПС</w:t>
                  </w:r>
                </w:p>
              </w:tc>
              <w:tc>
                <w:tcPr>
                  <w:tcW w:w="709" w:type="dxa"/>
                  <w:textDirection w:val="btLr"/>
                </w:tcPr>
                <w:p w:rsidR="00953678" w:rsidRPr="00953678" w:rsidRDefault="00953678" w:rsidP="00953678">
                  <w:pPr>
                    <w:ind w:left="113" w:right="113"/>
                  </w:pPr>
                  <w:r w:rsidRPr="00953678">
                    <w:t>4730</w:t>
                  </w:r>
                </w:p>
              </w:tc>
              <w:tc>
                <w:tcPr>
                  <w:tcW w:w="708" w:type="dxa"/>
                  <w:textDirection w:val="btLr"/>
                </w:tcPr>
                <w:p w:rsidR="00953678" w:rsidRPr="00953678" w:rsidRDefault="00953678" w:rsidP="00953678">
                  <w:pPr>
                    <w:ind w:left="113" w:right="113"/>
                  </w:pPr>
                  <w:r w:rsidRPr="00953678">
                    <w:t>4298</w:t>
                  </w:r>
                </w:p>
              </w:tc>
              <w:tc>
                <w:tcPr>
                  <w:tcW w:w="647" w:type="dxa"/>
                  <w:textDirection w:val="btLr"/>
                </w:tcPr>
                <w:p w:rsidR="00953678" w:rsidRPr="00953678" w:rsidRDefault="00953678" w:rsidP="00953678">
                  <w:pPr>
                    <w:ind w:left="113" w:right="113"/>
                  </w:pPr>
                  <w:r w:rsidRPr="00953678">
                    <w:t>4762</w:t>
                  </w:r>
                </w:p>
              </w:tc>
              <w:tc>
                <w:tcPr>
                  <w:tcW w:w="629" w:type="dxa"/>
                  <w:textDirection w:val="btLr"/>
                </w:tcPr>
                <w:p w:rsidR="00953678" w:rsidRPr="00953678" w:rsidRDefault="00953678" w:rsidP="00953678">
                  <w:pPr>
                    <w:ind w:left="113" w:right="113"/>
                  </w:pPr>
                  <w:r w:rsidRPr="00953678">
                    <w:t>4650</w:t>
                  </w:r>
                </w:p>
              </w:tc>
              <w:tc>
                <w:tcPr>
                  <w:tcW w:w="696" w:type="dxa"/>
                  <w:textDirection w:val="btLr"/>
                </w:tcPr>
                <w:p w:rsidR="00953678" w:rsidRPr="00953678" w:rsidRDefault="00953678" w:rsidP="00953678">
                  <w:pPr>
                    <w:ind w:left="113" w:right="113"/>
                  </w:pPr>
                  <w:r w:rsidRPr="00953678">
                    <w:t>4836</w:t>
                  </w:r>
                </w:p>
              </w:tc>
              <w:tc>
                <w:tcPr>
                  <w:tcW w:w="912" w:type="dxa"/>
                  <w:textDirection w:val="btLr"/>
                </w:tcPr>
                <w:p w:rsidR="00953678" w:rsidRPr="00953678" w:rsidRDefault="00953678" w:rsidP="00953678">
                  <w:pPr>
                    <w:ind w:left="113" w:right="113"/>
                  </w:pPr>
                  <w:r w:rsidRPr="00953678">
                    <w:t>4686</w:t>
                  </w:r>
                </w:p>
              </w:tc>
              <w:tc>
                <w:tcPr>
                  <w:tcW w:w="802" w:type="dxa"/>
                  <w:textDirection w:val="btLr"/>
                </w:tcPr>
                <w:p w:rsidR="00953678" w:rsidRPr="00953678" w:rsidRDefault="00953678" w:rsidP="00953678">
                  <w:pPr>
                    <w:ind w:left="113" w:right="113"/>
                  </w:pPr>
                  <w:r w:rsidRPr="00953678">
                    <w:t>4838</w:t>
                  </w:r>
                </w:p>
              </w:tc>
              <w:tc>
                <w:tcPr>
                  <w:tcW w:w="667" w:type="dxa"/>
                  <w:textDirection w:val="btLr"/>
                </w:tcPr>
                <w:p w:rsidR="00953678" w:rsidRPr="00953678" w:rsidRDefault="00953678" w:rsidP="00953678">
                  <w:pPr>
                    <w:ind w:left="113" w:right="113"/>
                  </w:pPr>
                  <w:r w:rsidRPr="00953678">
                    <w:t>4852</w:t>
                  </w:r>
                </w:p>
              </w:tc>
              <w:tc>
                <w:tcPr>
                  <w:tcW w:w="747" w:type="dxa"/>
                  <w:textDirection w:val="btLr"/>
                </w:tcPr>
                <w:p w:rsidR="00953678" w:rsidRPr="00953678" w:rsidRDefault="00953678" w:rsidP="00953678">
                  <w:pPr>
                    <w:ind w:left="113" w:right="113"/>
                  </w:pPr>
                  <w:r w:rsidRPr="00953678">
                    <w:t>4688</w:t>
                  </w:r>
                </w:p>
              </w:tc>
              <w:tc>
                <w:tcPr>
                  <w:tcW w:w="742" w:type="dxa"/>
                  <w:textDirection w:val="btLr"/>
                </w:tcPr>
                <w:p w:rsidR="00953678" w:rsidRPr="00953678" w:rsidRDefault="00953678" w:rsidP="00953678">
                  <w:pPr>
                    <w:ind w:left="113" w:right="113"/>
                  </w:pPr>
                  <w:r w:rsidRPr="00953678">
                    <w:t>4798</w:t>
                  </w:r>
                </w:p>
              </w:tc>
              <w:tc>
                <w:tcPr>
                  <w:tcW w:w="779" w:type="dxa"/>
                  <w:textDirection w:val="btLr"/>
                </w:tcPr>
                <w:p w:rsidR="00953678" w:rsidRPr="00953678" w:rsidRDefault="00953678" w:rsidP="00953678">
                  <w:pPr>
                    <w:ind w:left="113" w:right="113"/>
                  </w:pPr>
                  <w:r w:rsidRPr="00953678">
                    <w:t>4608</w:t>
                  </w:r>
                </w:p>
              </w:tc>
              <w:tc>
                <w:tcPr>
                  <w:tcW w:w="750" w:type="dxa"/>
                  <w:textDirection w:val="btLr"/>
                </w:tcPr>
                <w:p w:rsidR="00953678" w:rsidRPr="00953678" w:rsidRDefault="00953678" w:rsidP="00953678">
                  <w:pPr>
                    <w:ind w:left="113" w:right="113"/>
                  </w:pPr>
                  <w:r w:rsidRPr="00953678">
                    <w:t>4752</w:t>
                  </w:r>
                </w:p>
              </w:tc>
              <w:tc>
                <w:tcPr>
                  <w:tcW w:w="709" w:type="dxa"/>
                  <w:textDirection w:val="btLr"/>
                </w:tcPr>
                <w:p w:rsidR="00953678" w:rsidRPr="00953678" w:rsidRDefault="00953678" w:rsidP="00953678">
                  <w:pPr>
                    <w:ind w:left="113" w:right="113"/>
                  </w:pPr>
                  <w:r w:rsidRPr="00953678">
                    <w:t>56 498</w:t>
                  </w:r>
                </w:p>
              </w:tc>
            </w:tr>
          </w:tbl>
          <w:p w:rsidR="00953678" w:rsidRPr="00953678" w:rsidRDefault="00953678" w:rsidP="00953678">
            <w:pPr>
              <w:ind w:left="205"/>
              <w:jc w:val="both"/>
              <w:rPr>
                <w:i/>
              </w:rPr>
            </w:pPr>
          </w:p>
          <w:p w:rsidR="00953678" w:rsidRPr="00953678" w:rsidRDefault="00953678" w:rsidP="0076289E">
            <w:pPr>
              <w:jc w:val="both"/>
              <w:rPr>
                <w:i/>
              </w:rPr>
            </w:pPr>
          </w:p>
        </w:tc>
      </w:tr>
      <w:tr w:rsidR="00DB652C" w:rsidRPr="004B34D5" w:rsidTr="00732099">
        <w:tc>
          <w:tcPr>
            <w:tcW w:w="1491" w:type="pct"/>
            <w:gridSpan w:val="2"/>
          </w:tcPr>
          <w:p w:rsidR="00DB652C" w:rsidRPr="004B34D5" w:rsidRDefault="00DB652C" w:rsidP="0076289E">
            <w:pPr>
              <w:ind w:left="-108"/>
              <w:rPr>
                <w:b/>
                <w:bCs/>
              </w:rPr>
            </w:pPr>
            <w:r w:rsidRPr="004B34D5">
              <w:rPr>
                <w:b/>
                <w:bCs/>
              </w:rPr>
              <w:lastRenderedPageBreak/>
              <w:t>Применяемая при расчете начальной (максимальной) цены ставка НДС</w:t>
            </w:r>
          </w:p>
        </w:tc>
        <w:tc>
          <w:tcPr>
            <w:tcW w:w="3509" w:type="pct"/>
            <w:gridSpan w:val="6"/>
          </w:tcPr>
          <w:p w:rsidR="00DB652C" w:rsidRPr="004B34D5" w:rsidRDefault="00BB2312" w:rsidP="0076289E">
            <w:pPr>
              <w:jc w:val="both"/>
              <w:rPr>
                <w:bCs/>
                <w:i/>
              </w:rPr>
            </w:pPr>
            <w:r>
              <w:rPr>
                <w:bCs/>
                <w:i/>
                <w:sz w:val="28"/>
                <w:szCs w:val="28"/>
              </w:rPr>
              <w:t>20 %</w:t>
            </w:r>
          </w:p>
        </w:tc>
      </w:tr>
      <w:tr w:rsidR="00DB652C" w:rsidRPr="004B34D5" w:rsidTr="00732099">
        <w:tc>
          <w:tcPr>
            <w:tcW w:w="5000" w:type="pct"/>
            <w:gridSpan w:val="8"/>
          </w:tcPr>
          <w:p w:rsidR="00DB652C" w:rsidRPr="004B34D5" w:rsidRDefault="00DB652C" w:rsidP="0076289E">
            <w:pPr>
              <w:jc w:val="both"/>
              <w:rPr>
                <w:b/>
                <w:bCs/>
                <w:i/>
                <w:sz w:val="28"/>
                <w:szCs w:val="28"/>
              </w:rPr>
            </w:pPr>
            <w:r w:rsidRPr="004B34D5">
              <w:rPr>
                <w:b/>
                <w:sz w:val="28"/>
                <w:szCs w:val="28"/>
              </w:rPr>
              <w:t>2. Требования к услугам</w:t>
            </w:r>
          </w:p>
        </w:tc>
      </w:tr>
      <w:tr w:rsidR="00DB652C" w:rsidRPr="004B34D5" w:rsidTr="00732099">
        <w:tc>
          <w:tcPr>
            <w:tcW w:w="899" w:type="pct"/>
            <w:vMerge w:val="restart"/>
          </w:tcPr>
          <w:p w:rsidR="006D0F6D" w:rsidRPr="00DE065E" w:rsidRDefault="006D0F6D" w:rsidP="006D0F6D">
            <w:pPr>
              <w:jc w:val="center"/>
              <w:rPr>
                <w:b/>
                <w:bCs/>
              </w:rPr>
            </w:pPr>
            <w:r w:rsidRPr="00DE065E">
              <w:rPr>
                <w:b/>
                <w:bCs/>
              </w:rPr>
              <w:lastRenderedPageBreak/>
              <w:t>Оказание услуг по уборке подвижного</w:t>
            </w:r>
            <w:r w:rsidRPr="00DE065E">
              <w:rPr>
                <w:bCs/>
              </w:rPr>
              <w:t xml:space="preserve"> </w:t>
            </w:r>
            <w:r w:rsidRPr="00DE065E">
              <w:rPr>
                <w:b/>
                <w:bCs/>
              </w:rPr>
              <w:t>состава в пунктах оборота</w:t>
            </w:r>
          </w:p>
          <w:p w:rsidR="00DB652C" w:rsidRPr="00DE065E" w:rsidRDefault="00DB652C" w:rsidP="0076289E">
            <w:pPr>
              <w:jc w:val="both"/>
              <w:rPr>
                <w:i/>
              </w:rPr>
            </w:pPr>
          </w:p>
        </w:tc>
        <w:tc>
          <w:tcPr>
            <w:tcW w:w="747" w:type="pct"/>
            <w:gridSpan w:val="2"/>
          </w:tcPr>
          <w:p w:rsidR="00DB652C" w:rsidRPr="00DE065E" w:rsidRDefault="00DB652C" w:rsidP="0076289E">
            <w:pPr>
              <w:jc w:val="both"/>
            </w:pPr>
            <w:r w:rsidRPr="00DE065E">
              <w:rPr>
                <w:bCs/>
              </w:rPr>
              <w:t>Нормативные документы, согласно которым установлены требования</w:t>
            </w:r>
          </w:p>
        </w:tc>
        <w:tc>
          <w:tcPr>
            <w:tcW w:w="3354" w:type="pct"/>
            <w:gridSpan w:val="5"/>
          </w:tcPr>
          <w:p w:rsidR="006D0F6D" w:rsidRPr="00D12040" w:rsidRDefault="006D0F6D" w:rsidP="006D0F6D">
            <w:pPr>
              <w:pStyle w:val="1"/>
              <w:shd w:val="clear" w:color="auto" w:fill="FFFFFF"/>
              <w:spacing w:before="0" w:after="0"/>
              <w:jc w:val="both"/>
              <w:textAlignment w:val="baseline"/>
              <w:rPr>
                <w:rFonts w:ascii="Times New Roman" w:hAnsi="Times New Roman" w:cs="Times New Roman"/>
                <w:b w:val="0"/>
                <w:bCs w:val="0"/>
                <w:color w:val="2D2D2D"/>
                <w:spacing w:val="2"/>
                <w:sz w:val="24"/>
                <w:szCs w:val="24"/>
              </w:rPr>
            </w:pPr>
            <w:bookmarkStart w:id="4" w:name="_Hlk40176805"/>
            <w:r w:rsidRPr="00D12040">
              <w:rPr>
                <w:rFonts w:ascii="Times New Roman" w:hAnsi="Times New Roman" w:cs="Times New Roman"/>
                <w:b w:val="0"/>
                <w:bCs w:val="0"/>
                <w:color w:val="2D2D2D"/>
                <w:spacing w:val="2"/>
                <w:sz w:val="24"/>
                <w:szCs w:val="24"/>
              </w:rPr>
              <w:t>- ГОСТ Р 54612-2011 Вагоны пассажирские локомотивной тяги и моторвагонный подвижной состав. Требования к обмывке и очистке</w:t>
            </w:r>
            <w:bookmarkEnd w:id="4"/>
            <w:r w:rsidRPr="00D12040">
              <w:rPr>
                <w:rFonts w:ascii="Times New Roman" w:hAnsi="Times New Roman" w:cs="Times New Roman"/>
                <w:b w:val="0"/>
                <w:bCs w:val="0"/>
                <w:color w:val="2D2D2D"/>
                <w:spacing w:val="2"/>
                <w:sz w:val="24"/>
                <w:szCs w:val="24"/>
              </w:rPr>
              <w:t>;</w:t>
            </w:r>
          </w:p>
          <w:p w:rsidR="00AE7AEA" w:rsidRPr="00D12040" w:rsidRDefault="00AE7AEA" w:rsidP="006D0F6D">
            <w:pPr>
              <w:jc w:val="both"/>
              <w:rPr>
                <w:i/>
                <w:color w:val="3C3C3C"/>
                <w:spacing w:val="2"/>
              </w:rPr>
            </w:pPr>
          </w:p>
          <w:p w:rsidR="00AE7AEA" w:rsidRPr="00D12040" w:rsidRDefault="00F460D5" w:rsidP="006D0F6D">
            <w:pPr>
              <w:jc w:val="both"/>
            </w:pPr>
            <w:r w:rsidRPr="00D12040">
              <w:t xml:space="preserve">- </w:t>
            </w:r>
            <w:r w:rsidR="00AE7AEA" w:rsidRPr="00D12040">
              <w:t>Санитарные правила 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государственного санитарного врача РФ от 16 октября 2020 г. N 30.</w:t>
            </w:r>
          </w:p>
          <w:p w:rsidR="00F460D5" w:rsidRPr="00D12040" w:rsidRDefault="00F460D5" w:rsidP="006D0F6D">
            <w:pPr>
              <w:jc w:val="both"/>
              <w:rPr>
                <w:i/>
              </w:rPr>
            </w:pPr>
          </w:p>
        </w:tc>
      </w:tr>
      <w:tr w:rsidR="00AE7AEA" w:rsidRPr="004B34D5" w:rsidTr="00732099">
        <w:tc>
          <w:tcPr>
            <w:tcW w:w="899" w:type="pct"/>
            <w:vMerge/>
          </w:tcPr>
          <w:p w:rsidR="00AE7AEA" w:rsidRPr="004B34D5" w:rsidRDefault="00AE7AEA" w:rsidP="00AE7AEA">
            <w:pPr>
              <w:jc w:val="both"/>
              <w:rPr>
                <w:i/>
                <w:sz w:val="28"/>
                <w:szCs w:val="28"/>
              </w:rPr>
            </w:pPr>
          </w:p>
        </w:tc>
        <w:tc>
          <w:tcPr>
            <w:tcW w:w="747" w:type="pct"/>
            <w:gridSpan w:val="2"/>
          </w:tcPr>
          <w:p w:rsidR="00AE7AEA" w:rsidRPr="00DE065E" w:rsidRDefault="00AE7AEA" w:rsidP="00AE7AEA">
            <w:pPr>
              <w:jc w:val="both"/>
              <w:rPr>
                <w:i/>
              </w:rPr>
            </w:pPr>
            <w:r w:rsidRPr="00DE065E">
              <w:rPr>
                <w:bCs/>
              </w:rPr>
              <w:t>Технические и функциональные характеристики услуги</w:t>
            </w:r>
          </w:p>
        </w:tc>
        <w:tc>
          <w:tcPr>
            <w:tcW w:w="3354" w:type="pct"/>
            <w:gridSpan w:val="5"/>
          </w:tcPr>
          <w:p w:rsidR="000E0972" w:rsidRPr="00D12040" w:rsidRDefault="00850625" w:rsidP="00850625">
            <w:pPr>
              <w:pStyle w:val="formattext"/>
              <w:shd w:val="clear" w:color="auto" w:fill="FFFFFF"/>
              <w:spacing w:before="0" w:beforeAutospacing="0" w:after="0" w:afterAutospacing="0"/>
              <w:ind w:firstLine="567"/>
              <w:jc w:val="both"/>
              <w:textAlignment w:val="baseline"/>
            </w:pPr>
            <w:r w:rsidRPr="00D12040">
              <w:t>Участник, с которым по итогам конкурса заключается договор (далее по тексту – Исполнитель) при оказании услуг должен обеспечить полное соблюдение требований следующих  документов</w:t>
            </w:r>
            <w:r w:rsidR="000E0972" w:rsidRPr="00D12040">
              <w:t>:</w:t>
            </w:r>
          </w:p>
          <w:p w:rsidR="000E0972" w:rsidRPr="00D12040" w:rsidRDefault="000E0972" w:rsidP="00850625">
            <w:pPr>
              <w:pStyle w:val="1"/>
              <w:shd w:val="clear" w:color="auto" w:fill="FFFFFF"/>
              <w:spacing w:before="0" w:after="0"/>
              <w:ind w:firstLine="378"/>
              <w:jc w:val="both"/>
              <w:textAlignment w:val="baseline"/>
              <w:rPr>
                <w:rFonts w:ascii="Times New Roman" w:hAnsi="Times New Roman" w:cs="Times New Roman"/>
                <w:b w:val="0"/>
                <w:bCs w:val="0"/>
                <w:color w:val="2D2D2D"/>
                <w:spacing w:val="2"/>
                <w:sz w:val="24"/>
                <w:szCs w:val="24"/>
              </w:rPr>
            </w:pPr>
            <w:r w:rsidRPr="00D12040">
              <w:rPr>
                <w:rFonts w:ascii="Times New Roman" w:hAnsi="Times New Roman" w:cs="Times New Roman"/>
                <w:b w:val="0"/>
                <w:bCs w:val="0"/>
                <w:color w:val="2D2D2D"/>
                <w:spacing w:val="2"/>
                <w:sz w:val="24"/>
                <w:szCs w:val="24"/>
              </w:rPr>
              <w:t>- ГОСТ Р 54612-2011 Вагоны пассажирские локомотивной тяги и моторвагонный подвижной состав. Требования к обмывке и очистке;</w:t>
            </w:r>
          </w:p>
          <w:p w:rsidR="000E0972" w:rsidRPr="00D12040" w:rsidRDefault="000E0972" w:rsidP="00850625">
            <w:pPr>
              <w:ind w:firstLine="378"/>
              <w:jc w:val="both"/>
            </w:pPr>
            <w:r w:rsidRPr="00D12040">
              <w:rPr>
                <w:b/>
                <w:bCs/>
                <w:spacing w:val="2"/>
              </w:rPr>
              <w:t xml:space="preserve">- </w:t>
            </w:r>
            <w:r w:rsidRPr="00D12040">
              <w:rPr>
                <w:b/>
                <w:i/>
              </w:rPr>
              <w:t xml:space="preserve"> </w:t>
            </w:r>
            <w:r w:rsidRPr="00D12040">
              <w:t xml:space="preserve"> Санитарные правила 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государственного санитарного врача РФ от 16 октября 2020 г. N 30.</w:t>
            </w:r>
          </w:p>
          <w:p w:rsidR="00850625" w:rsidRPr="00D12040" w:rsidRDefault="00850625" w:rsidP="00850625">
            <w:pPr>
              <w:pStyle w:val="formattext"/>
              <w:shd w:val="clear" w:color="auto" w:fill="FFFFFF"/>
              <w:spacing w:before="0" w:beforeAutospacing="0" w:after="0" w:afterAutospacing="0" w:line="315" w:lineRule="atLeast"/>
              <w:ind w:firstLine="378"/>
              <w:jc w:val="both"/>
              <w:textAlignment w:val="baseline"/>
            </w:pPr>
            <w:r w:rsidRPr="00D12040">
              <w:t>-  «Электропоезда. Общее руководство по техническому обслуживанию и текущим ремонтам» 104.03.00675-2010СО, утвержденное Распоряжением ОАО "РЖД" от 26.09.2011 N 2089р;</w:t>
            </w:r>
          </w:p>
          <w:p w:rsidR="00850625" w:rsidRPr="00D12040" w:rsidRDefault="00850625" w:rsidP="00850625">
            <w:pPr>
              <w:pStyle w:val="formattext"/>
              <w:shd w:val="clear" w:color="auto" w:fill="FFFFFF"/>
              <w:spacing w:before="0" w:beforeAutospacing="0" w:after="0" w:afterAutospacing="0" w:line="315" w:lineRule="atLeast"/>
              <w:ind w:firstLine="378"/>
              <w:jc w:val="both"/>
              <w:textAlignment w:val="baseline"/>
            </w:pPr>
            <w:r w:rsidRPr="00D12040">
              <w:t>-  «Рельсовый автобус РА-1, Руководство по техническому обслуживанию и текущему ремонту» от 21 ноября 2013 года, № 2513р, 104.03.00686-2012РС.;</w:t>
            </w:r>
          </w:p>
          <w:p w:rsidR="00850625" w:rsidRPr="00D12040" w:rsidRDefault="00850625" w:rsidP="00850625">
            <w:pPr>
              <w:pStyle w:val="formattext"/>
              <w:shd w:val="clear" w:color="auto" w:fill="FFFFFF"/>
              <w:spacing w:before="0" w:beforeAutospacing="0" w:after="0" w:afterAutospacing="0" w:line="315" w:lineRule="atLeast"/>
              <w:ind w:firstLine="378"/>
              <w:jc w:val="both"/>
              <w:textAlignment w:val="baseline"/>
              <w:rPr>
                <w:rFonts w:ascii="Arial" w:hAnsi="Arial" w:cs="Arial"/>
                <w:spacing w:val="2"/>
              </w:rPr>
            </w:pPr>
            <w:r w:rsidRPr="00D12040">
              <w:t>- Рельсовый автобус РА-2. Руководство по техническому обслуживанию и текущему ремонту», утвержденному распоряжением ОАО «РЖД» 28.10.2009 г. №2189р (В ред. Распоряжения ОАО «РЖД» от 01.02.2013 N 304p).</w:t>
            </w:r>
          </w:p>
          <w:p w:rsidR="00AE7AEA" w:rsidRPr="00D12040" w:rsidRDefault="00850625" w:rsidP="00AE7AEA">
            <w:pPr>
              <w:ind w:firstLine="463"/>
              <w:jc w:val="both"/>
            </w:pPr>
            <w:r w:rsidRPr="00D12040">
              <w:t xml:space="preserve">Исполнитель </w:t>
            </w:r>
            <w:r w:rsidR="00F460D5" w:rsidRPr="00D12040">
              <w:t>при оказании услуг</w:t>
            </w:r>
            <w:r w:rsidR="00AE7AEA" w:rsidRPr="00D12040">
              <w:t xml:space="preserve"> должен обеспечить полное соблюдение требований, предусмотренных </w:t>
            </w:r>
            <w:r w:rsidR="00F460D5" w:rsidRPr="00D12040">
              <w:t xml:space="preserve">проектом </w:t>
            </w:r>
            <w:r w:rsidR="00AE7AEA" w:rsidRPr="00D12040">
              <w:t>договор</w:t>
            </w:r>
            <w:r w:rsidR="00F460D5" w:rsidRPr="00D12040">
              <w:t>а</w:t>
            </w:r>
            <w:r w:rsidR="00AE7AEA" w:rsidRPr="00D12040">
              <w:t>.</w:t>
            </w:r>
          </w:p>
          <w:p w:rsidR="00AE7AEA" w:rsidRPr="00D12040" w:rsidRDefault="00AE7AEA" w:rsidP="00211B15">
            <w:pPr>
              <w:ind w:firstLine="520"/>
              <w:jc w:val="both"/>
            </w:pPr>
            <w:r w:rsidRPr="00D12040">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AE7AEA" w:rsidRPr="00D12040" w:rsidRDefault="00AE7AEA" w:rsidP="00AE7AEA">
            <w:pPr>
              <w:ind w:firstLine="463"/>
              <w:jc w:val="both"/>
            </w:pPr>
            <w:r w:rsidRPr="00D12040">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AE7AEA" w:rsidRPr="00D12040" w:rsidRDefault="00AE7AEA" w:rsidP="00AE7AEA">
            <w:pPr>
              <w:ind w:firstLine="463"/>
              <w:jc w:val="both"/>
            </w:pPr>
            <w:r w:rsidRPr="00D12040">
              <w:t>Заказчик оставляет за собой право осуществлять контроль оказания Исполнителем принятых на себя обязательств по оказанию услуг.</w:t>
            </w:r>
          </w:p>
          <w:p w:rsidR="00AE7AEA" w:rsidRPr="00D12040" w:rsidRDefault="00AE7AEA" w:rsidP="00AE7AEA">
            <w:pPr>
              <w:ind w:firstLine="463"/>
              <w:jc w:val="both"/>
            </w:pPr>
            <w:r w:rsidRPr="00D12040">
              <w:lastRenderedPageBreak/>
              <w:t>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 и на весь срок оказания услуг.</w:t>
            </w:r>
          </w:p>
          <w:p w:rsidR="00AE7AEA" w:rsidRPr="00D12040" w:rsidRDefault="00AE7AEA" w:rsidP="00AE7AEA">
            <w:pPr>
              <w:jc w:val="both"/>
            </w:pPr>
            <w:r w:rsidRPr="00D12040">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AE7AEA" w:rsidRPr="00D12040" w:rsidRDefault="00AE7AEA" w:rsidP="00AE7AEA">
            <w:pPr>
              <w:jc w:val="both"/>
            </w:pPr>
            <w:r w:rsidRPr="00D12040">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r w:rsidR="00211B15" w:rsidRPr="00D12040">
              <w:t xml:space="preserve"> </w:t>
            </w:r>
            <w:r w:rsidRPr="00D12040">
              <w:t>При их выборе необходимо анализировать:</w:t>
            </w:r>
          </w:p>
          <w:p w:rsidR="00AE7AEA" w:rsidRPr="00D12040" w:rsidRDefault="00AE7AEA" w:rsidP="00AE7AEA">
            <w:pPr>
              <w:jc w:val="both"/>
            </w:pPr>
            <w:r w:rsidRPr="00D12040">
              <w:t>- технические и эксплуатационные характеристики материалов рабочих поверхностей внутренней отделки подвижного состава;</w:t>
            </w:r>
          </w:p>
          <w:p w:rsidR="00AE7AEA" w:rsidRPr="00D12040" w:rsidRDefault="00AE7AEA" w:rsidP="00AE7AEA">
            <w:pPr>
              <w:jc w:val="both"/>
            </w:pPr>
            <w:r w:rsidRPr="00D12040">
              <w:t xml:space="preserve">- влияние их применения на рабочие поверхности подвижного состава; </w:t>
            </w:r>
          </w:p>
          <w:p w:rsidR="00AE7AEA" w:rsidRPr="00D12040" w:rsidRDefault="00AE7AEA" w:rsidP="00AE7AEA">
            <w:pPr>
              <w:jc w:val="both"/>
            </w:pPr>
            <w:r w:rsidRPr="00D12040">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AE7AEA" w:rsidRPr="00D12040" w:rsidRDefault="00AE7AEA" w:rsidP="00AE7AEA">
            <w:pPr>
              <w:jc w:val="both"/>
            </w:pPr>
            <w:r w:rsidRPr="00D12040">
              <w:t xml:space="preserve">- обязательный ассортимент индивидуальных средств защиты для персонала, участвующего в </w:t>
            </w:r>
            <w:r w:rsidR="00211B15" w:rsidRPr="00D12040">
              <w:t>оказании услуг</w:t>
            </w:r>
          </w:p>
          <w:p w:rsidR="00AE7AEA" w:rsidRPr="00D12040" w:rsidRDefault="00AE7AEA" w:rsidP="00AE7AEA">
            <w:pPr>
              <w:jc w:val="center"/>
              <w:rPr>
                <w:b/>
              </w:rPr>
            </w:pPr>
          </w:p>
          <w:p w:rsidR="00AE7AEA" w:rsidRPr="00D12040" w:rsidRDefault="00AE7AEA" w:rsidP="00AE7AEA">
            <w:pPr>
              <w:jc w:val="center"/>
              <w:rPr>
                <w:b/>
              </w:rPr>
            </w:pPr>
          </w:p>
          <w:p w:rsidR="00AE7AEA" w:rsidRPr="00D12040" w:rsidRDefault="00AE7AEA" w:rsidP="00AE7AEA">
            <w:pPr>
              <w:jc w:val="center"/>
            </w:pPr>
            <w:r w:rsidRPr="00D12040">
              <w:rPr>
                <w:b/>
              </w:rPr>
              <w:t>Информация об оборудовании железнодорожного состава, подлежащего внутренней уборке</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583"/>
            </w:tblGrid>
            <w:tr w:rsidR="00AE7AEA" w:rsidRPr="00D12040" w:rsidTr="000B2C64">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center"/>
                    <w:rPr>
                      <w:b/>
                    </w:rPr>
                  </w:pPr>
                  <w:r w:rsidRPr="00D12040">
                    <w:rPr>
                      <w:b/>
                    </w:rPr>
                    <w:t>Наименование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center"/>
                    <w:rPr>
                      <w:b/>
                    </w:rPr>
                  </w:pPr>
                  <w:r w:rsidRPr="00D12040">
                    <w:rPr>
                      <w:b/>
                    </w:rPr>
                    <w:t>Материал, состав</w:t>
                  </w:r>
                </w:p>
              </w:tc>
            </w:tr>
            <w:tr w:rsidR="00AE7AEA" w:rsidRPr="00D12040" w:rsidTr="000B2C64">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t>Ручки дверей</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t>алюминиевые сплавы, пластмассовое литье</w:t>
                  </w:r>
                </w:p>
              </w:tc>
            </w:tr>
            <w:tr w:rsidR="00AE7AEA" w:rsidRPr="00D12040" w:rsidTr="000B2C64">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t>Полы салонов, тамбуров</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t>линолеум</w:t>
                  </w:r>
                </w:p>
              </w:tc>
            </w:tr>
            <w:tr w:rsidR="00AE7AEA" w:rsidRPr="00D12040" w:rsidTr="000B2C64">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t>Стены салона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rPr>
                      <w:color w:val="000000"/>
                    </w:rPr>
                    <w:t>слоистый пластик, наклеенный на древесноволокнистую плиту</w:t>
                  </w:r>
                </w:p>
              </w:tc>
            </w:tr>
            <w:tr w:rsidR="00AE7AEA" w:rsidRPr="00D12040" w:rsidTr="000B2C64">
              <w:trPr>
                <w:trHeight w:val="411"/>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t>Багажные полки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t>алюминиевые сплавы, окрашенный металл</w:t>
                  </w:r>
                </w:p>
              </w:tc>
            </w:tr>
            <w:tr w:rsidR="00AE7AEA" w:rsidRPr="00D12040" w:rsidTr="000B2C64">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lastRenderedPageBreak/>
                    <w:t>Оконные рамы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rPr>
                      <w:color w:val="000000"/>
                    </w:rPr>
                    <w:t>алюминиевые сплавы, окрашенный металл, пластик</w:t>
                  </w:r>
                </w:p>
              </w:tc>
            </w:tr>
            <w:tr w:rsidR="00AE7AEA" w:rsidRPr="00D12040" w:rsidTr="000B2C64">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t>Двери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t>окрашенные алюминиевые сплавы</w:t>
                  </w:r>
                </w:p>
              </w:tc>
            </w:tr>
            <w:tr w:rsidR="00AE7AEA" w:rsidRPr="00D12040" w:rsidTr="000B2C64">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t>Сиденья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t>Спинки сидений изготовлены из латексной губки. Для обшивки использована искусственная кожа, мягкое покрытие (велюр)</w:t>
                  </w:r>
                </w:p>
              </w:tc>
            </w:tr>
            <w:tr w:rsidR="00AE7AEA" w:rsidRPr="00D12040" w:rsidTr="000B2C64">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t>Туалет (потолок, стены)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rPr>
                      <w:color w:val="000000"/>
                    </w:rPr>
                    <w:t>слоистый пластик, наклеенный на древесноволокнистую плиту</w:t>
                  </w:r>
                </w:p>
              </w:tc>
            </w:tr>
            <w:tr w:rsidR="00AE7AEA" w:rsidRPr="00D12040" w:rsidTr="000B2C64">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t>Туалет (пол)</w:t>
                  </w:r>
                </w:p>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rPr>
                      <w:color w:val="000000"/>
                    </w:rPr>
                    <w:t>пластик, на деревянном основании (или плитка)</w:t>
                  </w:r>
                </w:p>
              </w:tc>
            </w:tr>
            <w:tr w:rsidR="00AE7AEA" w:rsidRPr="00D12040" w:rsidTr="000B2C64">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r w:rsidRPr="00D12040">
                    <w:t>Унитаз, раковина</w:t>
                  </w:r>
                </w:p>
                <w:p w:rsidR="00821319" w:rsidRPr="00D12040" w:rsidRDefault="00821319" w:rsidP="00AE7AEA"/>
              </w:tc>
              <w:tc>
                <w:tcPr>
                  <w:tcW w:w="7583" w:type="dxa"/>
                  <w:tcBorders>
                    <w:top w:val="single" w:sz="4" w:space="0" w:color="auto"/>
                    <w:left w:val="single" w:sz="4" w:space="0" w:color="auto"/>
                    <w:bottom w:val="single" w:sz="4" w:space="0" w:color="auto"/>
                    <w:right w:val="single" w:sz="4" w:space="0" w:color="auto"/>
                  </w:tcBorders>
                  <w:vAlign w:val="center"/>
                  <w:hideMark/>
                </w:tcPr>
                <w:p w:rsidR="00AE7AEA" w:rsidRPr="00D12040" w:rsidRDefault="00AE7AEA" w:rsidP="00AE7AEA">
                  <w:pPr>
                    <w:jc w:val="both"/>
                  </w:pPr>
                  <w:r w:rsidRPr="00D12040">
                    <w:t>железный (стальной)</w:t>
                  </w:r>
                </w:p>
              </w:tc>
            </w:tr>
          </w:tbl>
          <w:p w:rsidR="00AE7AEA" w:rsidRPr="00D12040" w:rsidRDefault="00AE7AEA" w:rsidP="00850625">
            <w:pPr>
              <w:jc w:val="both"/>
              <w:rPr>
                <w:i/>
              </w:rPr>
            </w:pPr>
          </w:p>
        </w:tc>
      </w:tr>
      <w:tr w:rsidR="00AE7AEA" w:rsidRPr="004B34D5" w:rsidTr="00732099">
        <w:tc>
          <w:tcPr>
            <w:tcW w:w="899" w:type="pct"/>
            <w:vMerge/>
          </w:tcPr>
          <w:p w:rsidR="00AE7AEA" w:rsidRPr="004B34D5" w:rsidRDefault="00AE7AEA" w:rsidP="00AE7AEA">
            <w:pPr>
              <w:jc w:val="both"/>
              <w:rPr>
                <w:i/>
                <w:sz w:val="28"/>
                <w:szCs w:val="28"/>
              </w:rPr>
            </w:pPr>
          </w:p>
        </w:tc>
        <w:tc>
          <w:tcPr>
            <w:tcW w:w="747" w:type="pct"/>
            <w:gridSpan w:val="2"/>
          </w:tcPr>
          <w:p w:rsidR="00AE7AEA" w:rsidRPr="00DE065E" w:rsidRDefault="00AE7AEA" w:rsidP="00AE7AEA">
            <w:pPr>
              <w:jc w:val="both"/>
              <w:rPr>
                <w:i/>
              </w:rPr>
            </w:pPr>
            <w:r w:rsidRPr="00DE065E">
              <w:rPr>
                <w:bCs/>
              </w:rPr>
              <w:t>Требования к безопасности услуги</w:t>
            </w:r>
          </w:p>
        </w:tc>
        <w:tc>
          <w:tcPr>
            <w:tcW w:w="3354" w:type="pct"/>
            <w:gridSpan w:val="5"/>
          </w:tcPr>
          <w:p w:rsidR="00AE7AEA" w:rsidRPr="005E376D" w:rsidRDefault="00AE7AEA" w:rsidP="00AE7AEA">
            <w:pPr>
              <w:jc w:val="both"/>
              <w:rPr>
                <w:i/>
                <w:sz w:val="28"/>
                <w:szCs w:val="28"/>
              </w:rPr>
            </w:pPr>
            <w:r w:rsidRPr="00D85EC4">
              <w:rPr>
                <w:bCs/>
              </w:rPr>
              <w:t xml:space="preserve">Оказываемые услуги должны соответствовать требованиям </w:t>
            </w:r>
            <w:r>
              <w:rPr>
                <w:bCs/>
              </w:rPr>
              <w:t xml:space="preserve">нормативных документов, указанных в настоящем техническом задании, требованиям </w:t>
            </w:r>
            <w:r w:rsidRPr="00D85EC4">
              <w:rPr>
                <w:bCs/>
              </w:rPr>
              <w:t>технического задания и проекта договора</w:t>
            </w:r>
            <w:r>
              <w:rPr>
                <w:bCs/>
              </w:rPr>
              <w:t>.</w:t>
            </w:r>
          </w:p>
        </w:tc>
      </w:tr>
      <w:tr w:rsidR="00AE7AEA" w:rsidRPr="004B34D5" w:rsidTr="00732099">
        <w:tc>
          <w:tcPr>
            <w:tcW w:w="899" w:type="pct"/>
            <w:vMerge/>
          </w:tcPr>
          <w:p w:rsidR="00AE7AEA" w:rsidRPr="004B34D5" w:rsidRDefault="00AE7AEA" w:rsidP="00AE7AEA">
            <w:pPr>
              <w:jc w:val="both"/>
              <w:rPr>
                <w:i/>
                <w:sz w:val="28"/>
                <w:szCs w:val="28"/>
              </w:rPr>
            </w:pPr>
          </w:p>
        </w:tc>
        <w:tc>
          <w:tcPr>
            <w:tcW w:w="747" w:type="pct"/>
            <w:gridSpan w:val="2"/>
          </w:tcPr>
          <w:p w:rsidR="00AE7AEA" w:rsidRPr="00DE065E" w:rsidRDefault="00AE7AEA" w:rsidP="00AE7AEA">
            <w:pPr>
              <w:jc w:val="both"/>
              <w:rPr>
                <w:i/>
              </w:rPr>
            </w:pPr>
            <w:r w:rsidRPr="00DE065E">
              <w:rPr>
                <w:bCs/>
              </w:rPr>
              <w:t>Требования к качеству услуги</w:t>
            </w:r>
          </w:p>
        </w:tc>
        <w:tc>
          <w:tcPr>
            <w:tcW w:w="3354" w:type="pct"/>
            <w:gridSpan w:val="5"/>
          </w:tcPr>
          <w:p w:rsidR="00AE7AEA" w:rsidRDefault="00AE7AEA" w:rsidP="00AE7AEA">
            <w:pPr>
              <w:jc w:val="both"/>
              <w:rPr>
                <w:bCs/>
              </w:rPr>
            </w:pPr>
            <w:r w:rsidRPr="00D85EC4">
              <w:rPr>
                <w:bCs/>
              </w:rPr>
              <w:t xml:space="preserve">Оказываемые услуги должны соответствовать требованиям </w:t>
            </w:r>
            <w:r>
              <w:rPr>
                <w:bCs/>
              </w:rPr>
              <w:t xml:space="preserve">нормативных документов, указанных в настоящем техническом задании, требованиям </w:t>
            </w:r>
            <w:r w:rsidRPr="00D85EC4">
              <w:rPr>
                <w:bCs/>
              </w:rPr>
              <w:t>технического задания и проекта договора</w:t>
            </w:r>
            <w:r>
              <w:rPr>
                <w:bCs/>
              </w:rPr>
              <w:t>.</w:t>
            </w:r>
          </w:p>
          <w:p w:rsidR="001A41EF" w:rsidRPr="005E376D" w:rsidRDefault="001A41EF" w:rsidP="00AE7AEA">
            <w:pPr>
              <w:jc w:val="both"/>
              <w:rPr>
                <w:i/>
                <w:sz w:val="28"/>
                <w:szCs w:val="28"/>
              </w:rPr>
            </w:pPr>
          </w:p>
        </w:tc>
      </w:tr>
      <w:tr w:rsidR="00AE7AEA" w:rsidRPr="004B34D5" w:rsidTr="00732099">
        <w:tc>
          <w:tcPr>
            <w:tcW w:w="899" w:type="pct"/>
            <w:vMerge/>
          </w:tcPr>
          <w:p w:rsidR="00AE7AEA" w:rsidRPr="004B34D5" w:rsidRDefault="00AE7AEA" w:rsidP="00AE7AEA">
            <w:pPr>
              <w:jc w:val="both"/>
              <w:rPr>
                <w:i/>
                <w:sz w:val="28"/>
                <w:szCs w:val="28"/>
              </w:rPr>
            </w:pPr>
          </w:p>
        </w:tc>
        <w:tc>
          <w:tcPr>
            <w:tcW w:w="747" w:type="pct"/>
            <w:gridSpan w:val="2"/>
          </w:tcPr>
          <w:p w:rsidR="00AE7AEA" w:rsidRDefault="00AE7AEA" w:rsidP="00AE7AEA">
            <w:pPr>
              <w:jc w:val="both"/>
              <w:rPr>
                <w:bCs/>
              </w:rPr>
            </w:pPr>
            <w:r w:rsidRPr="00DE065E">
              <w:rPr>
                <w:bCs/>
              </w:rPr>
              <w:t>Сведения о возможности предоставить эквивалентные услуг. Параметры эквивалентности</w:t>
            </w:r>
          </w:p>
          <w:p w:rsidR="001A41EF" w:rsidRPr="00DE065E" w:rsidRDefault="001A41EF" w:rsidP="00AE7AEA">
            <w:pPr>
              <w:jc w:val="both"/>
              <w:rPr>
                <w:i/>
              </w:rPr>
            </w:pPr>
          </w:p>
        </w:tc>
        <w:tc>
          <w:tcPr>
            <w:tcW w:w="3354" w:type="pct"/>
            <w:gridSpan w:val="5"/>
          </w:tcPr>
          <w:p w:rsidR="00AE7AEA" w:rsidRPr="00DE065E" w:rsidRDefault="00AE7AEA" w:rsidP="00AE7AEA">
            <w:pPr>
              <w:jc w:val="both"/>
              <w:rPr>
                <w:i/>
              </w:rPr>
            </w:pPr>
            <w:r w:rsidRPr="00DE065E">
              <w:rPr>
                <w:bCs/>
                <w:i/>
              </w:rPr>
              <w:t>Не предусмотрены</w:t>
            </w:r>
          </w:p>
        </w:tc>
      </w:tr>
      <w:tr w:rsidR="00AE7AEA" w:rsidRPr="004B34D5" w:rsidTr="00732099">
        <w:tc>
          <w:tcPr>
            <w:tcW w:w="899" w:type="pct"/>
            <w:vMerge/>
          </w:tcPr>
          <w:p w:rsidR="00AE7AEA" w:rsidRPr="004B34D5" w:rsidRDefault="00AE7AEA" w:rsidP="00AE7AEA">
            <w:pPr>
              <w:jc w:val="both"/>
              <w:rPr>
                <w:i/>
                <w:sz w:val="28"/>
                <w:szCs w:val="28"/>
              </w:rPr>
            </w:pPr>
          </w:p>
        </w:tc>
        <w:tc>
          <w:tcPr>
            <w:tcW w:w="747" w:type="pct"/>
            <w:gridSpan w:val="2"/>
          </w:tcPr>
          <w:p w:rsidR="001A41EF" w:rsidRPr="00DE065E" w:rsidRDefault="00AE7AEA" w:rsidP="001A41EF">
            <w:pPr>
              <w:jc w:val="both"/>
            </w:pPr>
            <w:r w:rsidRPr="00DE065E">
              <w:t>Иные требования</w:t>
            </w:r>
            <w:r w:rsidRPr="00DE065E">
              <w:rPr>
                <w:bCs/>
              </w:rPr>
              <w:t xml:space="preserve"> связанные с определением соответствия оказываемой услуги потребностям заказчика</w:t>
            </w:r>
            <w:r w:rsidRPr="00DE065E">
              <w:t xml:space="preserve"> </w:t>
            </w:r>
          </w:p>
        </w:tc>
        <w:tc>
          <w:tcPr>
            <w:tcW w:w="3354" w:type="pct"/>
            <w:gridSpan w:val="5"/>
          </w:tcPr>
          <w:p w:rsidR="00AE7AEA" w:rsidRPr="00DE065E" w:rsidRDefault="00AE7AEA" w:rsidP="00AE7AEA">
            <w:pPr>
              <w:jc w:val="both"/>
              <w:rPr>
                <w:i/>
              </w:rPr>
            </w:pPr>
            <w:r w:rsidRPr="00DE065E">
              <w:rPr>
                <w:bCs/>
                <w:i/>
              </w:rPr>
              <w:t>Не предусмотрены.</w:t>
            </w:r>
          </w:p>
        </w:tc>
      </w:tr>
      <w:tr w:rsidR="00AE7AEA" w:rsidRPr="004B34D5" w:rsidTr="00732099">
        <w:tc>
          <w:tcPr>
            <w:tcW w:w="5000" w:type="pct"/>
            <w:gridSpan w:val="8"/>
          </w:tcPr>
          <w:p w:rsidR="00AE7AEA" w:rsidRDefault="00AE7AEA" w:rsidP="00AE7AEA">
            <w:pPr>
              <w:jc w:val="both"/>
              <w:rPr>
                <w:b/>
                <w:sz w:val="28"/>
                <w:szCs w:val="28"/>
              </w:rPr>
            </w:pPr>
            <w:r w:rsidRPr="004B34D5">
              <w:rPr>
                <w:b/>
                <w:sz w:val="28"/>
                <w:szCs w:val="28"/>
              </w:rPr>
              <w:lastRenderedPageBreak/>
              <w:t>3. Требования к результатам</w:t>
            </w:r>
          </w:p>
          <w:p w:rsidR="00821319" w:rsidRPr="004B34D5" w:rsidRDefault="00821319" w:rsidP="00AE7AEA">
            <w:pPr>
              <w:jc w:val="both"/>
              <w:rPr>
                <w:b/>
                <w:i/>
                <w:sz w:val="28"/>
                <w:szCs w:val="28"/>
              </w:rPr>
            </w:pPr>
          </w:p>
        </w:tc>
      </w:tr>
      <w:tr w:rsidR="00AE7AEA" w:rsidRPr="004B34D5" w:rsidTr="00732099">
        <w:tc>
          <w:tcPr>
            <w:tcW w:w="5000" w:type="pct"/>
            <w:gridSpan w:val="8"/>
          </w:tcPr>
          <w:p w:rsidR="00AE7AEA" w:rsidRPr="00E540BD" w:rsidRDefault="00AE7AEA" w:rsidP="00AE7AEA">
            <w:pPr>
              <w:ind w:firstLine="447"/>
              <w:jc w:val="both"/>
              <w:rPr>
                <w:bCs/>
                <w:iCs/>
              </w:rPr>
            </w:pPr>
            <w:r w:rsidRPr="00E540BD">
              <w:rPr>
                <w:bCs/>
                <w:iCs/>
              </w:rPr>
              <w:t xml:space="preserve">Услуги должны быть оказаны в полном объеме, в установленный срок и соответствовать предъявляемым  документацией и </w:t>
            </w:r>
            <w:r w:rsidR="00F460D5">
              <w:rPr>
                <w:bCs/>
                <w:iCs/>
              </w:rPr>
              <w:t xml:space="preserve">проектом </w:t>
            </w:r>
            <w:r w:rsidRPr="00E540BD">
              <w:rPr>
                <w:bCs/>
                <w:iCs/>
              </w:rPr>
              <w:t>договор</w:t>
            </w:r>
            <w:r w:rsidR="00F460D5">
              <w:rPr>
                <w:bCs/>
                <w:iCs/>
              </w:rPr>
              <w:t>а</w:t>
            </w:r>
            <w:r w:rsidRPr="00E540BD">
              <w:rPr>
                <w:bCs/>
                <w:iCs/>
              </w:rPr>
              <w:t xml:space="preserve"> требованиям.</w:t>
            </w:r>
          </w:p>
          <w:p w:rsidR="00AE7AEA" w:rsidRPr="00E540BD" w:rsidRDefault="00AE7AEA" w:rsidP="00AE7AEA">
            <w:pPr>
              <w:ind w:firstLine="589"/>
              <w:jc w:val="both"/>
              <w:rPr>
                <w:iCs/>
              </w:rPr>
            </w:pPr>
            <w:r w:rsidRPr="00E540BD">
              <w:rPr>
                <w:iCs/>
              </w:rPr>
              <w:t>В процессе оказания услуг ежедневно оформляется первичная отчетность с указанием номеров единиц подвижного состава прошедшего уборку, ежедекадные обобщенные данные предоставляются Заказчику, один раз в месяц составляется технический акт сдачи-приемки оказанных услуг, акт оказанных услуг в соответствии с договором.</w:t>
            </w:r>
          </w:p>
          <w:p w:rsidR="00AE7AEA" w:rsidRPr="004B34D5" w:rsidRDefault="00AE7AEA" w:rsidP="00AE7AEA">
            <w:pPr>
              <w:jc w:val="both"/>
              <w:rPr>
                <w:b/>
                <w:sz w:val="28"/>
                <w:szCs w:val="28"/>
              </w:rPr>
            </w:pPr>
          </w:p>
        </w:tc>
      </w:tr>
      <w:tr w:rsidR="00AE7AEA" w:rsidRPr="004B34D5" w:rsidTr="00732099">
        <w:tc>
          <w:tcPr>
            <w:tcW w:w="5000" w:type="pct"/>
            <w:gridSpan w:val="8"/>
          </w:tcPr>
          <w:p w:rsidR="00AE7AEA" w:rsidRPr="004B34D5" w:rsidRDefault="00AE7AEA" w:rsidP="00AE7AEA">
            <w:pPr>
              <w:jc w:val="both"/>
              <w:rPr>
                <w:i/>
                <w:sz w:val="28"/>
                <w:szCs w:val="28"/>
              </w:rPr>
            </w:pPr>
            <w:r w:rsidRPr="004B34D5">
              <w:rPr>
                <w:b/>
                <w:sz w:val="28"/>
                <w:szCs w:val="28"/>
              </w:rPr>
              <w:t>4.</w:t>
            </w:r>
            <w:r w:rsidRPr="004B34D5">
              <w:rPr>
                <w:i/>
                <w:sz w:val="28"/>
                <w:szCs w:val="28"/>
              </w:rPr>
              <w:t xml:space="preserve"> </w:t>
            </w:r>
            <w:r w:rsidRPr="004B34D5">
              <w:rPr>
                <w:b/>
                <w:bCs/>
                <w:sz w:val="28"/>
                <w:szCs w:val="28"/>
              </w:rPr>
              <w:t>Место, условия и порядок оказания услуг</w:t>
            </w:r>
          </w:p>
        </w:tc>
      </w:tr>
      <w:tr w:rsidR="00AE7AEA" w:rsidRPr="004B34D5" w:rsidTr="00732099">
        <w:tc>
          <w:tcPr>
            <w:tcW w:w="899" w:type="pct"/>
          </w:tcPr>
          <w:p w:rsidR="00AE7AEA" w:rsidRPr="00211B15" w:rsidRDefault="00AE7AEA" w:rsidP="00AE7AEA">
            <w:pPr>
              <w:jc w:val="both"/>
            </w:pPr>
            <w:r w:rsidRPr="00211B15">
              <w:t xml:space="preserve">Место </w:t>
            </w:r>
            <w:r w:rsidRPr="00211B15">
              <w:rPr>
                <w:bCs/>
              </w:rPr>
              <w:t>оказания услуг</w:t>
            </w:r>
          </w:p>
        </w:tc>
        <w:tc>
          <w:tcPr>
            <w:tcW w:w="4101" w:type="pct"/>
            <w:gridSpan w:val="7"/>
          </w:tcPr>
          <w:p w:rsidR="00821319" w:rsidRDefault="00821319" w:rsidP="00AE7AEA">
            <w:pPr>
              <w:jc w:val="both"/>
              <w:rPr>
                <w:b/>
                <w:i/>
              </w:rPr>
            </w:pPr>
          </w:p>
          <w:p w:rsidR="00AE7AEA" w:rsidRDefault="00AE7AEA" w:rsidP="00AE7AEA">
            <w:pPr>
              <w:jc w:val="both"/>
              <w:rPr>
                <w:b/>
                <w:i/>
              </w:rPr>
            </w:pPr>
            <w:r w:rsidRPr="00D85EC4">
              <w:rPr>
                <w:b/>
                <w:i/>
              </w:rPr>
              <w:t>4.1. место оказания услуг по уборке подвижного состава по окончании рейса:</w:t>
            </w:r>
          </w:p>
          <w:p w:rsidR="00AE7AEA" w:rsidRDefault="00AE7AEA" w:rsidP="00AE7AEA">
            <w:pPr>
              <w:jc w:val="both"/>
              <w:rPr>
                <w:b/>
                <w:i/>
              </w:rPr>
            </w:pPr>
          </w:p>
          <w:tbl>
            <w:tblPr>
              <w:tblW w:w="11997" w:type="dxa"/>
              <w:tblLayout w:type="fixed"/>
              <w:tblLook w:val="04A0" w:firstRow="1" w:lastRow="0" w:firstColumn="1" w:lastColumn="0" w:noHBand="0" w:noVBand="1"/>
            </w:tblPr>
            <w:tblGrid>
              <w:gridCol w:w="720"/>
              <w:gridCol w:w="2020"/>
              <w:gridCol w:w="894"/>
              <w:gridCol w:w="1701"/>
              <w:gridCol w:w="709"/>
              <w:gridCol w:w="567"/>
              <w:gridCol w:w="5386"/>
            </w:tblGrid>
            <w:tr w:rsidR="00821319" w:rsidRPr="002A7729" w:rsidTr="00821319">
              <w:trPr>
                <w:trHeight w:val="1140"/>
              </w:trPr>
              <w:tc>
                <w:tcPr>
                  <w:tcW w:w="720" w:type="dxa"/>
                  <w:tcBorders>
                    <w:top w:val="single" w:sz="8" w:space="0" w:color="auto"/>
                    <w:left w:val="single" w:sz="8" w:space="0" w:color="auto"/>
                    <w:bottom w:val="nil"/>
                    <w:right w:val="single" w:sz="4" w:space="0" w:color="auto"/>
                  </w:tcBorders>
                  <w:shd w:val="clear" w:color="auto" w:fill="auto"/>
                  <w:vAlign w:val="center"/>
                  <w:hideMark/>
                </w:tcPr>
                <w:p w:rsidR="00821319" w:rsidRPr="002A7729" w:rsidRDefault="00821319" w:rsidP="00821319">
                  <w:pPr>
                    <w:jc w:val="center"/>
                  </w:pPr>
                  <w:r w:rsidRPr="002A7729">
                    <w:t>№</w:t>
                  </w:r>
                </w:p>
              </w:tc>
              <w:tc>
                <w:tcPr>
                  <w:tcW w:w="2020" w:type="dxa"/>
                  <w:tcBorders>
                    <w:top w:val="single" w:sz="8" w:space="0" w:color="auto"/>
                    <w:left w:val="nil"/>
                    <w:bottom w:val="nil"/>
                    <w:right w:val="single" w:sz="4" w:space="0" w:color="auto"/>
                  </w:tcBorders>
                  <w:shd w:val="clear" w:color="auto" w:fill="auto"/>
                  <w:vAlign w:val="center"/>
                  <w:hideMark/>
                </w:tcPr>
                <w:p w:rsidR="00821319" w:rsidRPr="002A7729" w:rsidRDefault="00821319" w:rsidP="00821319">
                  <w:pPr>
                    <w:jc w:val="center"/>
                  </w:pPr>
                  <w:r w:rsidRPr="002A7729">
                    <w:t>Станция</w:t>
                  </w:r>
                </w:p>
              </w:tc>
              <w:tc>
                <w:tcPr>
                  <w:tcW w:w="894" w:type="dxa"/>
                  <w:tcBorders>
                    <w:top w:val="single" w:sz="8" w:space="0" w:color="auto"/>
                    <w:left w:val="nil"/>
                    <w:bottom w:val="nil"/>
                    <w:right w:val="single" w:sz="4" w:space="0" w:color="auto"/>
                  </w:tcBorders>
                  <w:shd w:val="clear" w:color="auto" w:fill="auto"/>
                  <w:vAlign w:val="center"/>
                  <w:hideMark/>
                </w:tcPr>
                <w:p w:rsidR="00821319" w:rsidRPr="002A7729" w:rsidRDefault="00821319" w:rsidP="00821319">
                  <w:pPr>
                    <w:jc w:val="center"/>
                  </w:pPr>
                  <w:r w:rsidRPr="002A7729">
                    <w:t>Время прибытия</w:t>
                  </w:r>
                </w:p>
              </w:tc>
              <w:tc>
                <w:tcPr>
                  <w:tcW w:w="1701" w:type="dxa"/>
                  <w:tcBorders>
                    <w:top w:val="single" w:sz="8" w:space="0" w:color="auto"/>
                    <w:left w:val="nil"/>
                    <w:bottom w:val="nil"/>
                    <w:right w:val="single" w:sz="4" w:space="0" w:color="auto"/>
                  </w:tcBorders>
                  <w:shd w:val="clear" w:color="auto" w:fill="auto"/>
                  <w:vAlign w:val="center"/>
                  <w:hideMark/>
                </w:tcPr>
                <w:p w:rsidR="00821319" w:rsidRPr="002A7729" w:rsidRDefault="00821319" w:rsidP="00821319">
                  <w:pPr>
                    <w:jc w:val="center"/>
                  </w:pPr>
                  <w:r w:rsidRPr="002A7729">
                    <w:t>№ пригородного поезда</w:t>
                  </w:r>
                </w:p>
              </w:tc>
              <w:tc>
                <w:tcPr>
                  <w:tcW w:w="1276" w:type="dxa"/>
                  <w:gridSpan w:val="2"/>
                  <w:tcBorders>
                    <w:top w:val="single" w:sz="8" w:space="0" w:color="auto"/>
                    <w:left w:val="nil"/>
                    <w:bottom w:val="nil"/>
                    <w:right w:val="single" w:sz="4" w:space="0" w:color="000000"/>
                  </w:tcBorders>
                  <w:shd w:val="clear" w:color="auto" w:fill="auto"/>
                  <w:vAlign w:val="center"/>
                  <w:hideMark/>
                </w:tcPr>
                <w:p w:rsidR="00821319" w:rsidRPr="002A7729" w:rsidRDefault="00821319" w:rsidP="00821319">
                  <w:pPr>
                    <w:jc w:val="center"/>
                  </w:pPr>
                  <w:r w:rsidRPr="002A7729">
                    <w:t>К-во вагонов</w:t>
                  </w:r>
                </w:p>
              </w:tc>
              <w:tc>
                <w:tcPr>
                  <w:tcW w:w="5386" w:type="dxa"/>
                  <w:tcBorders>
                    <w:top w:val="single" w:sz="8" w:space="0" w:color="auto"/>
                    <w:left w:val="nil"/>
                    <w:bottom w:val="nil"/>
                    <w:right w:val="single" w:sz="8" w:space="0" w:color="auto"/>
                  </w:tcBorders>
                  <w:shd w:val="clear" w:color="auto" w:fill="auto"/>
                  <w:vAlign w:val="center"/>
                  <w:hideMark/>
                </w:tcPr>
                <w:p w:rsidR="00821319" w:rsidRPr="002A7729" w:rsidRDefault="00821319" w:rsidP="00821319">
                  <w:pPr>
                    <w:jc w:val="center"/>
                  </w:pPr>
                  <w:r w:rsidRPr="002A7729">
                    <w:t>Примечание</w:t>
                  </w:r>
                </w:p>
              </w:tc>
            </w:tr>
            <w:tr w:rsidR="00821319" w:rsidTr="00821319">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Алексеевка</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21319" w:rsidRDefault="00821319" w:rsidP="00821319">
                  <w:pPr>
                    <w:jc w:val="center"/>
                  </w:pPr>
                  <w:r>
                    <w:t>10,48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21319" w:rsidRDefault="00821319" w:rsidP="00821319">
                  <w:pPr>
                    <w:jc w:val="center"/>
                  </w:pPr>
                  <w:r>
                    <w:t>6377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22,48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6381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22,37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10,30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Белгород*</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7,20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6201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11,45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6209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18,49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6211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82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18,10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6001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вс (с 02.01.22 по 03.04.22, с 01.11.22 по 25.12.22)-2ваг, вс. (с 10.04.22 по 31.10.21)-3 ваг.</w:t>
                  </w:r>
                </w:p>
              </w:tc>
            </w:tr>
            <w:tr w:rsidR="00821319" w:rsidRPr="002A7729" w:rsidTr="00821319">
              <w:trPr>
                <w:trHeight w:val="124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17,20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6110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по вт,сб (с 04.01 по 05.04.22 и с 25.10 по 27.12.22) -2 ваг;</w:t>
                  </w:r>
                  <w:r>
                    <w:br/>
                    <w:t>по вт.,ср.,сб.,вс,празд.дн (с 8.04 по 23.10.22г.)-3 ваг.</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7,15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19,41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кр сб, вс, праздн. дней</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6223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102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17,32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6011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r>
                    <w:t>по ср, пт зима (с 01.01 по 08.04.22 и с 26.10 по 31.12.22)- 2 ваг.; ежедневно кр. чт, вс лето(с 9.04 по 25.10.22г.) - 3 вагона</w:t>
                  </w:r>
                </w:p>
              </w:tc>
            </w:tr>
            <w:tr w:rsidR="00821319" w:rsidRPr="002A7729" w:rsidTr="00821319">
              <w:trPr>
                <w:trHeight w:val="9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8,29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6063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по раб.дням: зима (с 09.01 по 08.04.22 и с 24.10 по 31.12.22)- 2 ваг.;  лето(с 9.04 по 23.10.22г.) - 3 вагона</w:t>
                  </w:r>
                </w:p>
              </w:tc>
            </w:tr>
            <w:tr w:rsidR="00821319" w:rsidRPr="002A7729" w:rsidTr="00821319">
              <w:trPr>
                <w:trHeight w:val="100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21,24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6067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по раб.дням: зима (с 09.01 по 8.04.21 и с 24.10 по 31.12.21)- 2 ваг.;  лето(с 9.04 по 23.10.22г.) - 3 вагона</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16,05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6543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сб, вс лето (с 23.04.22 по 25.09.22г.)</w:t>
                  </w:r>
                </w:p>
              </w:tc>
            </w:tr>
            <w:tr w:rsidR="00821319" w:rsidTr="00821319">
              <w:trPr>
                <w:trHeight w:val="33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Богоявленск</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7,40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6511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17,40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6531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2020"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Борисоглебск</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9,40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6325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Валуйки*</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17,04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6405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12,00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6707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20,40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6715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7,24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Воронеж*</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6334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6338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 кр сб, вс, праздн. дней</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8,08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6340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6-раб, 4-вых</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12,06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6344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12,44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6011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ежедневно, кр. сб,вс, праздн. Дней</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16,34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6350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еж-4; пт, вс-6</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19,26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6356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кр вс</w:t>
                  </w:r>
                </w:p>
              </w:tc>
            </w:tr>
            <w:tr w:rsidR="00821319" w:rsidRPr="002A7729" w:rsidTr="00821319">
              <w:trPr>
                <w:trHeight w:val="34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21,14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6358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22,28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6360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пн-чт, сб-вс - 4, пт-6</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11,12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18,18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сб (зима до назначения 6003/6004),вс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17,55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еж-6, вс-4</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16,16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 xml:space="preserve">еж, кр пн,чт (лето с 16.04. по 16.10.2022) </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10,40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6406/7735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6-сб, вс, (лето с 16.04. по 16.10.2022)</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19,44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еж-4; пт, вс-6</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9,26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22,45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8,21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7,23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6421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14,08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6648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пн,ср,пт, сб</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20,54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6656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7,13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6336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13,05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еж-3, (с 16.04. по 16.10.22: пн-пт - 3; сб,вс, пр.дн- 6)</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19,24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18,41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6602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с 16.04. по 16.10.22 по сб,вс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8,28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 кр сб, вс, праздн. дней</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15,33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с 16.04. по 16.10.22 по сб,вс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еж, кр. сб., 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сб,вс</w:t>
                  </w:r>
                </w:p>
              </w:tc>
            </w:tr>
            <w:tr w:rsidR="00821319" w:rsidRPr="002A7729" w:rsidTr="00821319">
              <w:trPr>
                <w:trHeight w:val="37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18,20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6003/6004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с 23.04 по 24.09.22г по сб</w:t>
                  </w:r>
                </w:p>
              </w:tc>
            </w:tr>
            <w:tr w:rsidR="00821319" w:rsidRPr="002A7729" w:rsidTr="00821319">
              <w:trPr>
                <w:trHeight w:val="37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22,00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6009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по вс</w:t>
                  </w:r>
                </w:p>
              </w:tc>
            </w:tr>
            <w:tr w:rsidR="00821319" w:rsidTr="00821319">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7</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Гартмашевка</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10,21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6310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15,48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xml:space="preserve">по сб, вс </w:t>
                  </w:r>
                </w:p>
              </w:tc>
            </w:tr>
            <w:tr w:rsidR="00821319" w:rsidRPr="002A7729" w:rsidTr="0082131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22,32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45"/>
              </w:trPr>
              <w:tc>
                <w:tcPr>
                  <w:tcW w:w="7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21319" w:rsidRDefault="00821319" w:rsidP="00821319">
                  <w:pPr>
                    <w:jc w:val="center"/>
                  </w:pPr>
                  <w:r>
                    <w:t>8</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1319" w:rsidRDefault="00821319" w:rsidP="00821319">
                  <w:pPr>
                    <w:jc w:val="center"/>
                  </w:pPr>
                  <w:r>
                    <w:t>Грязи-Вор.*</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22,15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6359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386" w:type="dxa"/>
                  <w:tcBorders>
                    <w:top w:val="nil"/>
                    <w:left w:val="nil"/>
                    <w:bottom w:val="single" w:sz="4" w:space="0" w:color="auto"/>
                    <w:right w:val="single" w:sz="4" w:space="0" w:color="auto"/>
                  </w:tcBorders>
                  <w:shd w:val="clear" w:color="auto" w:fill="auto"/>
                  <w:vAlign w:val="center"/>
                  <w:hideMark/>
                </w:tcPr>
                <w:p w:rsidR="00821319" w:rsidRDefault="00821319" w:rsidP="00821319">
                  <w:pPr>
                    <w:jc w:val="center"/>
                  </w:pPr>
                  <w:r>
                    <w:t>пн-чт, вс - 6; пт, сб-4</w:t>
                  </w:r>
                </w:p>
              </w:tc>
            </w:tr>
            <w:tr w:rsidR="00821319" w:rsidRPr="002A7729" w:rsidTr="00821319">
              <w:trPr>
                <w:trHeight w:val="31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7,22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6522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9,33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6004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19,11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6526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кр вс</w:t>
                  </w:r>
                </w:p>
              </w:tc>
            </w:tr>
            <w:tr w:rsidR="00821319" w:rsidRPr="002A7729" w:rsidTr="00821319">
              <w:trPr>
                <w:trHeight w:val="31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20,49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6480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кр вс</w:t>
                  </w:r>
                </w:p>
              </w:tc>
            </w:tr>
            <w:tr w:rsidR="00821319" w:rsidRPr="002A7729" w:rsidTr="00821319">
              <w:trPr>
                <w:trHeight w:val="31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6680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вс</w:t>
                  </w:r>
                </w:p>
              </w:tc>
            </w:tr>
            <w:tr w:rsidR="00821319" w:rsidRPr="002A7729" w:rsidTr="00821319">
              <w:trPr>
                <w:trHeight w:val="31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11,11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6341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18,55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6585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7,32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6589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7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8,02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6633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75"/>
              </w:trPr>
              <w:tc>
                <w:tcPr>
                  <w:tcW w:w="720" w:type="dxa"/>
                  <w:vMerge/>
                  <w:tcBorders>
                    <w:top w:val="nil"/>
                    <w:left w:val="single" w:sz="8" w:space="0" w:color="auto"/>
                    <w:bottom w:val="single" w:sz="4" w:space="0" w:color="000000"/>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000000"/>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17,24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6447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Евдаково</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22,07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6305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18,18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6396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10</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Елец</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9,16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6479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20,26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6003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11</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Жердевка</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11,19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6586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20,45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6590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23,00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6329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15,35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6587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Кантемировка</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00,23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6444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23,17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6008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пт</w:t>
                  </w:r>
                </w:p>
              </w:tc>
            </w:tr>
            <w:tr w:rsidR="00821319" w:rsidTr="00821319">
              <w:trPr>
                <w:trHeight w:val="4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13</w:t>
                  </w:r>
                </w:p>
              </w:tc>
              <w:tc>
                <w:tcPr>
                  <w:tcW w:w="2020" w:type="dxa"/>
                  <w:tcBorders>
                    <w:top w:val="nil"/>
                    <w:left w:val="nil"/>
                    <w:bottom w:val="single" w:sz="4" w:space="0" w:color="auto"/>
                    <w:right w:val="single" w:sz="4" w:space="0" w:color="auto"/>
                  </w:tcBorders>
                  <w:shd w:val="clear" w:color="auto" w:fill="auto"/>
                  <w:vAlign w:val="center"/>
                  <w:hideMark/>
                </w:tcPr>
                <w:p w:rsidR="00821319" w:rsidRDefault="00821319" w:rsidP="00821319">
                  <w:pPr>
                    <w:jc w:val="center"/>
                  </w:pPr>
                  <w:r>
                    <w:t>Касторная Новая</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20,37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6617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Tr="00821319">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14</w:t>
                  </w:r>
                </w:p>
              </w:tc>
              <w:tc>
                <w:tcPr>
                  <w:tcW w:w="2020" w:type="dxa"/>
                  <w:tcBorders>
                    <w:top w:val="nil"/>
                    <w:left w:val="nil"/>
                    <w:bottom w:val="single" w:sz="4" w:space="0" w:color="auto"/>
                    <w:right w:val="single" w:sz="4" w:space="0" w:color="auto"/>
                  </w:tcBorders>
                  <w:shd w:val="clear" w:color="auto" w:fill="auto"/>
                  <w:vAlign w:val="center"/>
                  <w:hideMark/>
                </w:tcPr>
                <w:p w:rsidR="00821319" w:rsidRDefault="00821319" w:rsidP="00821319">
                  <w:pPr>
                    <w:jc w:val="center"/>
                  </w:pPr>
                  <w:r>
                    <w:t>Касторная Курская</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12,05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6305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Кирсанов</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10,39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6544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9,40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6643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18,35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6745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Курбатово</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19,10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6317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по пт. (лето с 15.04. по 14.10.22)</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13,06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с 16.04. по 16.10.22 по сб,вс</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Курск</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7,22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6210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11,35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6216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19,19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6228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18</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Лиски*</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16,08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6227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11,11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16,00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6341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xml:space="preserve">по сб, вс </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6,05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6343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16,42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6378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19,34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6380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7,04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6382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15,59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6385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ежедневно, кр. сб,вс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10,30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7,12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6389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22,14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6393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19,42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6397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7,12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6399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7,34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8,11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10,40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6408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11,10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сб, вс (кр. сб. -  летом маршрут до Копанище )</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13,30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еж, кр вт.</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17,05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еж-4; пт, вс-6</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17,44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ежедневно, кр. сб,вс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6418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еж-6; пт, вс-4</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20,34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6420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22,22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6422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еж-4; пт, вс-6</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19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Мичуринск-Ур.</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15,09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6647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по 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9,26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6512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10,25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6521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21,47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6525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7,35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6530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7,12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6553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14,09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6590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16,50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6514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22,10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6594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19,08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6532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18,56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6633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10,34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6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7,22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6505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еж, кр. сб,вс  с 01.01 по 17.04.22 и с 17.10 по 31.12.22; по пн, ср,пт с 18.04 по 16.10.22</w:t>
                  </w:r>
                </w:p>
              </w:tc>
            </w:tr>
            <w:tr w:rsidR="00821319" w:rsidTr="00821319">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20</w:t>
                  </w:r>
                </w:p>
              </w:tc>
              <w:tc>
                <w:tcPr>
                  <w:tcW w:w="2020"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Митрофановка</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18,17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6314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ежедневно, кр. сб,вс</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21</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Мучкап</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20,45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6656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по пт.</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12,34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6584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вс</w:t>
                  </w:r>
                </w:p>
              </w:tc>
            </w:tr>
            <w:tr w:rsidR="00821319" w:rsidTr="0082131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Наумовка</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18,15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6313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 кр сб, вс, праздн. дней</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9,22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 кр сб, вс, праздн. дней</w:t>
                  </w:r>
                </w:p>
              </w:tc>
            </w:tr>
            <w:tr w:rsidR="00821319" w:rsidTr="00821319">
              <w:trPr>
                <w:trHeight w:val="1215"/>
              </w:trPr>
              <w:tc>
                <w:tcPr>
                  <w:tcW w:w="720" w:type="dxa"/>
                  <w:tcBorders>
                    <w:top w:val="nil"/>
                    <w:left w:val="single" w:sz="4" w:space="0" w:color="auto"/>
                    <w:bottom w:val="nil"/>
                    <w:right w:val="single" w:sz="4" w:space="0" w:color="auto"/>
                  </w:tcBorders>
                  <w:shd w:val="clear" w:color="auto" w:fill="auto"/>
                  <w:noWrap/>
                  <w:vAlign w:val="center"/>
                  <w:hideMark/>
                </w:tcPr>
                <w:p w:rsidR="00821319" w:rsidRDefault="00821319" w:rsidP="00821319">
                  <w:pPr>
                    <w:jc w:val="center"/>
                  </w:pPr>
                  <w:r>
                    <w:t>23</w:t>
                  </w:r>
                </w:p>
              </w:tc>
              <w:tc>
                <w:tcPr>
                  <w:tcW w:w="2020" w:type="dxa"/>
                  <w:tcBorders>
                    <w:top w:val="nil"/>
                    <w:left w:val="nil"/>
                    <w:bottom w:val="nil"/>
                    <w:right w:val="single" w:sz="4" w:space="0" w:color="auto"/>
                  </w:tcBorders>
                  <w:shd w:val="clear" w:color="auto" w:fill="auto"/>
                  <w:vAlign w:val="center"/>
                  <w:hideMark/>
                </w:tcPr>
                <w:p w:rsidR="00821319" w:rsidRDefault="00821319" w:rsidP="00821319">
                  <w:pPr>
                    <w:jc w:val="center"/>
                  </w:pPr>
                  <w:r>
                    <w:t>Нежеголь</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8,51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6107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3</w:t>
                  </w:r>
                </w:p>
              </w:tc>
              <w:tc>
                <w:tcPr>
                  <w:tcW w:w="5386" w:type="dxa"/>
                  <w:tcBorders>
                    <w:top w:val="nil"/>
                    <w:left w:val="nil"/>
                    <w:bottom w:val="single" w:sz="4" w:space="0" w:color="auto"/>
                    <w:right w:val="single" w:sz="4" w:space="0" w:color="auto"/>
                  </w:tcBorders>
                  <w:shd w:val="clear" w:color="auto" w:fill="auto"/>
                  <w:vAlign w:val="center"/>
                  <w:hideMark/>
                </w:tcPr>
                <w:p w:rsidR="00821319" w:rsidRDefault="00821319" w:rsidP="00821319">
                  <w:r>
                    <w:t xml:space="preserve">вт, сб с 04.01 по 05.04.22, с 18.10 по 26.12.22 - 2 ваг, </w:t>
                  </w:r>
                  <w:r>
                    <w:br/>
                    <w:t>вт, ср, пт, сб, вс, праздн. дни с 9.04 по 16.10.22 - 3 ваг.</w:t>
                  </w:r>
                </w:p>
              </w:tc>
            </w:tr>
            <w:tr w:rsidR="00821319" w:rsidTr="00821319">
              <w:trPr>
                <w:trHeight w:val="39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24</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Нижнедевицк</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9,40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6303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Default="00821319" w:rsidP="00821319">
                  <w:pPr>
                    <w:jc w:val="center"/>
                  </w:pPr>
                  <w:r>
                    <w:t>3-еж,кр сб,вс</w:t>
                  </w:r>
                </w:p>
              </w:tc>
            </w:tr>
            <w:tr w:rsidR="00821319" w:rsidRPr="002A7729" w:rsidTr="00821319">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9,40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6603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по сб., вс. - 3 ваг. (лето с 16.04. по 16.10.22 - 6 ваг)</w:t>
                  </w:r>
                </w:p>
              </w:tc>
            </w:tr>
            <w:tr w:rsidR="00821319" w:rsidRPr="002A7729" w:rsidTr="00821319">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10,37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6601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16.04. по 16.10.22 по сб,вс</w:t>
                  </w:r>
                </w:p>
              </w:tc>
            </w:tr>
            <w:tr w:rsidR="00821319" w:rsidTr="00821319">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25</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21319" w:rsidRDefault="00821319" w:rsidP="00821319">
                  <w:pPr>
                    <w:jc w:val="center"/>
                  </w:pPr>
                  <w:r>
                    <w:t>Никифоровка</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22,14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6635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Tr="0082131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Новохоперск</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21,49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6314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7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13,56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6324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еж, кр вт.</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Обловка</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22,12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6655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по пт.</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20,07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6556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1-пн-чт,сб; 2-вс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11,58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6684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1 - пн-пт; 2 - сб</w:t>
                  </w:r>
                </w:p>
              </w:tc>
            </w:tr>
            <w:tr w:rsidR="00821319" w:rsidTr="00821319">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28</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21319" w:rsidRDefault="00821319" w:rsidP="00821319">
                  <w:pPr>
                    <w:jc w:val="center"/>
                  </w:pPr>
                  <w:r>
                    <w:t>Острогожск</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18,14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6379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29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Поворино</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7,27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6336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15,05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6624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xml:space="preserve">по вт </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7,05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6326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18,41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6330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42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30</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Рамонь</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19,12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6355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Default="00821319" w:rsidP="00821319">
                  <w:pPr>
                    <w:jc w:val="center"/>
                  </w:pPr>
                  <w:r>
                    <w:t>еж</w:t>
                  </w:r>
                </w:p>
              </w:tc>
            </w:tr>
            <w:tr w:rsidR="00821319" w:rsidRPr="002A7729" w:rsidTr="00821319">
              <w:trPr>
                <w:trHeight w:val="42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9,53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6639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 кр. вт., чт</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22,19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6361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4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31</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Раненбург</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22,28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6529</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12,41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6513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Ржава</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22,06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6202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21,48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6227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19,14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6226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 кр сб, вс, праздн. дней</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8,15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6214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 с 01.04 по 31.10.21</w:t>
                  </w:r>
                </w:p>
              </w:tc>
            </w:tr>
            <w:tr w:rsidR="00821319" w:rsidRPr="002A7729" w:rsidTr="00821319">
              <w:trPr>
                <w:trHeight w:val="42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14,30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еж. с 1.01 по 31.03.21 и 1.11 по31.12.21</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33</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Россошь</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15,53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6302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7,10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12,38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6611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 кр. вт., чт</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16,15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6311</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вт., чт.</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19,31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сб,вс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19,31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ежедневно, кр. сб,вс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7,00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13,32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6342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сб,вс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22,52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6344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 кроме вс</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10,52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6384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ежедневно, кр. сб,вс</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34</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Ряжск 1</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12,05 отпр</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6590</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20,21 отпр</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6594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Сабурово</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18,28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6003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ежедневно, кр. сб,вс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7,09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6555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1 - вт-пт; 2 - пн</w:t>
                  </w:r>
                </w:p>
              </w:tc>
            </w:tr>
            <w:tr w:rsidR="00821319" w:rsidTr="00821319">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36</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21319" w:rsidRDefault="00821319" w:rsidP="00821319">
                  <w:pPr>
                    <w:jc w:val="center"/>
                  </w:pPr>
                  <w:r>
                    <w:t>Сагуны</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9,54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6684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по сб,вс</w:t>
                  </w:r>
                </w:p>
              </w:tc>
            </w:tr>
            <w:tr w:rsidR="00821319" w:rsidTr="0082131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Старый Оскол</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17,00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6716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7,30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6708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38</w:t>
                  </w:r>
                </w:p>
              </w:tc>
              <w:tc>
                <w:tcPr>
                  <w:tcW w:w="2020"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Старое Юрьево</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9,35</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6503/6504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вт, чт, сб, вс (с 16.04. по 16.10.22г.)</w:t>
                  </w:r>
                </w:p>
              </w:tc>
            </w:tr>
            <w:tr w:rsidR="00821319" w:rsidTr="0082131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39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Таловая</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19,42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6312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7,14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6313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19,59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6323/6623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10,49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6228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11,19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6335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22,43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6388</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7,32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6394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40</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Тамбов-1</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16,33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6543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7,09</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6755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сб-2,вс-1</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19,32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6004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ежедневно, кр. сб,вс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6583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по вс</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16,40</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6683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1 - пн-пт, 2 - сб</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15,36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22,14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6503/6504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вт, чт, сб, вс (с 16.04. по 16.10.22г.)</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20,52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6306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7,18</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6634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3</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7,47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6645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7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9,04</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rPr>
                      <w:sz w:val="28"/>
                      <w:szCs w:val="28"/>
                    </w:rPr>
                  </w:pPr>
                  <w:r>
                    <w:rPr>
                      <w:sz w:val="28"/>
                      <w:szCs w:val="28"/>
                    </w:rPr>
                    <w:t>6506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ежедневно, кр. сб,вс</w:t>
                  </w:r>
                </w:p>
              </w:tc>
            </w:tr>
            <w:tr w:rsidR="00821319" w:rsidTr="00821319">
              <w:trPr>
                <w:trHeight w:val="1050"/>
              </w:trPr>
              <w:tc>
                <w:tcPr>
                  <w:tcW w:w="720" w:type="dxa"/>
                  <w:tcBorders>
                    <w:top w:val="nil"/>
                    <w:left w:val="single" w:sz="8" w:space="0" w:color="auto"/>
                    <w:bottom w:val="nil"/>
                    <w:right w:val="single" w:sz="4" w:space="0" w:color="auto"/>
                  </w:tcBorders>
                  <w:shd w:val="clear" w:color="auto" w:fill="auto"/>
                  <w:noWrap/>
                  <w:vAlign w:val="center"/>
                  <w:hideMark/>
                </w:tcPr>
                <w:p w:rsidR="00821319" w:rsidRDefault="00821319" w:rsidP="00821319">
                  <w:pPr>
                    <w:jc w:val="center"/>
                  </w:pPr>
                  <w:r>
                    <w:t>41</w:t>
                  </w:r>
                </w:p>
              </w:tc>
              <w:tc>
                <w:tcPr>
                  <w:tcW w:w="2020" w:type="dxa"/>
                  <w:tcBorders>
                    <w:top w:val="nil"/>
                    <w:left w:val="nil"/>
                    <w:bottom w:val="nil"/>
                    <w:right w:val="single" w:sz="4" w:space="0" w:color="auto"/>
                  </w:tcBorders>
                  <w:shd w:val="clear" w:color="auto" w:fill="auto"/>
                  <w:vAlign w:val="center"/>
                  <w:hideMark/>
                </w:tcPr>
                <w:p w:rsidR="00821319" w:rsidRDefault="00821319" w:rsidP="00821319">
                  <w:pPr>
                    <w:jc w:val="center"/>
                  </w:pPr>
                  <w:r>
                    <w:t>Томаровка</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9,47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6012</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3</w:t>
                  </w:r>
                </w:p>
              </w:tc>
              <w:tc>
                <w:tcPr>
                  <w:tcW w:w="5386" w:type="dxa"/>
                  <w:tcBorders>
                    <w:top w:val="nil"/>
                    <w:left w:val="nil"/>
                    <w:bottom w:val="single" w:sz="4" w:space="0" w:color="auto"/>
                    <w:right w:val="single" w:sz="4" w:space="0" w:color="auto"/>
                  </w:tcBorders>
                  <w:shd w:val="clear" w:color="auto" w:fill="auto"/>
                  <w:vAlign w:val="center"/>
                  <w:hideMark/>
                </w:tcPr>
                <w:p w:rsidR="00821319" w:rsidRDefault="00821319" w:rsidP="00821319">
                  <w:r>
                    <w:t xml:space="preserve">ср, пт с 01.01 по 08.04.22, с 26.10 по 31.12.22 -2 ваг.; </w:t>
                  </w:r>
                  <w:r>
                    <w:br/>
                    <w:t>кр. чт, вс с 09.04 по 25.10.22 - 3 ваг.</w:t>
                  </w:r>
                </w:p>
              </w:tc>
            </w:tr>
            <w:tr w:rsidR="00821319" w:rsidTr="00821319">
              <w:trPr>
                <w:trHeight w:val="33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42</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Усмань</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16,33</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6347/7647</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xml:space="preserve">кр вс (резерв под 6356) </w:t>
                  </w:r>
                </w:p>
              </w:tc>
            </w:tr>
            <w:tr w:rsidR="00821319" w:rsidRPr="002A7729" w:rsidTr="0082131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15,11</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6445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6,47</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6333</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nil"/>
                    <w:right w:val="single" w:sz="4" w:space="0" w:color="auto"/>
                  </w:tcBorders>
                  <w:shd w:val="clear" w:color="auto" w:fill="auto"/>
                  <w:noWrap/>
                  <w:vAlign w:val="center"/>
                  <w:hideMark/>
                </w:tcPr>
                <w:p w:rsidR="00821319" w:rsidRPr="002A7729" w:rsidRDefault="00821319" w:rsidP="00821319">
                  <w:pPr>
                    <w:jc w:val="center"/>
                  </w:pPr>
                  <w:r>
                    <w:t>18,20</w:t>
                  </w:r>
                </w:p>
              </w:tc>
              <w:tc>
                <w:tcPr>
                  <w:tcW w:w="1701" w:type="dxa"/>
                  <w:tcBorders>
                    <w:top w:val="nil"/>
                    <w:left w:val="nil"/>
                    <w:bottom w:val="nil"/>
                    <w:right w:val="single" w:sz="4" w:space="0" w:color="auto"/>
                  </w:tcBorders>
                  <w:shd w:val="clear" w:color="auto" w:fill="auto"/>
                  <w:noWrap/>
                  <w:vAlign w:val="center"/>
                  <w:hideMark/>
                </w:tcPr>
                <w:p w:rsidR="00821319" w:rsidRPr="002A7729" w:rsidRDefault="00821319" w:rsidP="00821319">
                  <w:pPr>
                    <w:jc w:val="center"/>
                  </w:pPr>
                  <w:r>
                    <w:t>6353</w:t>
                  </w:r>
                </w:p>
              </w:tc>
              <w:tc>
                <w:tcPr>
                  <w:tcW w:w="709" w:type="dxa"/>
                  <w:tcBorders>
                    <w:top w:val="nil"/>
                    <w:left w:val="nil"/>
                    <w:bottom w:val="nil"/>
                    <w:right w:val="single" w:sz="4" w:space="0" w:color="auto"/>
                  </w:tcBorders>
                  <w:shd w:val="clear" w:color="auto" w:fill="auto"/>
                  <w:noWrap/>
                  <w:vAlign w:val="center"/>
                  <w:hideMark/>
                </w:tcPr>
                <w:p w:rsidR="00821319" w:rsidRPr="002A7729" w:rsidRDefault="00821319" w:rsidP="00821319">
                  <w:pPr>
                    <w:jc w:val="center"/>
                  </w:pPr>
                  <w:r>
                    <w:t>4</w:t>
                  </w:r>
                </w:p>
              </w:tc>
              <w:tc>
                <w:tcPr>
                  <w:tcW w:w="567" w:type="dxa"/>
                  <w:tcBorders>
                    <w:top w:val="nil"/>
                    <w:left w:val="nil"/>
                    <w:bottom w:val="nil"/>
                    <w:right w:val="single" w:sz="4" w:space="0" w:color="auto"/>
                  </w:tcBorders>
                  <w:shd w:val="clear" w:color="auto" w:fill="auto"/>
                  <w:noWrap/>
                  <w:vAlign w:val="center"/>
                  <w:hideMark/>
                </w:tcPr>
                <w:p w:rsidR="00821319" w:rsidRPr="002A7729" w:rsidRDefault="00821319" w:rsidP="00821319">
                  <w:pPr>
                    <w:jc w:val="center"/>
                  </w:pPr>
                  <w:r>
                    <w:t>6</w:t>
                  </w:r>
                </w:p>
              </w:tc>
              <w:tc>
                <w:tcPr>
                  <w:tcW w:w="5386" w:type="dxa"/>
                  <w:tcBorders>
                    <w:top w:val="nil"/>
                    <w:left w:val="single" w:sz="4" w:space="0" w:color="auto"/>
                    <w:bottom w:val="nil"/>
                    <w:right w:val="single" w:sz="8" w:space="0" w:color="auto"/>
                  </w:tcBorders>
                  <w:shd w:val="clear" w:color="auto" w:fill="auto"/>
                  <w:vAlign w:val="center"/>
                  <w:hideMark/>
                </w:tcPr>
                <w:p w:rsidR="00821319" w:rsidRPr="002A7729" w:rsidRDefault="00821319" w:rsidP="00821319">
                  <w:pPr>
                    <w:jc w:val="center"/>
                  </w:pPr>
                  <w:r>
                    <w:t>4 - пн-чт, сб, вс; 6 - пт</w:t>
                  </w:r>
                </w:p>
              </w:tc>
            </w:tr>
            <w:tr w:rsidR="00821319" w:rsidRPr="002A7729" w:rsidTr="0082131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single" w:sz="4" w:space="0" w:color="auto"/>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19,56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6357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 кр сб, вс, праздн. дней</w:t>
                  </w:r>
                </w:p>
              </w:tc>
            </w:tr>
            <w:tr w:rsidR="00821319" w:rsidTr="0082131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43</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319" w:rsidRDefault="00821319" w:rsidP="00821319">
                  <w:pPr>
                    <w:jc w:val="center"/>
                  </w:pPr>
                  <w:r>
                    <w:t>Умет</w:t>
                  </w:r>
                </w:p>
              </w:tc>
              <w:tc>
                <w:tcPr>
                  <w:tcW w:w="894"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20,02</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6646</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9,06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6105</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r w:rsidR="00821319" w:rsidRPr="002A7729" w:rsidTr="00821319">
              <w:trPr>
                <w:trHeight w:val="315"/>
              </w:trPr>
              <w:tc>
                <w:tcPr>
                  <w:tcW w:w="7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2020" w:type="dxa"/>
                  <w:vMerge/>
                  <w:tcBorders>
                    <w:top w:val="nil"/>
                    <w:left w:val="single" w:sz="4" w:space="0" w:color="auto"/>
                    <w:bottom w:val="single" w:sz="4" w:space="0" w:color="auto"/>
                    <w:right w:val="single" w:sz="4" w:space="0" w:color="auto"/>
                  </w:tcBorders>
                  <w:vAlign w:val="center"/>
                  <w:hideMark/>
                </w:tcPr>
                <w:p w:rsidR="00821319" w:rsidRPr="002A7729" w:rsidRDefault="00821319" w:rsidP="00821319"/>
              </w:tc>
              <w:tc>
                <w:tcPr>
                  <w:tcW w:w="894"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13,06</w:t>
                  </w:r>
                </w:p>
              </w:tc>
              <w:tc>
                <w:tcPr>
                  <w:tcW w:w="1701"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6644</w:t>
                  </w:r>
                </w:p>
              </w:tc>
              <w:tc>
                <w:tcPr>
                  <w:tcW w:w="709"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1</w:t>
                  </w:r>
                </w:p>
              </w:tc>
              <w:tc>
                <w:tcPr>
                  <w:tcW w:w="567"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 </w:t>
                  </w:r>
                </w:p>
              </w:tc>
              <w:tc>
                <w:tcPr>
                  <w:tcW w:w="5386" w:type="dxa"/>
                  <w:tcBorders>
                    <w:top w:val="nil"/>
                    <w:left w:val="nil"/>
                    <w:bottom w:val="single" w:sz="4" w:space="0" w:color="auto"/>
                    <w:right w:val="single" w:sz="4" w:space="0" w:color="auto"/>
                  </w:tcBorders>
                  <w:shd w:val="clear" w:color="auto" w:fill="auto"/>
                  <w:noWrap/>
                  <w:vAlign w:val="center"/>
                  <w:hideMark/>
                </w:tcPr>
                <w:p w:rsidR="00821319" w:rsidRPr="002A7729" w:rsidRDefault="00821319" w:rsidP="00821319">
                  <w:pPr>
                    <w:jc w:val="center"/>
                  </w:pPr>
                  <w:r>
                    <w:t>еж</w:t>
                  </w:r>
                </w:p>
              </w:tc>
            </w:tr>
          </w:tbl>
          <w:p w:rsidR="00821319" w:rsidRPr="00D85EC4" w:rsidRDefault="00821319" w:rsidP="00AE7AEA">
            <w:pPr>
              <w:jc w:val="both"/>
              <w:rPr>
                <w:b/>
                <w:i/>
              </w:rPr>
            </w:pPr>
          </w:p>
          <w:p w:rsidR="00AE7AEA" w:rsidRPr="00D85EC4" w:rsidRDefault="00AE7AEA" w:rsidP="00AE7AEA">
            <w:pPr>
              <w:jc w:val="both"/>
              <w:rPr>
                <w:b/>
                <w:i/>
              </w:rPr>
            </w:pPr>
          </w:p>
          <w:p w:rsidR="00AE7AEA" w:rsidRPr="00D85EC4" w:rsidRDefault="00AE7AEA" w:rsidP="00AE7AEA">
            <w:pPr>
              <w:jc w:val="both"/>
              <w:rPr>
                <w:b/>
                <w:i/>
              </w:rPr>
            </w:pPr>
            <w:r w:rsidRPr="00D85EC4">
              <w:rPr>
                <w:b/>
                <w:i/>
              </w:rPr>
              <w:t>4.2. места оказания услуг по уборке туалетов подвижного состава:</w:t>
            </w:r>
          </w:p>
          <w:tbl>
            <w:tblPr>
              <w:tblW w:w="12114" w:type="dxa"/>
              <w:tblLayout w:type="fixed"/>
              <w:tblLook w:val="04A0" w:firstRow="1" w:lastRow="0" w:firstColumn="1" w:lastColumn="0" w:noHBand="0" w:noVBand="1"/>
            </w:tblPr>
            <w:tblGrid>
              <w:gridCol w:w="720"/>
              <w:gridCol w:w="1643"/>
              <w:gridCol w:w="1276"/>
              <w:gridCol w:w="1701"/>
              <w:gridCol w:w="4394"/>
              <w:gridCol w:w="2380"/>
            </w:tblGrid>
            <w:tr w:rsidR="00AE7AEA" w:rsidRPr="00B120FE" w:rsidTr="00804006">
              <w:trPr>
                <w:trHeight w:val="15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Станция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Время прибытия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 пригородного поезда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Дни курсирования</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Количество туалетов, подлежащих уборке за 2022 год, шт.</w:t>
                  </w:r>
                </w:p>
              </w:tc>
            </w:tr>
            <w:tr w:rsidR="00AE7AEA" w:rsidRPr="00B120FE" w:rsidTr="00804006">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1</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Белгород</w:t>
                  </w:r>
                </w:p>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7,20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6201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11,45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6209</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18,49</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6211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8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18,10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6001</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вс (с 02.01.22 по 03.04.22, с 01.11.22 по 25.12.22)-2ваг, вс. (с 10.04.22 по 31.10.21)-3 ваг.</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w:t>
                  </w:r>
                </w:p>
              </w:tc>
            </w:tr>
            <w:tr w:rsidR="00AE7AEA" w:rsidRPr="00B120FE" w:rsidTr="00804006">
              <w:trPr>
                <w:trHeight w:val="124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17,20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6110</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по вт,сб (с 04.01 по 05.04.22 и с 25.10 по 27.12.22) -2 ваг;</w:t>
                  </w:r>
                  <w:r w:rsidRPr="00B120FE">
                    <w:br/>
                    <w:t>по вт.,ср.,сб.,вс,празд.дн (с 8.04 по 23.10.22г.)-3 ваг.</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316</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7,15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6306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19,41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6314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 кр сб, вс, праздн. дней</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498</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16,40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6223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10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17,32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6011</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r w:rsidRPr="00B120FE">
                    <w:t>по ср, пт зима (с 01.01 по 08.04.22 и с 26.10 по 31.12.22)- 2 ваг.; ежедневно кр. чт, вс лето(с 9.04 по 25.10.22г.) - 3 вагона</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380</w:t>
                  </w:r>
                </w:p>
              </w:tc>
            </w:tr>
            <w:tr w:rsidR="00AE7AEA" w:rsidRPr="00B120FE" w:rsidTr="00804006">
              <w:trPr>
                <w:trHeight w:val="9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8,29</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6063</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по раб.дням: зима (с 09.01 по 08.04.22 и с 24.10 по 31.12.22)- 2 ваг.;  лето(с 9.04 по 23.10.22г.) - 3 вагона</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498</w:t>
                  </w:r>
                </w:p>
              </w:tc>
            </w:tr>
            <w:tr w:rsidR="00AE7AEA" w:rsidRPr="00B120FE" w:rsidTr="00804006">
              <w:trPr>
                <w:trHeight w:val="10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21,24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6067</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по раб.дням: зима (с 09.01 по 8.04.21 и с 24.10 по 31.12.21)- 2 ваг.;  лето(с 9.04 по 23.10.22г.) - 3 вагона</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498</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16,05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6543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сб, вс лето (с 23.04.22 по 25.09.22г.)</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92</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nil"/>
                  </w:tcBorders>
                  <w:shd w:val="clear" w:color="auto" w:fill="auto"/>
                  <w:noWrap/>
                  <w:vAlign w:val="center"/>
                  <w:hideMark/>
                </w:tcPr>
                <w:p w:rsidR="00AE7AEA" w:rsidRDefault="00AE7AEA" w:rsidP="00AE7AEA">
                  <w:r w:rsidRPr="00B120FE">
                    <w:t>Итого за год:</w:t>
                  </w:r>
                </w:p>
                <w:p w:rsidR="001A41EF" w:rsidRPr="00B120FE" w:rsidRDefault="001A41EF" w:rsidP="00AE7AEA"/>
              </w:tc>
              <w:tc>
                <w:tcPr>
                  <w:tcW w:w="1701"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 </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r w:rsidRPr="00B120FE">
                    <w:t>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6036</w:t>
                  </w:r>
                </w:p>
              </w:tc>
            </w:tr>
            <w:tr w:rsidR="00AE7AEA" w:rsidRPr="00B120FE" w:rsidTr="00804006">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2</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Валуйки</w:t>
                  </w:r>
                </w:p>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17,04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6405</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20,40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6715</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nil"/>
                  </w:tcBorders>
                  <w:shd w:val="clear" w:color="auto" w:fill="auto"/>
                  <w:noWrap/>
                  <w:vAlign w:val="center"/>
                  <w:hideMark/>
                </w:tcPr>
                <w:p w:rsidR="00AE7AEA" w:rsidRDefault="00AE7AEA" w:rsidP="00AE7AEA">
                  <w:r w:rsidRPr="00B120FE">
                    <w:t>Итого за год:</w:t>
                  </w:r>
                </w:p>
                <w:p w:rsidR="001A41EF" w:rsidRPr="00B120FE" w:rsidRDefault="001A41EF" w:rsidP="00AE7AEA"/>
              </w:tc>
              <w:tc>
                <w:tcPr>
                  <w:tcW w:w="1701"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 </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r w:rsidRPr="00B120FE">
                    <w:t>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1460</w:t>
                  </w:r>
                </w:p>
              </w:tc>
            </w:tr>
            <w:tr w:rsidR="00AE7AEA" w:rsidRPr="00B120FE" w:rsidTr="00804006">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3</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Воронеж</w:t>
                  </w:r>
                </w:p>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6334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7,40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6338</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 кр сб, вс, праздн. дней</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498</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8,08</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6340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6-раб, 4-вых</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12,06</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6344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12,44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6011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ежедневно, кр. сб,вс, праздн. Дней</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498</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16,34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6350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еж-4; пт, вс-6</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19,26</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6356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кр 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626</w:t>
                  </w:r>
                </w:p>
              </w:tc>
            </w:tr>
            <w:tr w:rsidR="00AE7AEA" w:rsidRPr="00B120FE" w:rsidTr="00804006">
              <w:trPr>
                <w:trHeight w:val="34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21,14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6358</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22,28</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6360</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пн-чт, сб-вс - 4, пт-6</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11,12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6403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18,18</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6409</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сб (зима до назначения 6003/6004),вс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17,55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еж-6, вс-4</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16,16</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6407</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 xml:space="preserve">еж, кр пн,чт (лето с 16.04. по 16.10.2022)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264</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6406/7735</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6-сб, вс, (лето с 16.04. по 16.10.2022)</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108</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19,44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еж-4; пт, вс-6</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9,26</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6415</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22,45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6417</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8,21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6419</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7,23</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6421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14,08</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6648</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пн,ср,пт, сб</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418</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20,54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6656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7,13</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6336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13,05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6308</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еж-3, (с 16.04. по 16.10.22: пн-пт - 3; сб,вс, пр.дн- 6)</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19,24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6314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18,41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6602</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с 16.04. по 16.10.22 по сб,вс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108</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8,28</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6306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 кр сб, вс, праздн. дней</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498</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15,33</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6310</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с 16.04. по 16.10.22 по сб,вс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108</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6304</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еж, кр. сб., 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520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6604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сб,вс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210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18,20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6003/6004</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с 23.04 по 24.09.22г по сб</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46</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22,00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6009</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по 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nil"/>
                  </w:tcBorders>
                  <w:shd w:val="clear" w:color="auto" w:fill="auto"/>
                  <w:noWrap/>
                  <w:vAlign w:val="center"/>
                  <w:hideMark/>
                </w:tcPr>
                <w:p w:rsidR="00AE7AEA" w:rsidRDefault="00AE7AEA" w:rsidP="00AE7AEA">
                  <w:r w:rsidRPr="00B120FE">
                    <w:t>Итого за год:</w:t>
                  </w:r>
                </w:p>
                <w:p w:rsidR="001A41EF" w:rsidRDefault="001A41EF" w:rsidP="00AE7AEA"/>
                <w:p w:rsidR="001A41EF" w:rsidRPr="00B120FE" w:rsidRDefault="001A41EF" w:rsidP="00AE7AEA"/>
              </w:tc>
              <w:tc>
                <w:tcPr>
                  <w:tcW w:w="1701"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lastRenderedPageBreak/>
                    <w:t> </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r w:rsidRPr="00B120FE">
                    <w:t>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15894</w:t>
                  </w:r>
                </w:p>
              </w:tc>
            </w:tr>
            <w:tr w:rsidR="00AE7AEA" w:rsidRPr="00B120FE" w:rsidTr="00804006">
              <w:trPr>
                <w:trHeight w:val="34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4</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Грязи-Вор.</w:t>
                  </w:r>
                </w:p>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22,15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6359</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пн-чт, вс - 6; пт, сб-4</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4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7,22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6522</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9,33</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6004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19,11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6526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кр 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626</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20,49</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6480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кр 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626</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19,40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6680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11,11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6341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18,55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6585</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6589</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8,02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6633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17,24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6447</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nil"/>
                  </w:tcBorders>
                  <w:shd w:val="clear" w:color="auto" w:fill="auto"/>
                  <w:noWrap/>
                  <w:vAlign w:val="center"/>
                  <w:hideMark/>
                </w:tcPr>
                <w:p w:rsidR="00AE7AEA" w:rsidRDefault="00AE7AEA" w:rsidP="00AE7AEA">
                  <w:r w:rsidRPr="00B120FE">
                    <w:t>Итого за год:</w:t>
                  </w:r>
                </w:p>
                <w:p w:rsidR="001A41EF" w:rsidRPr="00B120FE" w:rsidRDefault="001A41EF" w:rsidP="00AE7AEA"/>
              </w:tc>
              <w:tc>
                <w:tcPr>
                  <w:tcW w:w="1701"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 </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r w:rsidRPr="00B120FE">
                    <w:t>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7196</w:t>
                  </w:r>
                </w:p>
              </w:tc>
            </w:tr>
            <w:tr w:rsidR="00AE7AEA" w:rsidRPr="00B120FE" w:rsidTr="00804006">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5</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Лиски</w:t>
                  </w:r>
                </w:p>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16,08</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6227</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11,11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6301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16,00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6341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 xml:space="preserve">по сб, вс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210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6,05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6343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16,42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6378</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19,34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6380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7,04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6382</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15,59</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6385</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ежедневно, кр. сб,вс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520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10,30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6311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7,12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6389</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22,14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6393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19,42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6397</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7,12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6399</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6402</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8,11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6404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6408</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11,10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сб, вс (кр. сб. -  летом маршрут до Копанище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162</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13,30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6412</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 кр вт.</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626</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17,05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6414</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еж-4; пт, вс-6</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17,44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ежедневно, кр. сб,вс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520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19,40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6418</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еж-6; пт, вс-4</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20,34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6420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22,22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6422</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еж-4; пт, вс-6</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nil"/>
                  </w:tcBorders>
                  <w:shd w:val="clear" w:color="auto" w:fill="auto"/>
                  <w:noWrap/>
                  <w:vAlign w:val="center"/>
                  <w:hideMark/>
                </w:tcPr>
                <w:p w:rsidR="00AE7AEA" w:rsidRDefault="00AE7AEA" w:rsidP="00AE7AEA">
                  <w:r w:rsidRPr="00B120FE">
                    <w:t>Итого за год:</w:t>
                  </w:r>
                </w:p>
                <w:p w:rsidR="001A41EF" w:rsidRPr="00B120FE" w:rsidRDefault="001A41EF" w:rsidP="00AE7AEA"/>
              </w:tc>
              <w:tc>
                <w:tcPr>
                  <w:tcW w:w="1701"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 </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r w:rsidRPr="00B120FE">
                    <w:t>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15178</w:t>
                  </w:r>
                </w:p>
              </w:tc>
            </w:tr>
            <w:tr w:rsidR="00AE7AEA" w:rsidRPr="00B120FE" w:rsidTr="00804006">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6</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Мичуринск-Ур.</w:t>
                  </w:r>
                </w:p>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15,09</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6647</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9,26</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6512</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10,25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6521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21,47</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6525</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6530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7,12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6553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14,09</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6590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16,50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6514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22,10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6594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19,08</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6532</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18,56</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6633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10,34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6303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7,22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6505</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 кр. сб,вс  с 01.01 по 17.04.22 и с 17.10 по 31.12.22; по пн, ср,пт с 18.04 по 16.10.22</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416</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nil"/>
                  </w:tcBorders>
                  <w:shd w:val="clear" w:color="auto" w:fill="auto"/>
                  <w:noWrap/>
                  <w:vAlign w:val="center"/>
                  <w:hideMark/>
                </w:tcPr>
                <w:p w:rsidR="00AE7AEA" w:rsidRDefault="00AE7AEA" w:rsidP="00AE7AEA">
                  <w:r w:rsidRPr="00B120FE">
                    <w:t>Итого за год:</w:t>
                  </w:r>
                </w:p>
                <w:p w:rsidR="001A41EF" w:rsidRPr="00B120FE" w:rsidRDefault="001A41EF" w:rsidP="00AE7AEA"/>
              </w:tc>
              <w:tc>
                <w:tcPr>
                  <w:tcW w:w="1701"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 </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r w:rsidRPr="00B120FE">
                    <w:t>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8550</w:t>
                  </w:r>
                </w:p>
              </w:tc>
            </w:tr>
            <w:tr w:rsidR="00AE7AEA" w:rsidRPr="00B120FE" w:rsidTr="00804006">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lastRenderedPageBreak/>
                    <w:t>7</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Поворино</w:t>
                  </w:r>
                </w:p>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7,27</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6336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15,05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6624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 xml:space="preserve">по вт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7,05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6326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18,41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6330</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Итого за год:</w:t>
                  </w:r>
                </w:p>
              </w:tc>
              <w:tc>
                <w:tcPr>
                  <w:tcW w:w="1701"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 </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r w:rsidRPr="00B120FE">
                    <w:t>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2294</w:t>
                  </w:r>
                </w:p>
              </w:tc>
            </w:tr>
            <w:tr w:rsidR="00AE7AEA" w:rsidRPr="00B120FE" w:rsidTr="00804006">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8</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7AEA" w:rsidRPr="00B120FE" w:rsidRDefault="00AE7AEA" w:rsidP="00AE7AEA">
                  <w:pPr>
                    <w:jc w:val="center"/>
                  </w:pPr>
                  <w:r w:rsidRPr="00B120FE">
                    <w:t>Россошь</w:t>
                  </w:r>
                </w:p>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15,53</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6302</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7,10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6306</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12,38</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6611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 кр. вт., чт</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522</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16,15</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6311</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вт., чт.</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208</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19,31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6313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сб,вс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210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19,31</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6315</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ежедневно, кр. сб,вс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520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7,00</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6317</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13,32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6342</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по сб,вс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210</w:t>
                  </w:r>
                </w:p>
              </w:tc>
            </w:tr>
            <w:tr w:rsidR="00AE7AEA" w:rsidRPr="00B120FE" w:rsidTr="00804006">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22,52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6344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 кроме 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626</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10,52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6384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ежедневно, кр. сб,вс</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520</w:t>
                  </w:r>
                </w:p>
              </w:tc>
            </w:tr>
            <w:tr w:rsidR="00AE7AEA" w:rsidRPr="00B120FE" w:rsidTr="00804006">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643" w:type="dxa"/>
                  <w:vMerge/>
                  <w:tcBorders>
                    <w:top w:val="single" w:sz="4" w:space="0" w:color="auto"/>
                    <w:left w:val="single" w:sz="4" w:space="0" w:color="auto"/>
                    <w:bottom w:val="single" w:sz="4" w:space="0" w:color="auto"/>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Итого за год:</w:t>
                  </w:r>
                </w:p>
              </w:tc>
              <w:tc>
                <w:tcPr>
                  <w:tcW w:w="1701"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 </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r w:rsidRPr="00B120FE">
                    <w:t>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5006</w:t>
                  </w:r>
                </w:p>
              </w:tc>
            </w:tr>
            <w:tr w:rsidR="00AE7AEA" w:rsidRPr="00B120FE" w:rsidTr="00804006">
              <w:trPr>
                <w:trHeight w:val="330"/>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EA" w:rsidRPr="00B120FE" w:rsidRDefault="00AE7AEA" w:rsidP="00AE7AEA">
                  <w:pPr>
                    <w:jc w:val="center"/>
                  </w:pPr>
                  <w:r w:rsidRPr="00B120FE">
                    <w:t>9</w:t>
                  </w:r>
                </w:p>
              </w:tc>
              <w:tc>
                <w:tcPr>
                  <w:tcW w:w="16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EA" w:rsidRPr="00B120FE" w:rsidRDefault="00AE7AEA" w:rsidP="00AE7AEA">
                  <w:pPr>
                    <w:jc w:val="center"/>
                  </w:pPr>
                  <w:r w:rsidRPr="00B120FE">
                    <w:t>Таловая</w:t>
                  </w:r>
                </w:p>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7,14</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6313</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643"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19,59</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6323/6623</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643"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10,49</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6228</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643"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11,19</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6335</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643"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22,43</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6388</w:t>
                  </w:r>
                </w:p>
              </w:tc>
              <w:tc>
                <w:tcPr>
                  <w:tcW w:w="4394" w:type="dxa"/>
                  <w:tcBorders>
                    <w:top w:val="nil"/>
                    <w:left w:val="nil"/>
                    <w:bottom w:val="single" w:sz="4" w:space="0" w:color="auto"/>
                    <w:right w:val="single" w:sz="4" w:space="0" w:color="auto"/>
                  </w:tcBorders>
                  <w:shd w:val="clear" w:color="auto" w:fill="auto"/>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643"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7,32</w:t>
                  </w:r>
                </w:p>
              </w:tc>
              <w:tc>
                <w:tcPr>
                  <w:tcW w:w="1701"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6394</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еж</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730</w:t>
                  </w:r>
                </w:p>
              </w:tc>
            </w:tr>
            <w:tr w:rsidR="00AE7AEA" w:rsidRPr="00B120FE" w:rsidTr="00804006">
              <w:trPr>
                <w:trHeight w:val="330"/>
              </w:trPr>
              <w:tc>
                <w:tcPr>
                  <w:tcW w:w="720"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643" w:type="dxa"/>
                  <w:vMerge/>
                  <w:tcBorders>
                    <w:top w:val="nil"/>
                    <w:left w:val="single" w:sz="4" w:space="0" w:color="auto"/>
                    <w:bottom w:val="single" w:sz="4" w:space="0" w:color="000000"/>
                    <w:right w:val="single" w:sz="4" w:space="0" w:color="auto"/>
                  </w:tcBorders>
                  <w:vAlign w:val="center"/>
                  <w:hideMark/>
                </w:tcPr>
                <w:p w:rsidR="00AE7AEA" w:rsidRPr="00B120FE" w:rsidRDefault="00AE7AEA" w:rsidP="00AE7AEA"/>
              </w:tc>
              <w:tc>
                <w:tcPr>
                  <w:tcW w:w="1276"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Итого за год:</w:t>
                  </w:r>
                </w:p>
              </w:tc>
              <w:tc>
                <w:tcPr>
                  <w:tcW w:w="1701" w:type="dxa"/>
                  <w:tcBorders>
                    <w:top w:val="nil"/>
                    <w:left w:val="nil"/>
                    <w:bottom w:val="single" w:sz="4" w:space="0" w:color="auto"/>
                    <w:right w:val="nil"/>
                  </w:tcBorders>
                  <w:shd w:val="clear" w:color="auto" w:fill="auto"/>
                  <w:noWrap/>
                  <w:vAlign w:val="center"/>
                  <w:hideMark/>
                </w:tcPr>
                <w:p w:rsidR="00AE7AEA" w:rsidRPr="00B120FE" w:rsidRDefault="00AE7AEA" w:rsidP="00AE7AEA">
                  <w:r w:rsidRPr="00B120FE">
                    <w:t> </w:t>
                  </w:r>
                </w:p>
              </w:tc>
              <w:tc>
                <w:tcPr>
                  <w:tcW w:w="4394"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r w:rsidRPr="00B120FE">
                    <w:t> </w:t>
                  </w:r>
                </w:p>
              </w:tc>
              <w:tc>
                <w:tcPr>
                  <w:tcW w:w="2380" w:type="dxa"/>
                  <w:tcBorders>
                    <w:top w:val="nil"/>
                    <w:left w:val="nil"/>
                    <w:bottom w:val="single" w:sz="4" w:space="0" w:color="auto"/>
                    <w:right w:val="single" w:sz="4" w:space="0" w:color="auto"/>
                  </w:tcBorders>
                  <w:shd w:val="clear" w:color="auto" w:fill="auto"/>
                  <w:noWrap/>
                  <w:vAlign w:val="center"/>
                  <w:hideMark/>
                </w:tcPr>
                <w:p w:rsidR="00AE7AEA" w:rsidRPr="00B120FE" w:rsidRDefault="00AE7AEA" w:rsidP="00AE7AEA">
                  <w:pPr>
                    <w:jc w:val="center"/>
                  </w:pPr>
                  <w:r w:rsidRPr="00B120FE">
                    <w:t>4380</w:t>
                  </w:r>
                </w:p>
              </w:tc>
            </w:tr>
            <w:tr w:rsidR="00AE7AEA" w:rsidRPr="00B120FE" w:rsidTr="00804006">
              <w:trPr>
                <w:trHeight w:val="645"/>
              </w:trPr>
              <w:tc>
                <w:tcPr>
                  <w:tcW w:w="2363" w:type="dxa"/>
                  <w:gridSpan w:val="2"/>
                  <w:tcBorders>
                    <w:top w:val="single" w:sz="4" w:space="0" w:color="auto"/>
                    <w:left w:val="single" w:sz="4" w:space="0" w:color="auto"/>
                    <w:bottom w:val="single" w:sz="4" w:space="0" w:color="auto"/>
                    <w:right w:val="nil"/>
                  </w:tcBorders>
                  <w:shd w:val="clear" w:color="auto" w:fill="auto"/>
                  <w:noWrap/>
                  <w:vAlign w:val="bottom"/>
                  <w:hideMark/>
                </w:tcPr>
                <w:p w:rsidR="00AE7AEA" w:rsidRPr="00B120FE" w:rsidRDefault="00AE7AEA" w:rsidP="00AE7AEA">
                  <w:r w:rsidRPr="00B120FE">
                    <w:t>ИТОГО ЗА ГОД:</w:t>
                  </w:r>
                </w:p>
              </w:tc>
              <w:tc>
                <w:tcPr>
                  <w:tcW w:w="1276" w:type="dxa"/>
                  <w:tcBorders>
                    <w:top w:val="nil"/>
                    <w:left w:val="nil"/>
                    <w:bottom w:val="single" w:sz="4" w:space="0" w:color="auto"/>
                    <w:right w:val="nil"/>
                  </w:tcBorders>
                  <w:shd w:val="clear" w:color="auto" w:fill="auto"/>
                  <w:noWrap/>
                  <w:vAlign w:val="bottom"/>
                  <w:hideMark/>
                </w:tcPr>
                <w:p w:rsidR="00AE7AEA" w:rsidRPr="00B120FE" w:rsidRDefault="00AE7AEA" w:rsidP="00AE7AEA">
                  <w:pPr>
                    <w:jc w:val="center"/>
                  </w:pPr>
                  <w:r w:rsidRPr="00B120FE">
                    <w:t> </w:t>
                  </w:r>
                </w:p>
              </w:tc>
              <w:tc>
                <w:tcPr>
                  <w:tcW w:w="1701" w:type="dxa"/>
                  <w:tcBorders>
                    <w:top w:val="nil"/>
                    <w:left w:val="nil"/>
                    <w:bottom w:val="single" w:sz="4" w:space="0" w:color="auto"/>
                    <w:right w:val="nil"/>
                  </w:tcBorders>
                  <w:shd w:val="clear" w:color="auto" w:fill="auto"/>
                  <w:noWrap/>
                  <w:vAlign w:val="bottom"/>
                  <w:hideMark/>
                </w:tcPr>
                <w:p w:rsidR="00AE7AEA" w:rsidRPr="00B120FE" w:rsidRDefault="00AE7AEA" w:rsidP="00AE7AEA">
                  <w:pPr>
                    <w:jc w:val="center"/>
                  </w:pPr>
                  <w:r w:rsidRPr="00B120FE">
                    <w:t> </w:t>
                  </w:r>
                </w:p>
              </w:tc>
              <w:tc>
                <w:tcPr>
                  <w:tcW w:w="4394" w:type="dxa"/>
                  <w:tcBorders>
                    <w:top w:val="nil"/>
                    <w:left w:val="nil"/>
                    <w:bottom w:val="single" w:sz="4" w:space="0" w:color="auto"/>
                    <w:right w:val="single" w:sz="4" w:space="0" w:color="auto"/>
                  </w:tcBorders>
                  <w:shd w:val="clear" w:color="auto" w:fill="auto"/>
                  <w:noWrap/>
                  <w:vAlign w:val="bottom"/>
                  <w:hideMark/>
                </w:tcPr>
                <w:p w:rsidR="00AE7AEA" w:rsidRPr="00B120FE" w:rsidRDefault="00AE7AEA" w:rsidP="00AE7AEA">
                  <w:pPr>
                    <w:jc w:val="center"/>
                  </w:pPr>
                  <w:r w:rsidRPr="00B120FE">
                    <w:t> </w:t>
                  </w:r>
                </w:p>
              </w:tc>
              <w:tc>
                <w:tcPr>
                  <w:tcW w:w="2380" w:type="dxa"/>
                  <w:tcBorders>
                    <w:top w:val="nil"/>
                    <w:left w:val="nil"/>
                    <w:bottom w:val="single" w:sz="4" w:space="0" w:color="auto"/>
                    <w:right w:val="single" w:sz="4" w:space="0" w:color="auto"/>
                  </w:tcBorders>
                  <w:shd w:val="clear" w:color="auto" w:fill="auto"/>
                  <w:noWrap/>
                  <w:vAlign w:val="bottom"/>
                  <w:hideMark/>
                </w:tcPr>
                <w:p w:rsidR="00AE7AEA" w:rsidRPr="00B120FE" w:rsidRDefault="00AE7AEA" w:rsidP="00AE7AEA">
                  <w:pPr>
                    <w:jc w:val="center"/>
                  </w:pPr>
                  <w:r w:rsidRPr="00B120FE">
                    <w:t>65</w:t>
                  </w:r>
                  <w:r w:rsidR="00F460D5">
                    <w:t xml:space="preserve"> </w:t>
                  </w:r>
                  <w:r w:rsidRPr="00B120FE">
                    <w:t>994</w:t>
                  </w:r>
                </w:p>
              </w:tc>
            </w:tr>
          </w:tbl>
          <w:p w:rsidR="00AE7AEA" w:rsidRPr="00D85EC4" w:rsidRDefault="00AE7AEA" w:rsidP="00AE7AEA">
            <w:pPr>
              <w:jc w:val="both"/>
            </w:pPr>
          </w:p>
          <w:p w:rsidR="00AE7AEA" w:rsidRPr="00D85EC4" w:rsidRDefault="00AE7AEA" w:rsidP="00AE7AEA">
            <w:pPr>
              <w:jc w:val="both"/>
              <w:rPr>
                <w:b/>
                <w:i/>
              </w:rPr>
            </w:pPr>
          </w:p>
          <w:p w:rsidR="00AE7AEA" w:rsidRPr="00D85EC4" w:rsidRDefault="00AE7AEA" w:rsidP="00AE7AEA">
            <w:pPr>
              <w:jc w:val="both"/>
              <w:rPr>
                <w:b/>
                <w:i/>
              </w:rPr>
            </w:pPr>
          </w:p>
          <w:p w:rsidR="00AE7AEA" w:rsidRPr="00D85EC4" w:rsidRDefault="00AE7AEA" w:rsidP="00AE7AEA">
            <w:pPr>
              <w:jc w:val="both"/>
              <w:rPr>
                <w:b/>
                <w:i/>
              </w:rPr>
            </w:pPr>
            <w:r w:rsidRPr="00D85EC4">
              <w:rPr>
                <w:b/>
                <w:i/>
              </w:rPr>
              <w:t>4.3. порядок оказания услуг:</w:t>
            </w:r>
          </w:p>
          <w:tbl>
            <w:tblPr>
              <w:tblW w:w="11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1"/>
              <w:gridCol w:w="5103"/>
            </w:tblGrid>
            <w:tr w:rsidR="00AE7AEA" w:rsidRPr="00D85EC4" w:rsidTr="00804006">
              <w:trPr>
                <w:trHeight w:val="467"/>
              </w:trPr>
              <w:tc>
                <w:tcPr>
                  <w:tcW w:w="6251" w:type="dxa"/>
                  <w:tcBorders>
                    <w:top w:val="single" w:sz="4" w:space="0" w:color="auto"/>
                    <w:left w:val="single" w:sz="4" w:space="0" w:color="auto"/>
                    <w:bottom w:val="single" w:sz="4" w:space="0" w:color="auto"/>
                    <w:right w:val="single" w:sz="4" w:space="0" w:color="auto"/>
                  </w:tcBorders>
                  <w:vAlign w:val="center"/>
                  <w:hideMark/>
                </w:tcPr>
                <w:p w:rsidR="00AE7AEA" w:rsidRPr="00D85EC4" w:rsidRDefault="00AE7AEA" w:rsidP="00AE7AEA">
                  <w:pPr>
                    <w:jc w:val="center"/>
                    <w:rPr>
                      <w:b/>
                    </w:rPr>
                  </w:pPr>
                  <w:r w:rsidRPr="00D85EC4">
                    <w:rPr>
                      <w:b/>
                    </w:rPr>
                    <w:t>Наименование услуг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AE7AEA" w:rsidRPr="00D85EC4" w:rsidRDefault="00AE7AEA" w:rsidP="00AE7AEA">
                  <w:pPr>
                    <w:jc w:val="center"/>
                    <w:rPr>
                      <w:b/>
                    </w:rPr>
                  </w:pPr>
                  <w:r w:rsidRPr="00D85EC4">
                    <w:rPr>
                      <w:b/>
                    </w:rPr>
                    <w:t>Периодичность</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pPr>
                    <w:jc w:val="both"/>
                  </w:pPr>
                  <w:r w:rsidRPr="00D85EC4">
                    <w:t>Очистка стен салона вагона, окон и тамбуров от посторонних надписей, несанкционированных рекламных объявлений,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По окончании рейса, после высадки пассажиров</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pPr>
                    <w:jc w:val="both"/>
                  </w:pPr>
                  <w:r w:rsidRPr="00D85EC4">
                    <w:t>Подметание полов вагонов, тамбуров, переходных площадок, удаление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По окончании рейса, после высадки пассажиров</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Default="00AE7AEA" w:rsidP="00AE7AEA">
                  <w:pPr>
                    <w:jc w:val="both"/>
                  </w:pPr>
                  <w:r w:rsidRPr="00D85EC4">
                    <w:t>Протирка багажных полок, диванов с использованием моющих средств и влажной салфетки</w:t>
                  </w:r>
                </w:p>
                <w:p w:rsidR="001A41EF" w:rsidRPr="00D85EC4" w:rsidRDefault="001A41EF" w:rsidP="00AE7AEA">
                  <w:pPr>
                    <w:jc w:val="both"/>
                  </w:pP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По окончании рейса, после высадки пассажиров</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Default="00AE7AEA" w:rsidP="00AE7AEA">
                  <w:pPr>
                    <w:jc w:val="both"/>
                  </w:pPr>
                  <w:r w:rsidRPr="00D85EC4">
                    <w:t>Удаление локальных загрязнений на переходных площадках и их подметание</w:t>
                  </w:r>
                </w:p>
                <w:p w:rsidR="001A41EF" w:rsidRPr="00D85EC4" w:rsidRDefault="001A41EF" w:rsidP="00AE7AEA">
                  <w:pPr>
                    <w:jc w:val="both"/>
                  </w:pP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По окончании рейса, после высадки пассажиров</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Default="00AE7AEA" w:rsidP="00AE7AEA">
                  <w:pPr>
                    <w:jc w:val="both"/>
                  </w:pPr>
                  <w:r w:rsidRPr="00D85EC4">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1A41EF" w:rsidRPr="00D85EC4" w:rsidRDefault="001A41EF" w:rsidP="00AE7AEA">
                  <w:pPr>
                    <w:jc w:val="both"/>
                  </w:pP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По окончании рейса, после высадки пассажиров (в зимнее время)</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Default="00AE7AEA" w:rsidP="00AE7AEA">
                  <w:pPr>
                    <w:jc w:val="both"/>
                  </w:pPr>
                  <w:r w:rsidRPr="00D85EC4">
                    <w:t xml:space="preserve">Очистка переходных площадок от снега, наледи, обработка антигололёдными реагентами </w:t>
                  </w:r>
                </w:p>
                <w:p w:rsidR="001A41EF" w:rsidRPr="00D85EC4" w:rsidRDefault="001A41EF" w:rsidP="00AE7AEA">
                  <w:pPr>
                    <w:jc w:val="both"/>
                  </w:pP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По окончании рейса, после высадки пассажиров (в зимнее время)</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Default="00AE7AEA" w:rsidP="00AE7AEA">
                  <w:pPr>
                    <w:jc w:val="both"/>
                  </w:pPr>
                  <w:r w:rsidRPr="00D85EC4">
                    <w:t>Удаление мусора из мусоросборников (если они предусмотрены конструкцией)</w:t>
                  </w:r>
                </w:p>
                <w:p w:rsidR="001A41EF" w:rsidRPr="00D85EC4" w:rsidRDefault="001A41EF" w:rsidP="00AE7AEA">
                  <w:pPr>
                    <w:jc w:val="both"/>
                  </w:pP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По окончании рейса, после высадки пассажиров</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Default="00AE7AEA" w:rsidP="00AE7AEA">
                  <w:pPr>
                    <w:jc w:val="both"/>
                  </w:pPr>
                  <w:r w:rsidRPr="00D85EC4">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p w:rsidR="001A41EF" w:rsidRPr="00D85EC4" w:rsidRDefault="001A41EF" w:rsidP="00AE7AEA">
                  <w:pPr>
                    <w:jc w:val="both"/>
                  </w:pP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Ежедневно согласно графика уборок туалетов в подвижном составе поездов</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pPr>
                    <w:jc w:val="both"/>
                  </w:pPr>
                  <w:r w:rsidRPr="00D85EC4">
                    <w:t>Протирание стен туалетов на высоту 1,5м и пола с использованием моюще-дезинфицирующего раствора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Ежедневно согласно графика уборок туалетов в подвижном составе поездов</w:t>
                  </w:r>
                </w:p>
              </w:tc>
            </w:tr>
            <w:tr w:rsidR="00AE7AEA" w:rsidRPr="00D85EC4" w:rsidTr="00804006">
              <w:tc>
                <w:tcPr>
                  <w:tcW w:w="6251"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pPr>
                    <w:jc w:val="both"/>
                  </w:pPr>
                  <w:r w:rsidRPr="00D85EC4">
                    <w:t>Сбор и вынос собранного мусора к месту утилизации</w:t>
                  </w:r>
                </w:p>
              </w:tc>
              <w:tc>
                <w:tcPr>
                  <w:tcW w:w="5103" w:type="dxa"/>
                  <w:tcBorders>
                    <w:top w:val="single" w:sz="4" w:space="0" w:color="auto"/>
                    <w:left w:val="single" w:sz="4" w:space="0" w:color="auto"/>
                    <w:bottom w:val="single" w:sz="4" w:space="0" w:color="auto"/>
                    <w:right w:val="single" w:sz="4" w:space="0" w:color="auto"/>
                  </w:tcBorders>
                  <w:hideMark/>
                </w:tcPr>
                <w:p w:rsidR="00AE7AEA" w:rsidRPr="00D85EC4" w:rsidRDefault="00AE7AEA" w:rsidP="00AE7AEA">
                  <w:r w:rsidRPr="00D85EC4">
                    <w:t>По окончании рейса, после высадки пассажиров</w:t>
                  </w:r>
                </w:p>
              </w:tc>
            </w:tr>
          </w:tbl>
          <w:p w:rsidR="00AE7AEA" w:rsidRPr="00D85EC4" w:rsidRDefault="00AE7AEA" w:rsidP="00AE7AEA">
            <w:pPr>
              <w:jc w:val="both"/>
              <w:rPr>
                <w:i/>
              </w:rPr>
            </w:pPr>
          </w:p>
        </w:tc>
      </w:tr>
      <w:tr w:rsidR="00AE7AEA" w:rsidRPr="004B34D5" w:rsidTr="00732099">
        <w:tc>
          <w:tcPr>
            <w:tcW w:w="899" w:type="pct"/>
          </w:tcPr>
          <w:p w:rsidR="00AE7AEA" w:rsidRPr="00211B15" w:rsidRDefault="00AE7AEA" w:rsidP="00AE7AEA">
            <w:pPr>
              <w:jc w:val="both"/>
              <w:rPr>
                <w:i/>
              </w:rPr>
            </w:pPr>
            <w:r w:rsidRPr="00211B15">
              <w:lastRenderedPageBreak/>
              <w:t xml:space="preserve">Условия </w:t>
            </w:r>
            <w:r w:rsidRPr="00211B15">
              <w:rPr>
                <w:bCs/>
              </w:rPr>
              <w:t>оказания услуг</w:t>
            </w:r>
          </w:p>
        </w:tc>
        <w:tc>
          <w:tcPr>
            <w:tcW w:w="4101" w:type="pct"/>
            <w:gridSpan w:val="7"/>
          </w:tcPr>
          <w:p w:rsidR="00850625" w:rsidRPr="00D12040" w:rsidRDefault="00850625" w:rsidP="00850625">
            <w:pPr>
              <w:jc w:val="both"/>
              <w:rPr>
                <w:i/>
              </w:rPr>
            </w:pPr>
            <w:r w:rsidRPr="00D12040">
              <w:t>Услуги должны оказываться Исполнителем самостоятельно, привлечение третьих лиц для оказания услуг не допускается.</w:t>
            </w:r>
          </w:p>
          <w:p w:rsidR="00850625" w:rsidRDefault="00850625" w:rsidP="00850625">
            <w:pPr>
              <w:pStyle w:val="formattext"/>
              <w:shd w:val="clear" w:color="auto" w:fill="FFFFFF"/>
              <w:spacing w:before="0" w:beforeAutospacing="0" w:after="0" w:afterAutospacing="0" w:line="315" w:lineRule="atLeast"/>
              <w:jc w:val="both"/>
              <w:textAlignment w:val="baseline"/>
            </w:pPr>
            <w:r w:rsidRPr="00D12040">
              <w:rPr>
                <w:bCs/>
              </w:rPr>
              <w:lastRenderedPageBreak/>
              <w:t>Условия оказания услуг определены настоящим техническим заданием и проектом договора.</w:t>
            </w:r>
            <w:r w:rsidRPr="00A044D4">
              <w:t xml:space="preserve"> </w:t>
            </w:r>
          </w:p>
          <w:p w:rsidR="00850625" w:rsidRPr="004B34D5" w:rsidRDefault="00850625" w:rsidP="000E0972">
            <w:pPr>
              <w:pStyle w:val="formattext"/>
              <w:shd w:val="clear" w:color="auto" w:fill="FFFFFF"/>
              <w:spacing w:before="0" w:beforeAutospacing="0" w:after="0" w:afterAutospacing="0" w:line="315" w:lineRule="atLeast"/>
              <w:ind w:firstLine="567"/>
              <w:jc w:val="both"/>
              <w:textAlignment w:val="baseline"/>
              <w:rPr>
                <w:i/>
                <w:sz w:val="28"/>
                <w:szCs w:val="28"/>
              </w:rPr>
            </w:pPr>
          </w:p>
        </w:tc>
      </w:tr>
      <w:tr w:rsidR="00AE7AEA" w:rsidRPr="004B34D5" w:rsidTr="00732099">
        <w:tc>
          <w:tcPr>
            <w:tcW w:w="899" w:type="pct"/>
          </w:tcPr>
          <w:p w:rsidR="00AE7AEA" w:rsidRPr="00211B15" w:rsidRDefault="00AE7AEA" w:rsidP="00AE7AEA">
            <w:pPr>
              <w:jc w:val="both"/>
              <w:rPr>
                <w:i/>
              </w:rPr>
            </w:pPr>
            <w:r w:rsidRPr="00211B15">
              <w:lastRenderedPageBreak/>
              <w:t xml:space="preserve">Сроки </w:t>
            </w:r>
            <w:r w:rsidRPr="00211B15">
              <w:rPr>
                <w:bCs/>
              </w:rPr>
              <w:t>оказания услуг</w:t>
            </w:r>
          </w:p>
        </w:tc>
        <w:tc>
          <w:tcPr>
            <w:tcW w:w="4101" w:type="pct"/>
            <w:gridSpan w:val="7"/>
          </w:tcPr>
          <w:p w:rsidR="00AE7AEA" w:rsidRDefault="00AE7AEA" w:rsidP="00AE7AEA">
            <w:pPr>
              <w:jc w:val="both"/>
              <w:rPr>
                <w:sz w:val="22"/>
                <w:szCs w:val="22"/>
              </w:rPr>
            </w:pPr>
            <w:r w:rsidRPr="00D12040">
              <w:rPr>
                <w:sz w:val="22"/>
                <w:szCs w:val="22"/>
              </w:rPr>
              <w:t>С 01 января 2022 года по 31 декабря 2022 года.</w:t>
            </w:r>
          </w:p>
          <w:p w:rsidR="004A338C" w:rsidRPr="00D12040" w:rsidRDefault="004A338C" w:rsidP="00AE7AEA">
            <w:pPr>
              <w:jc w:val="both"/>
              <w:rPr>
                <w:sz w:val="22"/>
                <w:szCs w:val="22"/>
              </w:rPr>
            </w:pPr>
          </w:p>
          <w:p w:rsidR="00AE7AEA" w:rsidRPr="00D12040" w:rsidRDefault="00AE7AEA" w:rsidP="00AE7AEA">
            <w:pPr>
              <w:jc w:val="both"/>
              <w:rPr>
                <w:i/>
                <w:sz w:val="28"/>
                <w:szCs w:val="28"/>
              </w:rPr>
            </w:pPr>
          </w:p>
        </w:tc>
      </w:tr>
      <w:tr w:rsidR="00AE7AEA" w:rsidRPr="004B34D5" w:rsidTr="00732099">
        <w:tc>
          <w:tcPr>
            <w:tcW w:w="5000" w:type="pct"/>
            <w:gridSpan w:val="8"/>
          </w:tcPr>
          <w:p w:rsidR="00AE7AEA" w:rsidRDefault="00AE7AEA" w:rsidP="00AE7AEA">
            <w:pPr>
              <w:jc w:val="both"/>
              <w:rPr>
                <w:b/>
                <w:bCs/>
                <w:sz w:val="28"/>
                <w:szCs w:val="28"/>
              </w:rPr>
            </w:pPr>
            <w:r w:rsidRPr="004B34D5">
              <w:rPr>
                <w:b/>
                <w:bCs/>
                <w:sz w:val="28"/>
                <w:szCs w:val="28"/>
              </w:rPr>
              <w:t>5. Форма, сроки и порядок оплаты</w:t>
            </w:r>
          </w:p>
          <w:p w:rsidR="004A338C" w:rsidRPr="004B34D5" w:rsidRDefault="004A338C" w:rsidP="00AE7AEA">
            <w:pPr>
              <w:jc w:val="both"/>
              <w:rPr>
                <w:i/>
                <w:sz w:val="28"/>
                <w:szCs w:val="28"/>
              </w:rPr>
            </w:pPr>
          </w:p>
        </w:tc>
      </w:tr>
      <w:tr w:rsidR="00AE7AEA" w:rsidRPr="004B34D5" w:rsidTr="00732099">
        <w:tc>
          <w:tcPr>
            <w:tcW w:w="899" w:type="pct"/>
          </w:tcPr>
          <w:p w:rsidR="00AE7AEA" w:rsidRPr="00EA1075" w:rsidRDefault="00AE7AEA" w:rsidP="00AE7AEA">
            <w:pPr>
              <w:jc w:val="both"/>
              <w:rPr>
                <w:i/>
              </w:rPr>
            </w:pPr>
            <w:r w:rsidRPr="00EA1075">
              <w:rPr>
                <w:bCs/>
              </w:rPr>
              <w:t>Форма оплаты</w:t>
            </w:r>
          </w:p>
        </w:tc>
        <w:tc>
          <w:tcPr>
            <w:tcW w:w="4101" w:type="pct"/>
            <w:gridSpan w:val="7"/>
          </w:tcPr>
          <w:p w:rsidR="00AE7AEA" w:rsidRPr="00D12040" w:rsidRDefault="00AE7AEA" w:rsidP="00AE7AEA">
            <w:pPr>
              <w:jc w:val="both"/>
              <w:rPr>
                <w:bCs/>
                <w:i/>
              </w:rPr>
            </w:pPr>
            <w:r w:rsidRPr="00D12040">
              <w:rPr>
                <w:bCs/>
                <w:i/>
              </w:rPr>
              <w:t>оплата осуществляется в безналичной форме путем перечисления денежных средств на счет контрагента.</w:t>
            </w:r>
          </w:p>
          <w:p w:rsidR="001A41EF" w:rsidRPr="00D12040" w:rsidRDefault="001A41EF" w:rsidP="00AE7AEA">
            <w:pPr>
              <w:jc w:val="both"/>
              <w:rPr>
                <w:i/>
              </w:rPr>
            </w:pPr>
          </w:p>
        </w:tc>
      </w:tr>
      <w:tr w:rsidR="00AE7AEA" w:rsidRPr="004B34D5" w:rsidTr="00732099">
        <w:tc>
          <w:tcPr>
            <w:tcW w:w="899" w:type="pct"/>
          </w:tcPr>
          <w:p w:rsidR="00AE7AEA" w:rsidRPr="00EA1075" w:rsidRDefault="00AE7AEA" w:rsidP="00AE7AEA">
            <w:pPr>
              <w:jc w:val="both"/>
              <w:rPr>
                <w:i/>
              </w:rPr>
            </w:pPr>
            <w:r w:rsidRPr="00EA1075">
              <w:rPr>
                <w:bCs/>
              </w:rPr>
              <w:t>Авансирование</w:t>
            </w:r>
          </w:p>
        </w:tc>
        <w:tc>
          <w:tcPr>
            <w:tcW w:w="4101" w:type="pct"/>
            <w:gridSpan w:val="7"/>
          </w:tcPr>
          <w:p w:rsidR="00AE7AEA" w:rsidRPr="00EA1075" w:rsidRDefault="00AE7AEA" w:rsidP="00AE7AEA">
            <w:pPr>
              <w:jc w:val="both"/>
            </w:pPr>
            <w:r w:rsidRPr="00EA1075">
              <w:t>Авансирование не предусмотрено.</w:t>
            </w:r>
          </w:p>
          <w:p w:rsidR="00AE7AEA" w:rsidRPr="00EA1075" w:rsidRDefault="00AE7AEA" w:rsidP="00AE7AEA">
            <w:pPr>
              <w:jc w:val="both"/>
            </w:pPr>
          </w:p>
          <w:p w:rsidR="00AE7AEA" w:rsidRDefault="00AE7AEA" w:rsidP="00AE7AEA">
            <w:pPr>
              <w:jc w:val="both"/>
              <w:rPr>
                <w:i/>
                <w:iCs/>
              </w:rPr>
            </w:pPr>
            <w:r w:rsidRPr="00850625">
              <w:rPr>
                <w:i/>
                <w:iCs/>
              </w:rPr>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p>
          <w:p w:rsidR="001A41EF" w:rsidRPr="00850625" w:rsidRDefault="001A41EF" w:rsidP="00AE7AEA">
            <w:pPr>
              <w:jc w:val="both"/>
              <w:rPr>
                <w:i/>
                <w:iCs/>
              </w:rPr>
            </w:pPr>
          </w:p>
        </w:tc>
      </w:tr>
      <w:tr w:rsidR="00AE7AEA" w:rsidRPr="004B34D5" w:rsidTr="00732099">
        <w:tc>
          <w:tcPr>
            <w:tcW w:w="899" w:type="pct"/>
          </w:tcPr>
          <w:p w:rsidR="00AE7AEA" w:rsidRPr="00EA1075" w:rsidRDefault="00AE7AEA" w:rsidP="00AE7AEA">
            <w:pPr>
              <w:jc w:val="both"/>
              <w:rPr>
                <w:i/>
              </w:rPr>
            </w:pPr>
            <w:r w:rsidRPr="00EA1075">
              <w:rPr>
                <w:bCs/>
              </w:rPr>
              <w:t>Срок и порядок оплаты</w:t>
            </w:r>
          </w:p>
        </w:tc>
        <w:tc>
          <w:tcPr>
            <w:tcW w:w="4101" w:type="pct"/>
            <w:gridSpan w:val="7"/>
          </w:tcPr>
          <w:p w:rsidR="00AE7AEA" w:rsidRPr="00EA1075" w:rsidRDefault="00AE7AEA" w:rsidP="00AE7AEA">
            <w:pPr>
              <w:jc w:val="both"/>
            </w:pPr>
            <w:r w:rsidRPr="00EA1075">
              <w:t xml:space="preserve">Оплата оказанных услуг производится ежемесячно в течение 15 (пятнадцати) рабочих дней со дня  подписания заказчиком документа о приемке оказанных услуг по Договору за отчетный месяц, полученному  от контрагента,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EA1075">
              <w:rPr>
                <w:i/>
              </w:rPr>
              <w:t>(счет-фактура предоставляется в случае если контрагент является плательщиком НДС)</w:t>
            </w:r>
            <w:r w:rsidRPr="00EA1075">
              <w:t>, акта оказанных услуг, технического акта сдачи-приемки оказанных услуг.</w:t>
            </w:r>
          </w:p>
          <w:p w:rsidR="00AE7AEA" w:rsidRPr="00EA1075" w:rsidRDefault="00AE7AEA" w:rsidP="00AE7AEA">
            <w:pPr>
              <w:jc w:val="both"/>
              <w:rPr>
                <w:bCs/>
                <w:i/>
              </w:rPr>
            </w:pPr>
          </w:p>
          <w:p w:rsidR="00AE7AEA" w:rsidRDefault="00AE7AEA" w:rsidP="00AE7AEA">
            <w:pPr>
              <w:jc w:val="both"/>
              <w:rPr>
                <w:i/>
              </w:rPr>
            </w:pPr>
            <w:r w:rsidRPr="00EA1075">
              <w:rPr>
                <w:i/>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A41EF" w:rsidRPr="004B34D5" w:rsidRDefault="001A41EF" w:rsidP="00AE7AEA">
            <w:pPr>
              <w:jc w:val="both"/>
              <w:rPr>
                <w:i/>
                <w:sz w:val="28"/>
              </w:rPr>
            </w:pPr>
          </w:p>
        </w:tc>
      </w:tr>
      <w:tr w:rsidR="00AE7AEA" w:rsidRPr="004B34D5" w:rsidTr="00732099">
        <w:tc>
          <w:tcPr>
            <w:tcW w:w="5000" w:type="pct"/>
            <w:gridSpan w:val="8"/>
          </w:tcPr>
          <w:p w:rsidR="00AE7AEA" w:rsidRDefault="00AE7AEA" w:rsidP="00AE7AEA">
            <w:pPr>
              <w:jc w:val="both"/>
              <w:rPr>
                <w:b/>
                <w:bCs/>
                <w:sz w:val="28"/>
                <w:szCs w:val="28"/>
              </w:rPr>
            </w:pPr>
            <w:r w:rsidRPr="004B34D5">
              <w:rPr>
                <w:b/>
                <w:bCs/>
                <w:sz w:val="28"/>
                <w:szCs w:val="28"/>
              </w:rPr>
              <w:t>6. Иные требования</w:t>
            </w:r>
          </w:p>
          <w:p w:rsidR="004A338C" w:rsidRPr="004B34D5" w:rsidRDefault="004A338C" w:rsidP="00AE7AEA">
            <w:pPr>
              <w:jc w:val="both"/>
              <w:rPr>
                <w:i/>
                <w:sz w:val="28"/>
                <w:szCs w:val="28"/>
              </w:rPr>
            </w:pPr>
          </w:p>
        </w:tc>
      </w:tr>
      <w:tr w:rsidR="00AE7AEA" w:rsidRPr="004B34D5" w:rsidTr="00732099">
        <w:tc>
          <w:tcPr>
            <w:tcW w:w="5000" w:type="pct"/>
            <w:gridSpan w:val="8"/>
          </w:tcPr>
          <w:p w:rsidR="00AE7AEA" w:rsidRPr="004B34D5" w:rsidRDefault="00AE7AEA" w:rsidP="00AE7AEA">
            <w:pPr>
              <w:jc w:val="both"/>
              <w:rPr>
                <w:i/>
              </w:rPr>
            </w:pPr>
            <w:r w:rsidRPr="004B34D5">
              <w:rPr>
                <w:bCs/>
                <w:i/>
              </w:rPr>
              <w:t>Не предусмотрены</w:t>
            </w:r>
            <w:r w:rsidRPr="004B34D5">
              <w:rPr>
                <w:i/>
              </w:rPr>
              <w:t>.</w:t>
            </w:r>
          </w:p>
          <w:p w:rsidR="00AE7AEA" w:rsidRDefault="00AE7AEA" w:rsidP="00AE7AEA">
            <w:pPr>
              <w:jc w:val="both"/>
              <w:rPr>
                <w:i/>
                <w:sz w:val="28"/>
                <w:szCs w:val="28"/>
              </w:rPr>
            </w:pPr>
          </w:p>
          <w:p w:rsidR="004A338C" w:rsidRPr="004B34D5" w:rsidRDefault="004A338C" w:rsidP="00AE7AEA">
            <w:pPr>
              <w:jc w:val="both"/>
              <w:rPr>
                <w:i/>
                <w:sz w:val="28"/>
                <w:szCs w:val="28"/>
              </w:rPr>
            </w:pPr>
          </w:p>
        </w:tc>
      </w:tr>
      <w:tr w:rsidR="00AE7AEA" w:rsidRPr="004B34D5" w:rsidTr="00732099">
        <w:tc>
          <w:tcPr>
            <w:tcW w:w="5000" w:type="pct"/>
            <w:gridSpan w:val="8"/>
          </w:tcPr>
          <w:p w:rsidR="00AE7AEA" w:rsidRDefault="00AE7AEA" w:rsidP="00AE7AEA">
            <w:pPr>
              <w:jc w:val="both"/>
              <w:rPr>
                <w:b/>
                <w:sz w:val="28"/>
                <w:szCs w:val="28"/>
              </w:rPr>
            </w:pPr>
            <w:r w:rsidRPr="004B34D5">
              <w:rPr>
                <w:b/>
                <w:sz w:val="28"/>
                <w:szCs w:val="28"/>
              </w:rPr>
              <w:lastRenderedPageBreak/>
              <w:t>7. Расчет стоимости услуг за единицу</w:t>
            </w:r>
          </w:p>
          <w:p w:rsidR="004A338C" w:rsidRPr="004B34D5" w:rsidRDefault="004A338C" w:rsidP="00AE7AEA">
            <w:pPr>
              <w:jc w:val="both"/>
              <w:rPr>
                <w:b/>
                <w:sz w:val="28"/>
                <w:szCs w:val="28"/>
              </w:rPr>
            </w:pPr>
          </w:p>
        </w:tc>
      </w:tr>
      <w:tr w:rsidR="00AE7AEA" w:rsidRPr="001A41EF" w:rsidTr="00732099">
        <w:tc>
          <w:tcPr>
            <w:tcW w:w="5000" w:type="pct"/>
            <w:gridSpan w:val="8"/>
          </w:tcPr>
          <w:p w:rsidR="00AE7AEA" w:rsidRPr="001A41EF" w:rsidRDefault="00AE7AEA" w:rsidP="00AE7AEA">
            <w:pPr>
              <w:jc w:val="both"/>
              <w:rPr>
                <w:i/>
              </w:rPr>
            </w:pPr>
            <w:r w:rsidRPr="001A41EF">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конкурса.</w:t>
            </w:r>
          </w:p>
        </w:tc>
      </w:tr>
    </w:tbl>
    <w:p w:rsidR="0039692E" w:rsidRPr="004B34D5" w:rsidRDefault="0039692E" w:rsidP="0039692E">
      <w:pPr>
        <w:pStyle w:val="a9"/>
        <w:suppressAutoHyphens/>
        <w:ind w:right="306" w:firstLine="5670"/>
        <w:rPr>
          <w:sz w:val="28"/>
          <w:szCs w:val="28"/>
        </w:rPr>
        <w:sectPr w:rsidR="0039692E" w:rsidRPr="004B34D5" w:rsidSect="000973F8">
          <w:pgSz w:w="16838" w:h="11906" w:orient="landscape"/>
          <w:pgMar w:top="1701" w:right="1134" w:bottom="850" w:left="1134" w:header="708" w:footer="708" w:gutter="0"/>
          <w:cols w:space="708"/>
          <w:docGrid w:linePitch="360"/>
        </w:sectPr>
      </w:pPr>
    </w:p>
    <w:p w:rsidR="0039692E" w:rsidRPr="004B34D5" w:rsidRDefault="0039692E" w:rsidP="0039692E">
      <w:pPr>
        <w:pStyle w:val="a9"/>
        <w:suppressAutoHyphens/>
        <w:ind w:right="306" w:firstLine="5670"/>
        <w:rPr>
          <w:sz w:val="28"/>
          <w:szCs w:val="28"/>
        </w:rPr>
      </w:pPr>
      <w:r w:rsidRPr="004B34D5">
        <w:rPr>
          <w:sz w:val="28"/>
          <w:szCs w:val="28"/>
        </w:rPr>
        <w:lastRenderedPageBreak/>
        <w:t>Приложение № 1.2</w:t>
      </w:r>
    </w:p>
    <w:p w:rsidR="0039692E" w:rsidRPr="004B34D5" w:rsidRDefault="0039692E" w:rsidP="0039692E">
      <w:pPr>
        <w:pStyle w:val="a9"/>
        <w:ind w:firstLine="5670"/>
        <w:rPr>
          <w:sz w:val="28"/>
          <w:szCs w:val="28"/>
        </w:rPr>
      </w:pPr>
      <w:r w:rsidRPr="004B34D5">
        <w:rPr>
          <w:sz w:val="28"/>
          <w:szCs w:val="28"/>
        </w:rPr>
        <w:t>к конкурсной документации</w:t>
      </w:r>
    </w:p>
    <w:p w:rsidR="0039692E" w:rsidRPr="004B34D5" w:rsidRDefault="0039692E" w:rsidP="0039692E">
      <w:pPr>
        <w:pStyle w:val="a9"/>
        <w:ind w:firstLine="5670"/>
        <w:rPr>
          <w:sz w:val="28"/>
          <w:szCs w:val="28"/>
        </w:rPr>
      </w:pPr>
    </w:p>
    <w:p w:rsidR="00FD591E" w:rsidRPr="005E376D" w:rsidRDefault="00FD591E" w:rsidP="00FD591E">
      <w:pPr>
        <w:pStyle w:val="a9"/>
        <w:jc w:val="left"/>
        <w:rPr>
          <w:sz w:val="28"/>
          <w:szCs w:val="28"/>
        </w:rPr>
      </w:pPr>
      <w:r w:rsidRPr="005E376D">
        <w:rPr>
          <w:sz w:val="28"/>
          <w:szCs w:val="28"/>
        </w:rPr>
        <w:t>Проект</w:t>
      </w:r>
    </w:p>
    <w:p w:rsidR="00FD591E" w:rsidRPr="00E5474F" w:rsidRDefault="00FD591E" w:rsidP="00FD591E">
      <w:pPr>
        <w:shd w:val="clear" w:color="auto" w:fill="FFFFFF"/>
        <w:jc w:val="center"/>
        <w:rPr>
          <w:b/>
          <w:sz w:val="28"/>
          <w:szCs w:val="28"/>
        </w:rPr>
      </w:pPr>
      <w:r w:rsidRPr="00E5474F">
        <w:rPr>
          <w:b/>
          <w:bCs/>
          <w:sz w:val="28"/>
          <w:szCs w:val="28"/>
        </w:rPr>
        <w:t xml:space="preserve">ДОГОВОР </w:t>
      </w:r>
      <w:r w:rsidRPr="00E5474F">
        <w:rPr>
          <w:b/>
          <w:sz w:val="28"/>
          <w:szCs w:val="28"/>
        </w:rPr>
        <w:t>№ __</w:t>
      </w:r>
    </w:p>
    <w:p w:rsidR="00FD591E" w:rsidRPr="00E5474F" w:rsidRDefault="00FD591E" w:rsidP="00FD591E">
      <w:pPr>
        <w:shd w:val="clear" w:color="auto" w:fill="FFFFFF"/>
        <w:jc w:val="center"/>
        <w:rPr>
          <w:b/>
          <w:sz w:val="28"/>
          <w:szCs w:val="28"/>
        </w:rPr>
      </w:pPr>
      <w:r w:rsidRPr="00E5474F">
        <w:rPr>
          <w:b/>
          <w:sz w:val="28"/>
          <w:szCs w:val="28"/>
        </w:rPr>
        <w:t>оказания услуг</w:t>
      </w:r>
    </w:p>
    <w:p w:rsidR="00FD591E" w:rsidRPr="00E5474F" w:rsidRDefault="00FD591E" w:rsidP="00FD591E">
      <w:pPr>
        <w:shd w:val="clear" w:color="auto" w:fill="FFFFFF"/>
        <w:rPr>
          <w:sz w:val="28"/>
          <w:szCs w:val="28"/>
        </w:rPr>
      </w:pPr>
    </w:p>
    <w:tbl>
      <w:tblPr>
        <w:tblW w:w="0" w:type="auto"/>
        <w:tblLook w:val="04A0" w:firstRow="1" w:lastRow="0" w:firstColumn="1" w:lastColumn="0" w:noHBand="0" w:noVBand="1"/>
      </w:tblPr>
      <w:tblGrid>
        <w:gridCol w:w="4779"/>
        <w:gridCol w:w="4858"/>
      </w:tblGrid>
      <w:tr w:rsidR="00FD591E" w:rsidRPr="00E5474F" w:rsidTr="00FD591E">
        <w:trPr>
          <w:trHeight w:val="308"/>
        </w:trPr>
        <w:tc>
          <w:tcPr>
            <w:tcW w:w="5068" w:type="dxa"/>
          </w:tcPr>
          <w:p w:rsidR="00FD591E" w:rsidRPr="00E5474F" w:rsidRDefault="00FD591E" w:rsidP="00FD591E">
            <w:pPr>
              <w:rPr>
                <w:sz w:val="28"/>
                <w:szCs w:val="28"/>
              </w:rPr>
            </w:pPr>
            <w:r w:rsidRPr="00E5474F">
              <w:rPr>
                <w:sz w:val="28"/>
                <w:szCs w:val="28"/>
              </w:rPr>
              <w:t xml:space="preserve">г. Воронеж </w:t>
            </w:r>
          </w:p>
        </w:tc>
        <w:tc>
          <w:tcPr>
            <w:tcW w:w="5069" w:type="dxa"/>
          </w:tcPr>
          <w:p w:rsidR="00FD591E" w:rsidRPr="00E5474F" w:rsidRDefault="00FD591E" w:rsidP="00FD591E">
            <w:pPr>
              <w:jc w:val="right"/>
              <w:rPr>
                <w:sz w:val="28"/>
                <w:szCs w:val="28"/>
              </w:rPr>
            </w:pPr>
            <w:r w:rsidRPr="00E5474F">
              <w:rPr>
                <w:sz w:val="28"/>
                <w:szCs w:val="28"/>
              </w:rPr>
              <w:t>«____»_________ 20</w:t>
            </w:r>
            <w:r>
              <w:rPr>
                <w:sz w:val="28"/>
                <w:szCs w:val="28"/>
              </w:rPr>
              <w:t>____</w:t>
            </w:r>
            <w:r w:rsidRPr="00E5474F">
              <w:rPr>
                <w:sz w:val="28"/>
                <w:szCs w:val="28"/>
              </w:rPr>
              <w:t>г.</w:t>
            </w:r>
          </w:p>
        </w:tc>
      </w:tr>
    </w:tbl>
    <w:p w:rsidR="00FD591E" w:rsidRPr="00E5474F" w:rsidRDefault="00FD591E" w:rsidP="00FD591E">
      <w:pPr>
        <w:shd w:val="clear" w:color="auto" w:fill="FFFFFF"/>
        <w:rPr>
          <w:sz w:val="28"/>
          <w:szCs w:val="28"/>
        </w:rPr>
      </w:pPr>
    </w:p>
    <w:p w:rsidR="00FD591E" w:rsidRPr="00E5474F" w:rsidRDefault="00FD591E" w:rsidP="00FD591E">
      <w:pPr>
        <w:shd w:val="clear" w:color="auto" w:fill="FFFFFF"/>
        <w:ind w:firstLine="720"/>
        <w:jc w:val="both"/>
        <w:rPr>
          <w:sz w:val="28"/>
          <w:szCs w:val="28"/>
        </w:rPr>
      </w:pPr>
      <w:r w:rsidRPr="00F50FAF">
        <w:rPr>
          <w:b/>
          <w:sz w:val="28"/>
          <w:szCs w:val="28"/>
        </w:rPr>
        <w:t>Акционерное общество «Пригородная пассажирская компания «Черноземье» (АО «ППК «Черноземье»),</w:t>
      </w:r>
      <w:r w:rsidRPr="00E5474F">
        <w:rPr>
          <w:sz w:val="28"/>
          <w:szCs w:val="28"/>
        </w:rPr>
        <w:t xml:space="preserve"> именуемое в дальнейшем</w:t>
      </w:r>
      <w:r w:rsidRPr="00E5474F">
        <w:rPr>
          <w:b/>
          <w:bCs/>
          <w:sz w:val="28"/>
          <w:szCs w:val="28"/>
        </w:rPr>
        <w:t xml:space="preserve"> </w:t>
      </w:r>
      <w:r w:rsidRPr="00E5474F">
        <w:rPr>
          <w:bCs/>
          <w:sz w:val="28"/>
          <w:szCs w:val="28"/>
        </w:rPr>
        <w:t>«Заказчик»,</w:t>
      </w:r>
      <w:r w:rsidRPr="00E5474F">
        <w:rPr>
          <w:sz w:val="28"/>
          <w:szCs w:val="28"/>
        </w:rPr>
        <w:t xml:space="preserve"> в лице </w:t>
      </w:r>
      <w:r>
        <w:rPr>
          <w:bCs/>
          <w:sz w:val="28"/>
          <w:szCs w:val="28"/>
        </w:rPr>
        <w:t>___________________________</w:t>
      </w:r>
      <w:r w:rsidRPr="00E5474F">
        <w:rPr>
          <w:bCs/>
          <w:sz w:val="28"/>
          <w:szCs w:val="28"/>
        </w:rPr>
        <w:t xml:space="preserve">, действующего на основании </w:t>
      </w:r>
      <w:r>
        <w:rPr>
          <w:bCs/>
          <w:sz w:val="28"/>
          <w:szCs w:val="28"/>
        </w:rPr>
        <w:t>_________________</w:t>
      </w:r>
      <w:r w:rsidRPr="00E5474F">
        <w:rPr>
          <w:bCs/>
          <w:sz w:val="28"/>
          <w:szCs w:val="28"/>
        </w:rPr>
        <w:t>_</w:t>
      </w:r>
      <w:r w:rsidRPr="00E5474F">
        <w:rPr>
          <w:sz w:val="28"/>
          <w:szCs w:val="28"/>
        </w:rPr>
        <w:t>, с одной стороны, и ______________, именуемое в дальнейшем «Исполнитель», в лице _____________, действующего на основании _________, с другой стороны, далее совместно именуемые «Стороны», а по отдельности «Сторона», заключили настоящий Договор о нижеследующем:</w:t>
      </w:r>
    </w:p>
    <w:p w:rsidR="00FD591E" w:rsidRPr="00E5474F" w:rsidRDefault="00FD591E" w:rsidP="00FD591E">
      <w:pPr>
        <w:ind w:firstLine="708"/>
        <w:jc w:val="both"/>
        <w:rPr>
          <w:sz w:val="28"/>
          <w:szCs w:val="28"/>
        </w:rPr>
      </w:pPr>
    </w:p>
    <w:p w:rsidR="00FD591E" w:rsidRDefault="00FD591E" w:rsidP="00CE1ACA">
      <w:pPr>
        <w:numPr>
          <w:ilvl w:val="0"/>
          <w:numId w:val="6"/>
        </w:numPr>
        <w:tabs>
          <w:tab w:val="left" w:pos="426"/>
        </w:tabs>
        <w:ind w:left="0" w:firstLine="0"/>
        <w:jc w:val="center"/>
        <w:rPr>
          <w:b/>
          <w:sz w:val="28"/>
          <w:szCs w:val="28"/>
        </w:rPr>
      </w:pPr>
      <w:r w:rsidRPr="00E5474F">
        <w:rPr>
          <w:b/>
          <w:sz w:val="28"/>
          <w:szCs w:val="28"/>
        </w:rPr>
        <w:t>Предмет Договора</w:t>
      </w:r>
    </w:p>
    <w:p w:rsidR="00FD591E" w:rsidRDefault="00FD591E" w:rsidP="00CE1ACA">
      <w:pPr>
        <w:numPr>
          <w:ilvl w:val="1"/>
          <w:numId w:val="6"/>
        </w:numPr>
        <w:tabs>
          <w:tab w:val="left" w:pos="993"/>
        </w:tabs>
        <w:spacing w:before="240"/>
        <w:ind w:left="0" w:firstLine="426"/>
        <w:jc w:val="both"/>
        <w:rPr>
          <w:sz w:val="28"/>
          <w:szCs w:val="28"/>
        </w:rPr>
      </w:pPr>
      <w:r w:rsidRPr="00E5474F">
        <w:rPr>
          <w:sz w:val="28"/>
          <w:szCs w:val="28"/>
        </w:rPr>
        <w:t xml:space="preserve">Исполнитель по заданию Заказчика обязуется </w:t>
      </w:r>
      <w:r w:rsidRPr="00F50FAF">
        <w:rPr>
          <w:sz w:val="28"/>
          <w:szCs w:val="28"/>
          <w:u w:val="single"/>
        </w:rPr>
        <w:t>оказывать услуги по уборке подвижного состава в пунктах оборота</w:t>
      </w:r>
      <w:r w:rsidRPr="00E5474F">
        <w:rPr>
          <w:sz w:val="28"/>
          <w:szCs w:val="28"/>
        </w:rPr>
        <w:t>, в соответствии с условиями настоящего Договора, а Заказчик обязуется принимать и оплачивать эти услуги.</w:t>
      </w:r>
    </w:p>
    <w:p w:rsidR="00FD591E" w:rsidRDefault="00FD591E" w:rsidP="00CE1ACA">
      <w:pPr>
        <w:pStyle w:val="formattext"/>
        <w:numPr>
          <w:ilvl w:val="1"/>
          <w:numId w:val="6"/>
        </w:numPr>
        <w:shd w:val="clear" w:color="auto" w:fill="FFFFFF"/>
        <w:spacing w:before="0" w:beforeAutospacing="0" w:after="0" w:afterAutospacing="0" w:line="315" w:lineRule="atLeast"/>
        <w:ind w:left="0" w:firstLine="426"/>
        <w:jc w:val="both"/>
        <w:textAlignment w:val="baseline"/>
        <w:rPr>
          <w:sz w:val="28"/>
          <w:szCs w:val="28"/>
        </w:rPr>
      </w:pPr>
      <w:r w:rsidRPr="006D1852">
        <w:rPr>
          <w:sz w:val="28"/>
          <w:szCs w:val="28"/>
        </w:rPr>
        <w:t>Услуги оказываются в соответствии с требованиями следующих документов:</w:t>
      </w:r>
    </w:p>
    <w:p w:rsidR="00850625" w:rsidRPr="00821319" w:rsidRDefault="00850625" w:rsidP="00850625">
      <w:pPr>
        <w:pStyle w:val="1"/>
        <w:shd w:val="clear" w:color="auto" w:fill="FFFFFF"/>
        <w:spacing w:before="0" w:after="0"/>
        <w:ind w:firstLine="567"/>
        <w:jc w:val="both"/>
        <w:textAlignment w:val="baseline"/>
        <w:rPr>
          <w:rFonts w:ascii="Times New Roman" w:hAnsi="Times New Roman" w:cs="Times New Roman"/>
          <w:b w:val="0"/>
          <w:bCs w:val="0"/>
          <w:color w:val="2D2D2D"/>
          <w:spacing w:val="2"/>
          <w:sz w:val="28"/>
          <w:szCs w:val="28"/>
        </w:rPr>
      </w:pPr>
      <w:r w:rsidRPr="00821319">
        <w:rPr>
          <w:rFonts w:ascii="Times New Roman" w:hAnsi="Times New Roman" w:cs="Times New Roman"/>
          <w:b w:val="0"/>
          <w:bCs w:val="0"/>
          <w:color w:val="2D2D2D"/>
          <w:spacing w:val="2"/>
          <w:sz w:val="28"/>
          <w:szCs w:val="28"/>
        </w:rPr>
        <w:t>- ГОСТ Р 54612-2011 Вагоны пассажирские локомотивной тяги и моторвагонный подвижной состав. Требования к обмывке и очистке;</w:t>
      </w:r>
    </w:p>
    <w:p w:rsidR="00850625" w:rsidRPr="00821319" w:rsidRDefault="00850625" w:rsidP="00850625">
      <w:pPr>
        <w:ind w:firstLine="567"/>
        <w:jc w:val="both"/>
        <w:rPr>
          <w:sz w:val="28"/>
          <w:szCs w:val="28"/>
        </w:rPr>
      </w:pPr>
      <w:r w:rsidRPr="00821319">
        <w:rPr>
          <w:b/>
          <w:bCs/>
          <w:spacing w:val="2"/>
          <w:sz w:val="28"/>
          <w:szCs w:val="28"/>
        </w:rPr>
        <w:t xml:space="preserve">- </w:t>
      </w:r>
      <w:r w:rsidRPr="00821319">
        <w:rPr>
          <w:b/>
          <w:i/>
          <w:sz w:val="28"/>
          <w:szCs w:val="28"/>
        </w:rPr>
        <w:t xml:space="preserve"> </w:t>
      </w:r>
      <w:r w:rsidRPr="00821319">
        <w:rPr>
          <w:sz w:val="28"/>
          <w:szCs w:val="28"/>
        </w:rPr>
        <w:t xml:space="preserve"> Санитарные правила 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государственного санитарного врача РФ от 16 октября 2020 г. N 30.</w:t>
      </w:r>
    </w:p>
    <w:p w:rsidR="00850625" w:rsidRPr="00850625" w:rsidRDefault="00850625" w:rsidP="00850625">
      <w:pPr>
        <w:pStyle w:val="formattext"/>
        <w:shd w:val="clear" w:color="auto" w:fill="FFFFFF"/>
        <w:spacing w:before="0" w:beforeAutospacing="0" w:after="0" w:afterAutospacing="0" w:line="315" w:lineRule="atLeast"/>
        <w:ind w:firstLine="567"/>
        <w:jc w:val="both"/>
        <w:textAlignment w:val="baseline"/>
        <w:rPr>
          <w:sz w:val="28"/>
          <w:szCs w:val="28"/>
        </w:rPr>
      </w:pPr>
      <w:r w:rsidRPr="00821319">
        <w:rPr>
          <w:sz w:val="28"/>
          <w:szCs w:val="28"/>
        </w:rPr>
        <w:t>-  «Электропоезда. Общее руководство по техническому</w:t>
      </w:r>
      <w:r w:rsidRPr="00850625">
        <w:rPr>
          <w:sz w:val="28"/>
          <w:szCs w:val="28"/>
        </w:rPr>
        <w:t xml:space="preserve"> обслуживанию и текущим ремонтам» 104.03.00675-2010СО, утвержденное Распоряжением ОАО "РЖД" от 26.09.2011 N 2089р;</w:t>
      </w:r>
    </w:p>
    <w:p w:rsidR="00850625" w:rsidRPr="00850625" w:rsidRDefault="00850625" w:rsidP="00850625">
      <w:pPr>
        <w:pStyle w:val="formattext"/>
        <w:shd w:val="clear" w:color="auto" w:fill="FFFFFF"/>
        <w:spacing w:before="0" w:beforeAutospacing="0" w:after="0" w:afterAutospacing="0" w:line="315" w:lineRule="atLeast"/>
        <w:ind w:firstLine="567"/>
        <w:jc w:val="both"/>
        <w:textAlignment w:val="baseline"/>
        <w:rPr>
          <w:sz w:val="28"/>
          <w:szCs w:val="28"/>
        </w:rPr>
      </w:pPr>
      <w:r w:rsidRPr="00850625">
        <w:rPr>
          <w:sz w:val="28"/>
          <w:szCs w:val="28"/>
        </w:rPr>
        <w:t>-  «Рельсовый автобус РА-1, Руководство по техническому обслуживанию и текущему ремонту» от 21 ноября 2013 года, № 2513р, 104.03.00686-2012РС.;</w:t>
      </w:r>
    </w:p>
    <w:p w:rsidR="00850625" w:rsidRPr="006D1852" w:rsidRDefault="00850625" w:rsidP="00850625">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sz w:val="21"/>
          <w:szCs w:val="21"/>
        </w:rPr>
      </w:pPr>
      <w:r w:rsidRPr="00850625">
        <w:rPr>
          <w:sz w:val="28"/>
          <w:szCs w:val="28"/>
        </w:rPr>
        <w:t>- Рельсовый автобус РА-2. Руководство по техническому обслуживанию и текущему ремонту», утвержденному распоряжением ОАО «РЖД» 28.10.2009</w:t>
      </w:r>
      <w:r w:rsidRPr="006D1852">
        <w:rPr>
          <w:sz w:val="28"/>
          <w:szCs w:val="28"/>
        </w:rPr>
        <w:t xml:space="preserve"> г. №2189р (В ред. Распоряжения ОАО «РЖД» от 01.02.2013 N 304p).</w:t>
      </w:r>
    </w:p>
    <w:p w:rsidR="00FD591E" w:rsidRPr="00D70245" w:rsidRDefault="00FD591E" w:rsidP="00CE1ACA">
      <w:pPr>
        <w:numPr>
          <w:ilvl w:val="1"/>
          <w:numId w:val="6"/>
        </w:numPr>
        <w:tabs>
          <w:tab w:val="left" w:pos="993"/>
        </w:tabs>
        <w:ind w:left="0" w:firstLine="426"/>
        <w:jc w:val="both"/>
        <w:rPr>
          <w:sz w:val="28"/>
          <w:szCs w:val="28"/>
        </w:rPr>
      </w:pPr>
      <w:r w:rsidRPr="00D70245">
        <w:rPr>
          <w:sz w:val="28"/>
          <w:szCs w:val="28"/>
        </w:rPr>
        <w:t xml:space="preserve"> Исполнитель обязуется оказывать услуги с использованием собственного оборудования, инвентаря и материалов</w:t>
      </w:r>
      <w:r w:rsidRPr="00D70245">
        <w:rPr>
          <w:b/>
          <w:color w:val="FF0000"/>
          <w:sz w:val="28"/>
          <w:szCs w:val="28"/>
        </w:rPr>
        <w:t xml:space="preserve"> </w:t>
      </w:r>
      <w:r w:rsidRPr="00D70245">
        <w:rPr>
          <w:sz w:val="28"/>
          <w:szCs w:val="28"/>
        </w:rPr>
        <w:t>(мусорные мешки, моющие и дезинфицирующие средства, швабры, метлы, совки, ведра, тряпки и пр.).</w:t>
      </w:r>
    </w:p>
    <w:p w:rsidR="00FD591E" w:rsidRPr="00821319" w:rsidRDefault="00FD591E" w:rsidP="00FD591E">
      <w:pPr>
        <w:ind w:firstLine="426"/>
        <w:contextualSpacing/>
        <w:jc w:val="both"/>
        <w:rPr>
          <w:sz w:val="28"/>
          <w:szCs w:val="28"/>
        </w:rPr>
      </w:pPr>
      <w:r w:rsidRPr="00E5474F">
        <w:rPr>
          <w:sz w:val="28"/>
          <w:szCs w:val="28"/>
        </w:rPr>
        <w:t>1.</w:t>
      </w:r>
      <w:r>
        <w:rPr>
          <w:sz w:val="28"/>
          <w:szCs w:val="28"/>
        </w:rPr>
        <w:t>4</w:t>
      </w:r>
      <w:r w:rsidRPr="00E5474F">
        <w:rPr>
          <w:sz w:val="28"/>
          <w:szCs w:val="28"/>
        </w:rPr>
        <w:t xml:space="preserve">. </w:t>
      </w:r>
      <w:r w:rsidRPr="002167B8">
        <w:rPr>
          <w:sz w:val="28"/>
          <w:szCs w:val="28"/>
        </w:rPr>
        <w:t>Услуги оказываются в соответствии с Техническим заданием на внутреннюю уборку железнодорожного подвижного состава в пунктах отстоя и 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 Регламент</w:t>
      </w:r>
      <w:r>
        <w:rPr>
          <w:sz w:val="28"/>
          <w:szCs w:val="28"/>
        </w:rPr>
        <w:t>ом</w:t>
      </w:r>
      <w:r w:rsidRPr="002167B8">
        <w:rPr>
          <w:sz w:val="28"/>
          <w:szCs w:val="28"/>
        </w:rPr>
        <w:t xml:space="preserve"> контроля и взаимодействия Заказчика и Исполнителя при проведении уборки </w:t>
      </w:r>
      <w:r w:rsidRPr="002167B8">
        <w:rPr>
          <w:sz w:val="28"/>
          <w:szCs w:val="28"/>
        </w:rPr>
        <w:lastRenderedPageBreak/>
        <w:t xml:space="preserve">подвижного состава и приемки оказанных услуг (Приложение № 8 к настоящему </w:t>
      </w:r>
      <w:r w:rsidRPr="00821319">
        <w:rPr>
          <w:sz w:val="28"/>
          <w:szCs w:val="28"/>
        </w:rPr>
        <w:t>Договору).</w:t>
      </w:r>
    </w:p>
    <w:p w:rsidR="00FD591E" w:rsidRPr="00821319" w:rsidRDefault="00F50FAF" w:rsidP="00FD591E">
      <w:pPr>
        <w:tabs>
          <w:tab w:val="left" w:pos="993"/>
        </w:tabs>
        <w:ind w:firstLine="426"/>
        <w:jc w:val="both"/>
        <w:rPr>
          <w:sz w:val="28"/>
          <w:szCs w:val="28"/>
        </w:rPr>
      </w:pPr>
      <w:r w:rsidRPr="00821319">
        <w:rPr>
          <w:sz w:val="28"/>
          <w:szCs w:val="28"/>
        </w:rPr>
        <w:t>1.5. Услуги оказываются Исполнителем самостоятельно, привлечение третьих лиц для оказания услуг не допускается.</w:t>
      </w:r>
    </w:p>
    <w:p w:rsidR="001A41EF" w:rsidRDefault="001A41EF" w:rsidP="001A41EF">
      <w:pPr>
        <w:ind w:firstLine="426"/>
        <w:jc w:val="both"/>
        <w:rPr>
          <w:sz w:val="28"/>
          <w:szCs w:val="28"/>
        </w:rPr>
      </w:pPr>
      <w:r w:rsidRPr="00821319">
        <w:rPr>
          <w:sz w:val="28"/>
          <w:szCs w:val="28"/>
        </w:rPr>
        <w:t>1.6. Настоящий</w:t>
      </w:r>
      <w:r w:rsidRPr="001A41EF">
        <w:rPr>
          <w:sz w:val="28"/>
          <w:szCs w:val="28"/>
        </w:rPr>
        <w:t xml:space="preserve"> договор заключен по результатам </w:t>
      </w:r>
      <w:r w:rsidRPr="001A41EF">
        <w:rPr>
          <w:bCs/>
          <w:sz w:val="28"/>
          <w:szCs w:val="28"/>
        </w:rPr>
        <w:t>открытого конкурса в электронной форме, участниками которого вправе быть исключительно субъекты малого и среднего предпринимательства</w:t>
      </w:r>
      <w:r w:rsidRPr="001A41EF">
        <w:rPr>
          <w:bCs/>
          <w:i/>
          <w:sz w:val="28"/>
          <w:szCs w:val="28"/>
        </w:rPr>
        <w:t xml:space="preserve"> </w:t>
      </w:r>
      <w:r w:rsidRPr="001A41EF">
        <w:rPr>
          <w:bCs/>
          <w:sz w:val="28"/>
          <w:szCs w:val="28"/>
        </w:rPr>
        <w:t xml:space="preserve">№ </w:t>
      </w:r>
      <w:r w:rsidR="0006521F">
        <w:rPr>
          <w:bCs/>
          <w:sz w:val="28"/>
          <w:szCs w:val="28"/>
        </w:rPr>
        <w:t>___</w:t>
      </w:r>
      <w:r w:rsidRPr="001A41EF">
        <w:rPr>
          <w:bCs/>
          <w:sz w:val="28"/>
          <w:szCs w:val="28"/>
        </w:rPr>
        <w:t>/ОКЭ-АО «ППК «Черноземье»/2021/ВРЖ/МСП  (Протокол № ______________</w:t>
      </w:r>
      <w:r w:rsidRPr="001A41EF">
        <w:rPr>
          <w:sz w:val="28"/>
          <w:szCs w:val="28"/>
        </w:rPr>
        <w:t xml:space="preserve"> от </w:t>
      </w:r>
      <w:r>
        <w:rPr>
          <w:sz w:val="28"/>
          <w:szCs w:val="28"/>
        </w:rPr>
        <w:t>________</w:t>
      </w:r>
      <w:r w:rsidRPr="001A41EF">
        <w:rPr>
          <w:sz w:val="28"/>
          <w:szCs w:val="28"/>
        </w:rPr>
        <w:t>.).</w:t>
      </w:r>
    </w:p>
    <w:p w:rsidR="00821319" w:rsidRPr="001A41EF" w:rsidRDefault="00821319" w:rsidP="001A41EF">
      <w:pPr>
        <w:ind w:firstLine="426"/>
        <w:jc w:val="both"/>
        <w:rPr>
          <w:sz w:val="28"/>
          <w:szCs w:val="28"/>
          <w:highlight w:val="green"/>
        </w:rPr>
      </w:pPr>
    </w:p>
    <w:p w:rsidR="00FD591E" w:rsidRDefault="00FD591E" w:rsidP="00CE1ACA">
      <w:pPr>
        <w:numPr>
          <w:ilvl w:val="0"/>
          <w:numId w:val="6"/>
        </w:numPr>
        <w:tabs>
          <w:tab w:val="left" w:pos="426"/>
        </w:tabs>
        <w:ind w:left="0" w:firstLine="0"/>
        <w:jc w:val="center"/>
        <w:rPr>
          <w:b/>
          <w:sz w:val="28"/>
          <w:szCs w:val="28"/>
        </w:rPr>
      </w:pPr>
      <w:r w:rsidRPr="00E5474F">
        <w:rPr>
          <w:b/>
          <w:sz w:val="28"/>
          <w:szCs w:val="28"/>
        </w:rPr>
        <w:t>Права и обязанности Исполнителя</w:t>
      </w:r>
    </w:p>
    <w:p w:rsidR="00FD591E" w:rsidRPr="00E5474F" w:rsidRDefault="00FD591E" w:rsidP="00CE1ACA">
      <w:pPr>
        <w:numPr>
          <w:ilvl w:val="1"/>
          <w:numId w:val="6"/>
        </w:numPr>
        <w:tabs>
          <w:tab w:val="left" w:pos="993"/>
        </w:tabs>
        <w:spacing w:before="240"/>
        <w:ind w:left="0" w:firstLine="426"/>
        <w:jc w:val="both"/>
        <w:rPr>
          <w:sz w:val="28"/>
          <w:szCs w:val="28"/>
        </w:rPr>
      </w:pPr>
      <w:r w:rsidRPr="00E5474F">
        <w:rPr>
          <w:sz w:val="28"/>
          <w:szCs w:val="28"/>
        </w:rPr>
        <w:t>Исполнитель обяз</w:t>
      </w:r>
      <w:r w:rsidR="001A41EF">
        <w:rPr>
          <w:sz w:val="28"/>
          <w:szCs w:val="28"/>
        </w:rPr>
        <w:t>ан</w:t>
      </w:r>
      <w:r w:rsidRPr="00E5474F">
        <w:rPr>
          <w:sz w:val="28"/>
          <w:szCs w:val="28"/>
        </w:rPr>
        <w:t>:</w:t>
      </w:r>
    </w:p>
    <w:p w:rsidR="00FD591E" w:rsidRPr="00FE34F1" w:rsidRDefault="00FD591E" w:rsidP="00CE1ACA">
      <w:pPr>
        <w:numPr>
          <w:ilvl w:val="2"/>
          <w:numId w:val="6"/>
        </w:numPr>
        <w:tabs>
          <w:tab w:val="left" w:pos="1134"/>
        </w:tabs>
        <w:ind w:left="0" w:firstLine="426"/>
        <w:jc w:val="both"/>
        <w:rPr>
          <w:sz w:val="28"/>
          <w:szCs w:val="28"/>
        </w:rPr>
      </w:pPr>
      <w:r w:rsidRPr="00E5474F">
        <w:rPr>
          <w:sz w:val="28"/>
          <w:szCs w:val="28"/>
        </w:rPr>
        <w:t xml:space="preserve">Оказывать услуги по внутренней уборке железнодорожного подвижного состава в </w:t>
      </w:r>
      <w:r w:rsidRPr="00FE34F1">
        <w:rPr>
          <w:sz w:val="28"/>
          <w:szCs w:val="28"/>
        </w:rPr>
        <w:t>соответствии с  нормативными документами, указанными в п.1.</w:t>
      </w:r>
      <w:r>
        <w:rPr>
          <w:sz w:val="28"/>
          <w:szCs w:val="28"/>
        </w:rPr>
        <w:t>2</w:t>
      </w:r>
      <w:r w:rsidRPr="00FE34F1">
        <w:rPr>
          <w:sz w:val="28"/>
          <w:szCs w:val="28"/>
        </w:rPr>
        <w:t>.</w:t>
      </w:r>
      <w:r>
        <w:rPr>
          <w:sz w:val="28"/>
          <w:szCs w:val="28"/>
        </w:rPr>
        <w:t xml:space="preserve"> настоящего Договора</w:t>
      </w:r>
      <w:r w:rsidRPr="00FE34F1">
        <w:rPr>
          <w:sz w:val="28"/>
          <w:szCs w:val="28"/>
        </w:rPr>
        <w:t xml:space="preserve">, Техническим заданием на </w:t>
      </w:r>
      <w:r w:rsidRPr="00E5474F">
        <w:rPr>
          <w:sz w:val="28"/>
          <w:szCs w:val="28"/>
        </w:rPr>
        <w:t>уборку железнодорожного подвижного состава в пунктах отстоя и оборота</w:t>
      </w:r>
      <w:r w:rsidRPr="00FE34F1">
        <w:rPr>
          <w:sz w:val="28"/>
          <w:szCs w:val="28"/>
        </w:rPr>
        <w:t xml:space="preserve"> (Приложение № 1 к настоящему Договору), Графиком оборота поездов (Приложение № 2 к настоящему Договору), Технологией ежедневной </w:t>
      </w:r>
      <w:r>
        <w:rPr>
          <w:sz w:val="28"/>
          <w:szCs w:val="28"/>
        </w:rPr>
        <w:t>уборки</w:t>
      </w:r>
      <w:r w:rsidRPr="00FE34F1">
        <w:rPr>
          <w:sz w:val="28"/>
          <w:szCs w:val="28"/>
        </w:rPr>
        <w:t xml:space="preserve"> подвижного состава (Приложение № 3 к настоящему Договору), Регламентом </w:t>
      </w:r>
      <w:r w:rsidRPr="002167B8">
        <w:rPr>
          <w:sz w:val="28"/>
          <w:szCs w:val="28"/>
        </w:rPr>
        <w:t>контроля и взаимодействия Заказчика и Исполнителя при проведении уборки подвижного состава и приемки оказанных услуг</w:t>
      </w:r>
      <w:r w:rsidRPr="00FE34F1">
        <w:rPr>
          <w:sz w:val="28"/>
          <w:szCs w:val="28"/>
        </w:rPr>
        <w:t xml:space="preserve"> (Приложение № </w:t>
      </w:r>
      <w:r>
        <w:rPr>
          <w:sz w:val="28"/>
          <w:szCs w:val="28"/>
        </w:rPr>
        <w:t>8</w:t>
      </w:r>
      <w:r w:rsidRPr="00FE34F1">
        <w:rPr>
          <w:sz w:val="28"/>
          <w:szCs w:val="28"/>
        </w:rPr>
        <w:t xml:space="preserve"> к настоящему Договору).</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При получении уведомления Заказчика об изменении графика оборота поездов, оказывать услуги по внутренней уборке железнодорожного подвижного состава в соответствии с указанными изменениями.</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Не допускать действий, приводящих к созданию угрозы безопасности движения на железной дороге</w:t>
      </w:r>
      <w:r>
        <w:rPr>
          <w:sz w:val="28"/>
          <w:szCs w:val="28"/>
        </w:rPr>
        <w:t>, а также нарушений в сфере транспортной безопасности</w:t>
      </w:r>
      <w:r w:rsidRPr="00E5474F">
        <w:rPr>
          <w:sz w:val="28"/>
          <w:szCs w:val="28"/>
        </w:rPr>
        <w:t>.</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Применять при оказании услуг средства, материалы и оборудование, соответствующие требованиям действующего законодательства РФ. Осуществлять за свой счет приобретение средств, материалов и оборудования, а также профилактическое обслуживание и текущий ремонт оборудования.</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 и</w:t>
      </w:r>
      <w:r w:rsidRPr="00E5474F">
        <w:rPr>
          <w:b/>
          <w:color w:val="FF0000"/>
          <w:sz w:val="28"/>
          <w:szCs w:val="28"/>
        </w:rPr>
        <w:t xml:space="preserve"> </w:t>
      </w:r>
      <w:r w:rsidRPr="00E5474F">
        <w:rPr>
          <w:sz w:val="28"/>
          <w:szCs w:val="28"/>
        </w:rPr>
        <w:t>материалов.</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Самостоятельно, своими силами и за свой счет обеспечивать вывоз и утилизацию мусора.</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lastRenderedPageBreak/>
        <w:t>Самостоятельно разрешать с контрольными, ревизионными, правоохранительными органами вопросы, относящиеся к компетенции Исполнителя в соответствии с настоящим Договором.</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 xml:space="preserve">Ежемесячно, не позднее 5 числа месяца, следующего за отчетным, направлять Заказчику </w:t>
      </w:r>
      <w:r>
        <w:rPr>
          <w:sz w:val="28"/>
          <w:szCs w:val="28"/>
        </w:rPr>
        <w:t>документы, указанные в п.5.2. настоящего Договора</w:t>
      </w:r>
      <w:r w:rsidRPr="00E5474F">
        <w:rPr>
          <w:sz w:val="28"/>
          <w:szCs w:val="28"/>
        </w:rPr>
        <w:t>.</w:t>
      </w:r>
    </w:p>
    <w:p w:rsidR="00FD591E" w:rsidRPr="00067607" w:rsidRDefault="00FD591E" w:rsidP="00CE1ACA">
      <w:pPr>
        <w:numPr>
          <w:ilvl w:val="2"/>
          <w:numId w:val="6"/>
        </w:numPr>
        <w:tabs>
          <w:tab w:val="left" w:pos="1134"/>
        </w:tabs>
        <w:ind w:left="0" w:firstLine="426"/>
        <w:jc w:val="both"/>
        <w:rPr>
          <w:sz w:val="28"/>
          <w:szCs w:val="28"/>
        </w:rPr>
      </w:pPr>
      <w:r w:rsidRPr="00E5474F">
        <w:rPr>
          <w:sz w:val="28"/>
          <w:szCs w:val="28"/>
        </w:rPr>
        <w:t xml:space="preserve"> П</w:t>
      </w:r>
      <w:r w:rsidRPr="00E5474F">
        <w:rPr>
          <w:kern w:val="2"/>
          <w:sz w:val="28"/>
          <w:szCs w:val="28"/>
        </w:rPr>
        <w:t>редставить Заказчику информацию при подписании настоящего договора о составе владельцев Исполнителя, включая конечных бенефициаров</w:t>
      </w:r>
      <w:r>
        <w:rPr>
          <w:kern w:val="2"/>
          <w:sz w:val="28"/>
          <w:szCs w:val="28"/>
        </w:rPr>
        <w:t>.</w:t>
      </w:r>
    </w:p>
    <w:p w:rsidR="00FD591E" w:rsidRPr="00E5474F" w:rsidRDefault="00FD591E" w:rsidP="00FD591E">
      <w:pPr>
        <w:tabs>
          <w:tab w:val="left" w:pos="1134"/>
        </w:tabs>
        <w:ind w:firstLine="426"/>
        <w:jc w:val="both"/>
        <w:rPr>
          <w:sz w:val="28"/>
          <w:szCs w:val="28"/>
        </w:rPr>
      </w:pPr>
      <w:r w:rsidRPr="00E5474F">
        <w:rPr>
          <w:kern w:val="2"/>
          <w:sz w:val="28"/>
          <w:szCs w:val="28"/>
        </w:rPr>
        <w:t xml:space="preserve"> </w:t>
      </w:r>
      <w:r>
        <w:rPr>
          <w:kern w:val="2"/>
          <w:sz w:val="28"/>
          <w:szCs w:val="28"/>
        </w:rPr>
        <w:t>В</w:t>
      </w:r>
      <w:r w:rsidRPr="00E5474F">
        <w:rPr>
          <w:kern w:val="2"/>
          <w:sz w:val="28"/>
          <w:szCs w:val="28"/>
        </w:rPr>
        <w:t xml:space="preserve"> случае изменения в составе собственников, включая конечных бенефициаров и (или) в исполнительных органах Исполнителя, Исполнитель обязан сообщать об изменениях в составе владельцев Исполнителя, не позднее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 8.8 настоящего Договора.</w:t>
      </w:r>
    </w:p>
    <w:p w:rsidR="00FD591E" w:rsidRPr="00E5474F" w:rsidRDefault="00FD591E" w:rsidP="00CE1ACA">
      <w:pPr>
        <w:numPr>
          <w:ilvl w:val="2"/>
          <w:numId w:val="6"/>
        </w:numPr>
        <w:tabs>
          <w:tab w:val="left" w:pos="1134"/>
        </w:tabs>
        <w:ind w:left="0" w:firstLine="426"/>
        <w:jc w:val="both"/>
        <w:rPr>
          <w:sz w:val="28"/>
          <w:szCs w:val="28"/>
        </w:rPr>
      </w:pPr>
      <w:r w:rsidRPr="00E5474F">
        <w:rPr>
          <w:kern w:val="2"/>
          <w:sz w:val="28"/>
          <w:szCs w:val="28"/>
        </w:rPr>
        <w:t>Не нарушать прав третьих лиц, принимать участие в урегулировании требований, предъявленных к Заказчику в связи с исполнением настоящего Договора и возмещать Заказчику связанные с такими требованиями расходы и убытки.</w:t>
      </w:r>
    </w:p>
    <w:p w:rsidR="00FD591E" w:rsidRDefault="00FD591E" w:rsidP="00CE1ACA">
      <w:pPr>
        <w:numPr>
          <w:ilvl w:val="2"/>
          <w:numId w:val="6"/>
        </w:numPr>
        <w:tabs>
          <w:tab w:val="left" w:pos="1134"/>
        </w:tabs>
        <w:ind w:left="0" w:firstLine="426"/>
        <w:jc w:val="both"/>
        <w:rPr>
          <w:sz w:val="28"/>
          <w:szCs w:val="28"/>
        </w:rPr>
      </w:pPr>
      <w:r w:rsidRPr="00E5474F">
        <w:rPr>
          <w:sz w:val="28"/>
          <w:szCs w:val="28"/>
        </w:rPr>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FD591E" w:rsidRPr="008D1820" w:rsidRDefault="00FD591E" w:rsidP="00CE1ACA">
      <w:pPr>
        <w:numPr>
          <w:ilvl w:val="2"/>
          <w:numId w:val="6"/>
        </w:numPr>
        <w:tabs>
          <w:tab w:val="left" w:pos="1134"/>
        </w:tabs>
        <w:ind w:left="0" w:firstLine="426"/>
        <w:jc w:val="both"/>
        <w:rPr>
          <w:sz w:val="28"/>
          <w:szCs w:val="28"/>
        </w:rPr>
      </w:pPr>
      <w:r w:rsidRPr="008D1820">
        <w:rPr>
          <w:sz w:val="28"/>
          <w:szCs w:val="28"/>
        </w:rPr>
        <w:t>Не переуступать права по настоящему Договору без письменного согласия Заказчика.</w:t>
      </w:r>
    </w:p>
    <w:p w:rsidR="00FD591E" w:rsidRPr="003229A9" w:rsidRDefault="00FD591E" w:rsidP="00CE1ACA">
      <w:pPr>
        <w:pStyle w:val="a6"/>
        <w:numPr>
          <w:ilvl w:val="2"/>
          <w:numId w:val="6"/>
        </w:numPr>
        <w:tabs>
          <w:tab w:val="left" w:pos="746"/>
        </w:tabs>
        <w:ind w:left="0" w:firstLine="426"/>
        <w:jc w:val="both"/>
        <w:rPr>
          <w:sz w:val="28"/>
          <w:szCs w:val="28"/>
        </w:rPr>
      </w:pPr>
      <w:r w:rsidRPr="008D1820">
        <w:rPr>
          <w:sz w:val="28"/>
          <w:szCs w:val="28"/>
        </w:rPr>
        <w:t>Не переусту</w:t>
      </w:r>
      <w:r w:rsidRPr="003229A9">
        <w:rPr>
          <w:sz w:val="28"/>
          <w:szCs w:val="28"/>
        </w:rPr>
        <w:t>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6.8. настоящего Договора.</w:t>
      </w:r>
    </w:p>
    <w:p w:rsidR="00FD591E" w:rsidRPr="00FA39E2" w:rsidRDefault="00FD591E" w:rsidP="00CE1ACA">
      <w:pPr>
        <w:pStyle w:val="a6"/>
        <w:numPr>
          <w:ilvl w:val="2"/>
          <w:numId w:val="6"/>
        </w:numPr>
        <w:ind w:left="0" w:firstLine="426"/>
        <w:jc w:val="both"/>
        <w:rPr>
          <w:sz w:val="28"/>
          <w:szCs w:val="28"/>
        </w:rPr>
      </w:pPr>
      <w:r w:rsidRPr="00FA39E2">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27306B" w:rsidRPr="0027306B" w:rsidRDefault="0027306B" w:rsidP="00CE1ACA">
      <w:pPr>
        <w:pStyle w:val="a6"/>
        <w:numPr>
          <w:ilvl w:val="2"/>
          <w:numId w:val="6"/>
        </w:numPr>
        <w:ind w:left="0" w:firstLine="426"/>
        <w:jc w:val="both"/>
        <w:rPr>
          <w:bCs/>
          <w:sz w:val="28"/>
          <w:szCs w:val="28"/>
        </w:rPr>
      </w:pPr>
      <w:r w:rsidRPr="0027306B">
        <w:rPr>
          <w:bCs/>
          <w:sz w:val="28"/>
          <w:szCs w:val="28"/>
        </w:rPr>
        <w:t>Соблюдать требования законодательства Российской Федерации, рекомендации Роспотребнадзора, иных уполномоченных органов и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D591E" w:rsidRPr="00CB5786" w:rsidRDefault="00FD591E" w:rsidP="00FD591E">
      <w:pPr>
        <w:tabs>
          <w:tab w:val="left" w:pos="1134"/>
        </w:tabs>
        <w:ind w:left="426"/>
        <w:jc w:val="both"/>
        <w:rPr>
          <w:sz w:val="28"/>
          <w:szCs w:val="28"/>
        </w:rPr>
      </w:pPr>
    </w:p>
    <w:p w:rsidR="00FD591E" w:rsidRDefault="00FD591E" w:rsidP="001A41EF">
      <w:pPr>
        <w:numPr>
          <w:ilvl w:val="1"/>
          <w:numId w:val="6"/>
        </w:numPr>
        <w:tabs>
          <w:tab w:val="left" w:pos="993"/>
        </w:tabs>
        <w:ind w:hanging="1819"/>
        <w:jc w:val="both"/>
        <w:rPr>
          <w:sz w:val="28"/>
          <w:szCs w:val="28"/>
        </w:rPr>
      </w:pPr>
      <w:r w:rsidRPr="00E5474F">
        <w:rPr>
          <w:kern w:val="2"/>
          <w:sz w:val="28"/>
          <w:szCs w:val="28"/>
        </w:rPr>
        <w:t xml:space="preserve">Исполнитель </w:t>
      </w:r>
      <w:r w:rsidRPr="00E5474F">
        <w:rPr>
          <w:sz w:val="28"/>
          <w:szCs w:val="28"/>
        </w:rPr>
        <w:t>вправе:</w:t>
      </w:r>
    </w:p>
    <w:p w:rsidR="00FD591E" w:rsidRPr="00E5474F" w:rsidRDefault="00FD591E" w:rsidP="00FD591E">
      <w:pPr>
        <w:tabs>
          <w:tab w:val="left" w:pos="993"/>
        </w:tabs>
        <w:ind w:left="1819"/>
        <w:jc w:val="both"/>
        <w:rPr>
          <w:sz w:val="28"/>
          <w:szCs w:val="28"/>
        </w:rPr>
      </w:pPr>
    </w:p>
    <w:p w:rsidR="00FD591E" w:rsidRPr="00B537FF" w:rsidRDefault="00FD591E" w:rsidP="00CE1ACA">
      <w:pPr>
        <w:pStyle w:val="a6"/>
        <w:numPr>
          <w:ilvl w:val="2"/>
          <w:numId w:val="6"/>
        </w:numPr>
        <w:tabs>
          <w:tab w:val="left" w:pos="0"/>
        </w:tabs>
        <w:ind w:left="142" w:firstLine="284"/>
        <w:jc w:val="both"/>
        <w:rPr>
          <w:sz w:val="28"/>
          <w:szCs w:val="28"/>
        </w:rPr>
      </w:pPr>
      <w:r w:rsidRPr="00005A05">
        <w:rPr>
          <w:sz w:val="28"/>
          <w:szCs w:val="28"/>
        </w:rPr>
        <w:t xml:space="preserve">Требовать от Заказчика своевременной оплаты надлежащим образом </w:t>
      </w:r>
      <w:r w:rsidRPr="00B537FF">
        <w:rPr>
          <w:sz w:val="28"/>
          <w:szCs w:val="28"/>
        </w:rPr>
        <w:t>оказанных услуг по настоящему договору.</w:t>
      </w:r>
    </w:p>
    <w:p w:rsidR="00FD591E" w:rsidRDefault="00FD591E" w:rsidP="00CE1ACA">
      <w:pPr>
        <w:pStyle w:val="a6"/>
        <w:numPr>
          <w:ilvl w:val="2"/>
          <w:numId w:val="6"/>
        </w:numPr>
        <w:tabs>
          <w:tab w:val="left" w:pos="0"/>
        </w:tabs>
        <w:ind w:left="142" w:firstLine="284"/>
        <w:jc w:val="both"/>
        <w:rPr>
          <w:sz w:val="28"/>
          <w:szCs w:val="28"/>
        </w:rPr>
      </w:pPr>
      <w:r w:rsidRPr="00B537FF">
        <w:rPr>
          <w:sz w:val="28"/>
          <w:szCs w:val="28"/>
        </w:rPr>
        <w:t xml:space="preserve">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w:t>
      </w:r>
      <w:r w:rsidRPr="00B537FF">
        <w:rPr>
          <w:sz w:val="28"/>
          <w:szCs w:val="28"/>
        </w:rPr>
        <w:lastRenderedPageBreak/>
        <w:t xml:space="preserve">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12 настоящего договора. </w:t>
      </w:r>
    </w:p>
    <w:p w:rsidR="00FD591E" w:rsidRDefault="00FD591E" w:rsidP="00FD591E">
      <w:pPr>
        <w:pStyle w:val="a6"/>
        <w:tabs>
          <w:tab w:val="left" w:pos="0"/>
        </w:tabs>
        <w:ind w:left="426"/>
        <w:jc w:val="both"/>
        <w:rPr>
          <w:sz w:val="28"/>
          <w:szCs w:val="28"/>
        </w:rPr>
      </w:pPr>
    </w:p>
    <w:p w:rsidR="00FD591E" w:rsidRPr="00B537FF" w:rsidRDefault="00FD591E" w:rsidP="00FD591E">
      <w:pPr>
        <w:tabs>
          <w:tab w:val="left" w:pos="720"/>
        </w:tabs>
        <w:ind w:left="709"/>
        <w:rPr>
          <w:sz w:val="28"/>
          <w:szCs w:val="28"/>
        </w:rPr>
      </w:pPr>
    </w:p>
    <w:p w:rsidR="00FD591E" w:rsidRDefault="00FD591E" w:rsidP="00CE1ACA">
      <w:pPr>
        <w:numPr>
          <w:ilvl w:val="0"/>
          <w:numId w:val="6"/>
        </w:numPr>
        <w:tabs>
          <w:tab w:val="left" w:pos="426"/>
        </w:tabs>
        <w:ind w:left="0" w:firstLine="0"/>
        <w:jc w:val="center"/>
        <w:rPr>
          <w:b/>
          <w:sz w:val="28"/>
          <w:szCs w:val="28"/>
        </w:rPr>
      </w:pPr>
      <w:r w:rsidRPr="00E5474F">
        <w:rPr>
          <w:b/>
          <w:sz w:val="28"/>
          <w:szCs w:val="28"/>
        </w:rPr>
        <w:t>Права и обязанности Заказчика</w:t>
      </w:r>
    </w:p>
    <w:p w:rsidR="00FD591E" w:rsidRPr="00E5474F" w:rsidRDefault="00FD591E" w:rsidP="00CE1ACA">
      <w:pPr>
        <w:numPr>
          <w:ilvl w:val="1"/>
          <w:numId w:val="6"/>
        </w:numPr>
        <w:tabs>
          <w:tab w:val="left" w:pos="993"/>
        </w:tabs>
        <w:spacing w:before="240"/>
        <w:ind w:left="0" w:firstLine="426"/>
        <w:jc w:val="both"/>
        <w:rPr>
          <w:sz w:val="28"/>
          <w:szCs w:val="28"/>
        </w:rPr>
      </w:pPr>
      <w:r w:rsidRPr="00E5474F">
        <w:rPr>
          <w:sz w:val="28"/>
          <w:szCs w:val="28"/>
        </w:rPr>
        <w:t>Заказчик обязуется:</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Принимать и оплачивать услуги в порядке, определенном разделом 4 настоящего Договора.</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 xml:space="preserve">Назначить ответственное лицо со стороны Заказчика для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FD591E" w:rsidRPr="00E5474F" w:rsidRDefault="00FD591E" w:rsidP="00CE1ACA">
      <w:pPr>
        <w:numPr>
          <w:ilvl w:val="1"/>
          <w:numId w:val="6"/>
        </w:numPr>
        <w:tabs>
          <w:tab w:val="left" w:pos="993"/>
        </w:tabs>
        <w:ind w:left="0" w:firstLine="426"/>
        <w:jc w:val="both"/>
        <w:rPr>
          <w:sz w:val="28"/>
          <w:szCs w:val="28"/>
        </w:rPr>
      </w:pPr>
      <w:r w:rsidRPr="00E5474F">
        <w:rPr>
          <w:sz w:val="28"/>
          <w:szCs w:val="28"/>
        </w:rPr>
        <w:t>Заказчик вправе:</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Обращаться в органы государственного надзора и контроля с целью определения соответствия качества оказываемых Исполнителем услуг условиям настоящего Договора.</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В любое время осуществлять контроль выполнения Исполнителем принятых на себя обязательств по настоящему Договору без вмешательства в оперативно-хозяйственную деятельность Исполнителя.</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Изменять график оборота поездов, определенный в приложении №2 к настоящему Договору, письменно уведомив об этом Исполнителя не менее чем за 2 (два) дня до таких изменений.</w:t>
      </w:r>
    </w:p>
    <w:p w:rsidR="00FD591E" w:rsidRPr="00E5474F" w:rsidRDefault="00FD591E" w:rsidP="00CE1ACA">
      <w:pPr>
        <w:numPr>
          <w:ilvl w:val="2"/>
          <w:numId w:val="6"/>
        </w:numPr>
        <w:tabs>
          <w:tab w:val="left" w:pos="1134"/>
        </w:tabs>
        <w:ind w:left="0" w:firstLine="426"/>
        <w:jc w:val="both"/>
        <w:rPr>
          <w:sz w:val="28"/>
          <w:szCs w:val="28"/>
        </w:rPr>
      </w:pPr>
      <w:r w:rsidRPr="00E5474F">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D591E" w:rsidRPr="00E5474F" w:rsidRDefault="00FD591E" w:rsidP="00FD591E">
      <w:pPr>
        <w:jc w:val="both"/>
        <w:rPr>
          <w:sz w:val="28"/>
          <w:szCs w:val="28"/>
        </w:rPr>
      </w:pPr>
    </w:p>
    <w:p w:rsidR="00FD591E" w:rsidRDefault="00FD591E" w:rsidP="00CE1ACA">
      <w:pPr>
        <w:numPr>
          <w:ilvl w:val="0"/>
          <w:numId w:val="6"/>
        </w:numPr>
        <w:tabs>
          <w:tab w:val="left" w:pos="426"/>
        </w:tabs>
        <w:ind w:left="0" w:firstLine="0"/>
        <w:jc w:val="center"/>
        <w:rPr>
          <w:b/>
          <w:sz w:val="28"/>
          <w:szCs w:val="28"/>
        </w:rPr>
      </w:pPr>
      <w:r w:rsidRPr="00E5474F">
        <w:rPr>
          <w:b/>
          <w:sz w:val="28"/>
          <w:szCs w:val="28"/>
        </w:rPr>
        <w:t>Стоимость услуг и порядок их оплаты</w:t>
      </w:r>
    </w:p>
    <w:p w:rsidR="00FD591E" w:rsidRPr="00E5474F" w:rsidRDefault="00FD591E" w:rsidP="00CE1ACA">
      <w:pPr>
        <w:numPr>
          <w:ilvl w:val="1"/>
          <w:numId w:val="6"/>
        </w:numPr>
        <w:tabs>
          <w:tab w:val="left" w:pos="993"/>
        </w:tabs>
        <w:spacing w:before="240"/>
        <w:ind w:left="0" w:firstLine="426"/>
        <w:jc w:val="both"/>
        <w:rPr>
          <w:sz w:val="28"/>
          <w:szCs w:val="28"/>
        </w:rPr>
      </w:pPr>
      <w:r w:rsidRPr="00E5474F">
        <w:rPr>
          <w:sz w:val="28"/>
          <w:szCs w:val="28"/>
        </w:rPr>
        <w:t>Общая стоимость настоящего договора составляет</w:t>
      </w:r>
      <w:r>
        <w:rPr>
          <w:sz w:val="28"/>
          <w:szCs w:val="28"/>
        </w:rPr>
        <w:t>:</w:t>
      </w:r>
      <w:r w:rsidRPr="00B912FB">
        <w:rPr>
          <w:i/>
          <w:color w:val="FF0000"/>
          <w:sz w:val="28"/>
          <w:szCs w:val="28"/>
          <w:u w:val="single"/>
        </w:rPr>
        <w:t xml:space="preserve"> </w:t>
      </w:r>
      <w:r w:rsidRPr="00B912FB">
        <w:rPr>
          <w:i/>
          <w:sz w:val="28"/>
          <w:szCs w:val="28"/>
          <w:u w:val="single"/>
        </w:rPr>
        <w:t>(указать сумму, в том числе прописью без учета и с учетом НДС в соответствии с конкурсной заявкой победителя и решением комиссии)</w:t>
      </w:r>
      <w:r w:rsidRPr="00B912FB">
        <w:rPr>
          <w:sz w:val="28"/>
          <w:szCs w:val="28"/>
        </w:rPr>
        <w:t xml:space="preserve"> </w:t>
      </w:r>
      <w:r w:rsidRPr="00E5474F">
        <w:rPr>
          <w:sz w:val="28"/>
          <w:szCs w:val="28"/>
        </w:rPr>
        <w:t xml:space="preserve">_________(сумма прописью) рублей _____ копеек без учета НДС, _________(сумма прописью) рублей _____ копеек с учетом НДС </w:t>
      </w:r>
      <w:r>
        <w:rPr>
          <w:sz w:val="28"/>
          <w:szCs w:val="28"/>
        </w:rPr>
        <w:t xml:space="preserve">20 % </w:t>
      </w:r>
      <w:r w:rsidRPr="00E5474F">
        <w:rPr>
          <w:bCs/>
          <w:i/>
          <w:sz w:val="28"/>
          <w:szCs w:val="28"/>
        </w:rPr>
        <w:t>(</w:t>
      </w:r>
      <w:r>
        <w:rPr>
          <w:bCs/>
          <w:i/>
          <w:sz w:val="28"/>
          <w:szCs w:val="28"/>
        </w:rPr>
        <w:t>стоимость с учетом НДС</w:t>
      </w:r>
      <w:r w:rsidRPr="00E5474F">
        <w:rPr>
          <w:bCs/>
          <w:i/>
          <w:sz w:val="28"/>
          <w:szCs w:val="28"/>
        </w:rPr>
        <w:t xml:space="preserve"> заполняется в случае, если Исполнитель признается плательщиком НДС в соответствии с законодательством Российской Федерации)</w:t>
      </w:r>
      <w:r w:rsidRPr="00E5474F">
        <w:rPr>
          <w:sz w:val="28"/>
          <w:szCs w:val="28"/>
        </w:rPr>
        <w:t>.</w:t>
      </w:r>
      <w:r>
        <w:rPr>
          <w:sz w:val="28"/>
          <w:szCs w:val="28"/>
        </w:rPr>
        <w:t xml:space="preserve"> </w:t>
      </w:r>
    </w:p>
    <w:p w:rsidR="00FD591E" w:rsidRPr="00C31CE0" w:rsidRDefault="00FD591E" w:rsidP="00FD591E">
      <w:pPr>
        <w:jc w:val="both"/>
        <w:rPr>
          <w:bCs/>
          <w:sz w:val="28"/>
          <w:szCs w:val="28"/>
        </w:rPr>
      </w:pPr>
      <w:r w:rsidRPr="00E5474F">
        <w:rPr>
          <w:sz w:val="28"/>
          <w:szCs w:val="28"/>
        </w:rPr>
        <w:t xml:space="preserve">           </w:t>
      </w:r>
      <w:r w:rsidRPr="00C31CE0">
        <w:rPr>
          <w:sz w:val="28"/>
          <w:szCs w:val="28"/>
        </w:rPr>
        <w:t xml:space="preserve">Цена настоящего Договора включает </w:t>
      </w:r>
      <w:r w:rsidRPr="00C31CE0">
        <w:rPr>
          <w:bCs/>
          <w:sz w:val="28"/>
          <w:szCs w:val="28"/>
        </w:rPr>
        <w:t xml:space="preserve"> все возможные расходы Исполнителя, связанные с оказанием услуг, </w:t>
      </w:r>
      <w:r w:rsidRPr="00C31CE0">
        <w:rPr>
          <w:sz w:val="28"/>
          <w:szCs w:val="28"/>
        </w:rPr>
        <w:t xml:space="preserve">которые </w:t>
      </w:r>
      <w:r>
        <w:rPr>
          <w:sz w:val="28"/>
          <w:szCs w:val="28"/>
        </w:rPr>
        <w:t xml:space="preserve">возникнут или </w:t>
      </w:r>
      <w:r w:rsidRPr="00C31CE0">
        <w:rPr>
          <w:sz w:val="28"/>
          <w:szCs w:val="28"/>
        </w:rPr>
        <w:t>могут возникнуть в процессе исполнения договора,</w:t>
      </w:r>
      <w:r w:rsidRPr="00C31CE0">
        <w:rPr>
          <w:bCs/>
          <w:sz w:val="28"/>
          <w:szCs w:val="28"/>
        </w:rPr>
        <w:t xml:space="preserve"> в том числе  </w:t>
      </w:r>
      <w:r w:rsidRPr="00C31CE0">
        <w:rPr>
          <w:sz w:val="28"/>
          <w:szCs w:val="28"/>
        </w:rPr>
        <w:t xml:space="preserve">расходы на оборудование, материалы, используемые при оказании услуг, вывоз мусора, </w:t>
      </w:r>
      <w:r w:rsidRPr="00C31CE0">
        <w:rPr>
          <w:bCs/>
          <w:sz w:val="28"/>
          <w:szCs w:val="28"/>
        </w:rPr>
        <w:t>а также расходы на перевозку, страхование и т.п., уплату таможенных пошлин, налогов (кроме НДС), и другие обязательные платежи.</w:t>
      </w:r>
    </w:p>
    <w:p w:rsidR="00FD591E" w:rsidRPr="00E5474F" w:rsidRDefault="00FD591E" w:rsidP="00FD591E">
      <w:pPr>
        <w:tabs>
          <w:tab w:val="left" w:pos="993"/>
        </w:tabs>
        <w:jc w:val="both"/>
        <w:rPr>
          <w:sz w:val="28"/>
          <w:szCs w:val="28"/>
        </w:rPr>
      </w:pPr>
      <w:r w:rsidRPr="00E5474F">
        <w:rPr>
          <w:sz w:val="28"/>
          <w:szCs w:val="28"/>
        </w:rPr>
        <w:lastRenderedPageBreak/>
        <w:t xml:space="preserve">      Стоимость услуг, оказываемых Исполнителем в рамках настоящего Договора определяется исходя из фактического объема оказанных Исполнителем услуг, на основании подписанных Сторонами технических актов сдачи-приемки оказанных услуг и актов оказанных услуг за отчетный месяц.</w:t>
      </w:r>
    </w:p>
    <w:p w:rsidR="00FD591E" w:rsidRPr="00E5474F" w:rsidRDefault="00FD591E" w:rsidP="00FD591E">
      <w:pPr>
        <w:tabs>
          <w:tab w:val="left" w:pos="993"/>
        </w:tabs>
        <w:ind w:firstLine="426"/>
        <w:jc w:val="both"/>
        <w:rPr>
          <w:color w:val="FF0000"/>
          <w:sz w:val="28"/>
          <w:szCs w:val="28"/>
        </w:rPr>
      </w:pPr>
      <w:r w:rsidRPr="00E5474F">
        <w:rPr>
          <w:sz w:val="28"/>
          <w:szCs w:val="28"/>
        </w:rPr>
        <w:t xml:space="preserve">   </w:t>
      </w:r>
      <w:r w:rsidRPr="00E5474F">
        <w:rPr>
          <w:color w:val="FF0000"/>
          <w:sz w:val="28"/>
          <w:szCs w:val="28"/>
        </w:rPr>
        <w:t xml:space="preserve">   </w:t>
      </w:r>
      <w:r w:rsidRPr="00E5474F">
        <w:rPr>
          <w:sz w:val="28"/>
          <w:szCs w:val="28"/>
        </w:rPr>
        <w:t>Цена</w:t>
      </w:r>
      <w:r w:rsidRPr="00E5474F">
        <w:rPr>
          <w:bCs/>
          <w:sz w:val="28"/>
          <w:szCs w:val="28"/>
        </w:rPr>
        <w:t xml:space="preserve"> уборки 1 (одного) вагона, определена в Приложении №4 настоящего Договора.</w:t>
      </w:r>
    </w:p>
    <w:p w:rsidR="00FD591E" w:rsidRPr="003229A9" w:rsidRDefault="00FD591E" w:rsidP="00CE1ACA">
      <w:pPr>
        <w:numPr>
          <w:ilvl w:val="1"/>
          <w:numId w:val="6"/>
        </w:numPr>
        <w:tabs>
          <w:tab w:val="left" w:pos="993"/>
        </w:tabs>
        <w:ind w:left="0" w:firstLine="426"/>
        <w:jc w:val="both"/>
        <w:rPr>
          <w:sz w:val="28"/>
          <w:szCs w:val="28"/>
        </w:rPr>
      </w:pPr>
      <w:r w:rsidRPr="00B912FB">
        <w:rPr>
          <w:sz w:val="28"/>
          <w:szCs w:val="28"/>
        </w:rPr>
        <w:t>Оплата оказанных</w:t>
      </w:r>
      <w:r>
        <w:rPr>
          <w:sz w:val="28"/>
          <w:szCs w:val="28"/>
        </w:rPr>
        <w:t xml:space="preserve"> по настоящему Договору</w:t>
      </w:r>
      <w:r w:rsidRPr="00B912FB">
        <w:rPr>
          <w:sz w:val="28"/>
          <w:szCs w:val="28"/>
        </w:rPr>
        <w:t xml:space="preserve"> услуг производится ежемесячно в течение </w:t>
      </w:r>
      <w:r>
        <w:rPr>
          <w:sz w:val="28"/>
          <w:szCs w:val="28"/>
        </w:rPr>
        <w:t xml:space="preserve">15 </w:t>
      </w:r>
      <w:r w:rsidRPr="00B912FB">
        <w:rPr>
          <w:sz w:val="28"/>
          <w:szCs w:val="28"/>
        </w:rPr>
        <w:t>(</w:t>
      </w:r>
      <w:r>
        <w:rPr>
          <w:sz w:val="28"/>
          <w:szCs w:val="28"/>
        </w:rPr>
        <w:t>пятнадцати</w:t>
      </w:r>
      <w:r w:rsidRPr="00B912FB">
        <w:rPr>
          <w:sz w:val="28"/>
          <w:szCs w:val="28"/>
        </w:rPr>
        <w:t xml:space="preserve">) </w:t>
      </w:r>
      <w:r>
        <w:rPr>
          <w:sz w:val="28"/>
          <w:szCs w:val="28"/>
        </w:rPr>
        <w:t>рабочих</w:t>
      </w:r>
      <w:r w:rsidRPr="00B912FB">
        <w:rPr>
          <w:sz w:val="28"/>
          <w:szCs w:val="28"/>
        </w:rPr>
        <w:t xml:space="preserve"> дней со дня  подписания </w:t>
      </w:r>
      <w:r>
        <w:rPr>
          <w:sz w:val="28"/>
          <w:szCs w:val="28"/>
        </w:rPr>
        <w:t>З</w:t>
      </w:r>
      <w:r w:rsidRPr="00B912FB">
        <w:rPr>
          <w:sz w:val="28"/>
          <w:szCs w:val="28"/>
        </w:rPr>
        <w:t xml:space="preserve">аказчиком документа о приемке оказанных услуг по Договору за отчетный месяц, полученному  от </w:t>
      </w:r>
      <w:r>
        <w:rPr>
          <w:sz w:val="28"/>
          <w:szCs w:val="28"/>
        </w:rPr>
        <w:t>Исполнителя</w:t>
      </w:r>
      <w:r w:rsidRPr="00B912FB">
        <w:rPr>
          <w:sz w:val="28"/>
          <w:szCs w:val="28"/>
        </w:rPr>
        <w:t xml:space="preserve">,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523AE5">
        <w:rPr>
          <w:i/>
          <w:sz w:val="28"/>
          <w:szCs w:val="28"/>
        </w:rPr>
        <w:t xml:space="preserve">(счет-фактура предоставляется в случае если </w:t>
      </w:r>
      <w:r w:rsidRPr="00E5474F">
        <w:rPr>
          <w:bCs/>
          <w:i/>
          <w:sz w:val="28"/>
          <w:szCs w:val="28"/>
        </w:rPr>
        <w:t>Исполнитель признается плательщиком НДС в соответствии с законодательством Российской Федерации</w:t>
      </w:r>
      <w:r w:rsidRPr="00B912FB">
        <w:rPr>
          <w:sz w:val="28"/>
          <w:szCs w:val="28"/>
        </w:rPr>
        <w:t>), акта оказанных услуг</w:t>
      </w:r>
      <w:r>
        <w:rPr>
          <w:sz w:val="28"/>
          <w:szCs w:val="28"/>
        </w:rPr>
        <w:t xml:space="preserve">, </w:t>
      </w:r>
      <w:r w:rsidRPr="00E5474F">
        <w:rPr>
          <w:sz w:val="28"/>
          <w:szCs w:val="28"/>
        </w:rPr>
        <w:t>технического акта сдачи-приемки оказанных услуг</w:t>
      </w:r>
      <w:r w:rsidRPr="00B912FB">
        <w:rPr>
          <w:sz w:val="28"/>
          <w:szCs w:val="28"/>
        </w:rPr>
        <w:t xml:space="preserve">. Днем оплаты считается день поступления денежных средств на </w:t>
      </w:r>
      <w:r w:rsidRPr="003229A9">
        <w:rPr>
          <w:sz w:val="28"/>
          <w:szCs w:val="28"/>
        </w:rPr>
        <w:t>расчетный счет Исполнителя</w:t>
      </w:r>
    </w:p>
    <w:p w:rsidR="00FD591E" w:rsidRPr="003229A9" w:rsidRDefault="00FD591E" w:rsidP="00CE1ACA">
      <w:pPr>
        <w:numPr>
          <w:ilvl w:val="1"/>
          <w:numId w:val="6"/>
        </w:numPr>
        <w:tabs>
          <w:tab w:val="left" w:pos="993"/>
        </w:tabs>
        <w:ind w:left="0" w:firstLine="426"/>
        <w:jc w:val="both"/>
        <w:rPr>
          <w:sz w:val="28"/>
          <w:szCs w:val="28"/>
        </w:rPr>
      </w:pPr>
      <w:r w:rsidRPr="003229A9">
        <w:rPr>
          <w:sz w:val="28"/>
          <w:szCs w:val="28"/>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0" w:history="1">
        <w:r w:rsidRPr="003229A9">
          <w:rPr>
            <w:sz w:val="28"/>
            <w:szCs w:val="28"/>
          </w:rPr>
          <w:t>пунктом 1</w:t>
        </w:r>
      </w:hyperlink>
      <w:r w:rsidRPr="003229A9">
        <w:rPr>
          <w:sz w:val="28"/>
          <w:szCs w:val="28"/>
        </w:rPr>
        <w:t xml:space="preserve"> статьи 317.1 Гражданского кодекса Российской Федерации.</w:t>
      </w:r>
    </w:p>
    <w:p w:rsidR="00FD591E" w:rsidRPr="00E5474F" w:rsidRDefault="00FD591E" w:rsidP="00FD591E">
      <w:pPr>
        <w:rPr>
          <w:sz w:val="28"/>
          <w:szCs w:val="28"/>
        </w:rPr>
      </w:pPr>
    </w:p>
    <w:p w:rsidR="00FD591E" w:rsidRDefault="00FD591E" w:rsidP="00CE1ACA">
      <w:pPr>
        <w:numPr>
          <w:ilvl w:val="0"/>
          <w:numId w:val="6"/>
        </w:numPr>
        <w:tabs>
          <w:tab w:val="left" w:pos="426"/>
        </w:tabs>
        <w:ind w:left="0" w:firstLine="0"/>
        <w:jc w:val="center"/>
        <w:rPr>
          <w:b/>
          <w:sz w:val="28"/>
          <w:szCs w:val="28"/>
        </w:rPr>
      </w:pPr>
      <w:r w:rsidRPr="00E5474F">
        <w:rPr>
          <w:b/>
          <w:sz w:val="28"/>
          <w:szCs w:val="28"/>
        </w:rPr>
        <w:t>Порядок сдачи и приемки услуг</w:t>
      </w:r>
    </w:p>
    <w:p w:rsidR="00FD591E" w:rsidRDefault="00FD591E" w:rsidP="00CE1ACA">
      <w:pPr>
        <w:widowControl w:val="0"/>
        <w:numPr>
          <w:ilvl w:val="1"/>
          <w:numId w:val="6"/>
        </w:numPr>
        <w:tabs>
          <w:tab w:val="left" w:pos="993"/>
        </w:tabs>
        <w:spacing w:before="240"/>
        <w:ind w:left="0" w:firstLine="709"/>
        <w:jc w:val="both"/>
        <w:rPr>
          <w:sz w:val="28"/>
          <w:szCs w:val="28"/>
        </w:rPr>
      </w:pPr>
      <w:r w:rsidRPr="00C75D7E">
        <w:rPr>
          <w:sz w:val="28"/>
          <w:szCs w:val="28"/>
        </w:rPr>
        <w:t xml:space="preserve">Подекадно, а именно: 11, 21 числа каждого месяца и 1 числа следующего за отчетным месяцем, Исполнитель предоставляет Заказчику подписанные со своей стороны экземпляры отчетов об оказанных услугах за каждые сутки истекшей декады, подготовленные по форме Приложения № 6 к настоящему Договору. Отчеты об оказанных услугах за сутки являются промежуточными документами, на основании которых составляется технический акт сдачи-приемки оказанных услуг и акт оказанных услуг за месяц, и не свидетельствуют о приемке услуг Заказчиком. </w:t>
      </w:r>
    </w:p>
    <w:p w:rsidR="00FD591E" w:rsidRDefault="00FD591E" w:rsidP="00CE1ACA">
      <w:pPr>
        <w:widowControl w:val="0"/>
        <w:numPr>
          <w:ilvl w:val="1"/>
          <w:numId w:val="6"/>
        </w:numPr>
        <w:tabs>
          <w:tab w:val="left" w:pos="993"/>
        </w:tabs>
        <w:ind w:left="0" w:firstLine="567"/>
        <w:jc w:val="both"/>
        <w:rPr>
          <w:sz w:val="28"/>
          <w:szCs w:val="28"/>
        </w:rPr>
      </w:pPr>
      <w:r w:rsidRPr="00C75D7E">
        <w:rPr>
          <w:sz w:val="28"/>
          <w:szCs w:val="28"/>
        </w:rPr>
        <w:t xml:space="preserve">Ежемесячно, в срок до 5 числа месяца, следующего за отчетным, Исполнитель представляет Заказчику  2 (два)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(два) подписанных со своей стороны экземпляра акта оказанных услуг за отчетный месяц, содержащих информацию о наименовании оказанных услуг (сухая уборка МВПС, сухая уборка РА, уборка туалетов в вагонах РА-2, уборка туалетов в вагонах МВПС), подготовленных на основании технического акта приемки оказанных услуг за отчетный месяц, счет, счет-фактуру </w:t>
      </w:r>
      <w:r w:rsidRPr="00C75D7E">
        <w:rPr>
          <w:i/>
          <w:sz w:val="28"/>
          <w:szCs w:val="28"/>
        </w:rPr>
        <w:t xml:space="preserve">(счет-фактура предоставляется в случае если </w:t>
      </w:r>
      <w:r w:rsidRPr="00C75D7E">
        <w:rPr>
          <w:bCs/>
          <w:i/>
          <w:sz w:val="28"/>
          <w:szCs w:val="28"/>
        </w:rPr>
        <w:t>Исполнитель признается плательщиком НДС в соответствии с законодательством Российской Федерации</w:t>
      </w:r>
      <w:r w:rsidRPr="00C75D7E">
        <w:rPr>
          <w:sz w:val="28"/>
          <w:szCs w:val="28"/>
        </w:rPr>
        <w:t xml:space="preserve">).  </w:t>
      </w:r>
    </w:p>
    <w:p w:rsidR="00FD591E" w:rsidRDefault="00FD591E" w:rsidP="00FD591E">
      <w:pPr>
        <w:widowControl w:val="0"/>
        <w:tabs>
          <w:tab w:val="left" w:pos="993"/>
        </w:tabs>
        <w:ind w:firstLine="993"/>
        <w:jc w:val="both"/>
        <w:rPr>
          <w:sz w:val="28"/>
          <w:szCs w:val="28"/>
        </w:rPr>
      </w:pPr>
      <w:r w:rsidRPr="00C75D7E">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FD591E" w:rsidRPr="00C75D7E" w:rsidRDefault="00FD591E" w:rsidP="00CE1ACA">
      <w:pPr>
        <w:widowControl w:val="0"/>
        <w:numPr>
          <w:ilvl w:val="1"/>
          <w:numId w:val="6"/>
        </w:numPr>
        <w:tabs>
          <w:tab w:val="left" w:pos="993"/>
        </w:tabs>
        <w:ind w:left="0" w:firstLine="426"/>
        <w:jc w:val="both"/>
        <w:rPr>
          <w:sz w:val="28"/>
          <w:szCs w:val="28"/>
        </w:rPr>
      </w:pPr>
      <w:r w:rsidRPr="00C75D7E">
        <w:rPr>
          <w:sz w:val="28"/>
          <w:szCs w:val="28"/>
        </w:rPr>
        <w:lastRenderedPageBreak/>
        <w:t>Заказчик в течение 10 (десяти) 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 с указанием замечаний.</w:t>
      </w:r>
    </w:p>
    <w:p w:rsidR="00FD591E" w:rsidRPr="00E5474F" w:rsidRDefault="00FD591E" w:rsidP="00CE1ACA">
      <w:pPr>
        <w:numPr>
          <w:ilvl w:val="1"/>
          <w:numId w:val="6"/>
        </w:numPr>
        <w:tabs>
          <w:tab w:val="left" w:pos="993"/>
        </w:tabs>
        <w:ind w:left="0" w:firstLine="426"/>
        <w:jc w:val="both"/>
        <w:rPr>
          <w:sz w:val="28"/>
          <w:szCs w:val="28"/>
        </w:rPr>
      </w:pPr>
      <w:r w:rsidRPr="00E5474F">
        <w:rPr>
          <w:sz w:val="28"/>
          <w:szCs w:val="28"/>
        </w:rPr>
        <w:t xml:space="preserve">При наличии мотивированного отказа Заказчика от подписания актов, указанных в настоящем разделе, Исполнитель обязан незамедлительно внести изменения в акты, касающиеся замечаний, полученных от Заказчика и повторно направить их Заказчику для подписания. 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FD591E" w:rsidRPr="00E5474F" w:rsidRDefault="00FD591E" w:rsidP="00CE1ACA">
      <w:pPr>
        <w:numPr>
          <w:ilvl w:val="1"/>
          <w:numId w:val="6"/>
        </w:numPr>
        <w:tabs>
          <w:tab w:val="left" w:pos="993"/>
        </w:tabs>
        <w:ind w:left="0" w:firstLine="426"/>
        <w:jc w:val="both"/>
        <w:rPr>
          <w:sz w:val="28"/>
          <w:szCs w:val="28"/>
        </w:rPr>
      </w:pPr>
      <w:r w:rsidRPr="00E5474F">
        <w:rPr>
          <w:sz w:val="28"/>
          <w:szCs w:val="28"/>
        </w:rPr>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FD591E" w:rsidRPr="00E5474F" w:rsidRDefault="00FD591E" w:rsidP="00FD591E">
      <w:pPr>
        <w:rPr>
          <w:sz w:val="28"/>
          <w:szCs w:val="28"/>
        </w:rPr>
      </w:pPr>
    </w:p>
    <w:p w:rsidR="00FD591E" w:rsidRDefault="00FD591E" w:rsidP="00CE1ACA">
      <w:pPr>
        <w:numPr>
          <w:ilvl w:val="0"/>
          <w:numId w:val="6"/>
        </w:numPr>
        <w:tabs>
          <w:tab w:val="left" w:pos="426"/>
        </w:tabs>
        <w:ind w:left="0" w:firstLine="0"/>
        <w:jc w:val="center"/>
        <w:rPr>
          <w:b/>
          <w:sz w:val="28"/>
          <w:szCs w:val="28"/>
        </w:rPr>
      </w:pPr>
      <w:r w:rsidRPr="00E5474F">
        <w:rPr>
          <w:b/>
          <w:sz w:val="28"/>
          <w:szCs w:val="28"/>
        </w:rPr>
        <w:t>Ответственность Сторон</w:t>
      </w:r>
    </w:p>
    <w:p w:rsidR="00FD591E" w:rsidRPr="00E5474F" w:rsidRDefault="00FD591E" w:rsidP="00FD591E">
      <w:pPr>
        <w:tabs>
          <w:tab w:val="left" w:pos="426"/>
        </w:tabs>
        <w:rPr>
          <w:b/>
          <w:sz w:val="28"/>
          <w:szCs w:val="28"/>
        </w:rPr>
      </w:pPr>
    </w:p>
    <w:p w:rsidR="00FD591E" w:rsidRPr="00E5474F" w:rsidRDefault="00FD591E" w:rsidP="00CE1ACA">
      <w:pPr>
        <w:numPr>
          <w:ilvl w:val="1"/>
          <w:numId w:val="6"/>
        </w:numPr>
        <w:tabs>
          <w:tab w:val="left" w:pos="993"/>
        </w:tabs>
        <w:ind w:left="0" w:firstLine="426"/>
        <w:jc w:val="both"/>
        <w:rPr>
          <w:sz w:val="28"/>
          <w:szCs w:val="28"/>
        </w:rPr>
      </w:pPr>
      <w:r w:rsidRPr="00E5474F">
        <w:rPr>
          <w:sz w:val="28"/>
          <w:szCs w:val="28"/>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FD591E" w:rsidRPr="00E5474F" w:rsidRDefault="00FD591E" w:rsidP="00CE1ACA">
      <w:pPr>
        <w:numPr>
          <w:ilvl w:val="1"/>
          <w:numId w:val="6"/>
        </w:numPr>
        <w:tabs>
          <w:tab w:val="left" w:pos="993"/>
        </w:tabs>
        <w:ind w:left="0" w:firstLine="426"/>
        <w:jc w:val="both"/>
        <w:rPr>
          <w:sz w:val="28"/>
          <w:szCs w:val="28"/>
        </w:rPr>
      </w:pPr>
      <w:r w:rsidRPr="00E5474F">
        <w:rPr>
          <w:sz w:val="28"/>
          <w:szCs w:val="28"/>
        </w:rPr>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FD591E" w:rsidRPr="00E5474F" w:rsidRDefault="00FD591E" w:rsidP="00CE1ACA">
      <w:pPr>
        <w:numPr>
          <w:ilvl w:val="1"/>
          <w:numId w:val="6"/>
        </w:numPr>
        <w:tabs>
          <w:tab w:val="left" w:pos="993"/>
        </w:tabs>
        <w:ind w:left="0" w:firstLine="426"/>
        <w:jc w:val="both"/>
        <w:rPr>
          <w:sz w:val="28"/>
          <w:szCs w:val="28"/>
        </w:rPr>
      </w:pPr>
      <w:r w:rsidRPr="00E5474F">
        <w:rPr>
          <w:sz w:val="28"/>
          <w:szCs w:val="28"/>
        </w:rPr>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уборке железнодорожного подвижного состава (Приложение № 5 к настоящему Договору).</w:t>
      </w:r>
    </w:p>
    <w:p w:rsidR="00FD591E" w:rsidRPr="00E5474F" w:rsidRDefault="00FD591E" w:rsidP="00CE1ACA">
      <w:pPr>
        <w:numPr>
          <w:ilvl w:val="1"/>
          <w:numId w:val="6"/>
        </w:numPr>
        <w:tabs>
          <w:tab w:val="left" w:pos="993"/>
        </w:tabs>
        <w:ind w:left="0" w:firstLine="426"/>
        <w:jc w:val="both"/>
        <w:rPr>
          <w:sz w:val="28"/>
          <w:szCs w:val="28"/>
        </w:rPr>
      </w:pPr>
      <w:r w:rsidRPr="00E5474F">
        <w:rPr>
          <w:sz w:val="28"/>
          <w:szCs w:val="28"/>
        </w:rPr>
        <w:t xml:space="preserve">Исполнитель обязан возместить Заказчику убытки, возникшие в результате неисполнения или ненадлежащего исполнения Исполнителем обязательств по настоящему Договору, в том числе в случае применения к Заказчику собственником подвижного состава (ОАО «РЖД»), </w:t>
      </w:r>
      <w:r w:rsidRPr="00FE34F1">
        <w:rPr>
          <w:sz w:val="28"/>
          <w:szCs w:val="28"/>
        </w:rPr>
        <w:t>контрольно-ревизионными органами</w:t>
      </w:r>
      <w:r>
        <w:rPr>
          <w:sz w:val="28"/>
          <w:szCs w:val="28"/>
        </w:rPr>
        <w:t xml:space="preserve">, </w:t>
      </w:r>
      <w:r w:rsidRPr="00E5474F">
        <w:rPr>
          <w:sz w:val="28"/>
          <w:szCs w:val="28"/>
        </w:rPr>
        <w:t>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FD591E" w:rsidRPr="00E5474F" w:rsidRDefault="00FD591E" w:rsidP="00CE1ACA">
      <w:pPr>
        <w:numPr>
          <w:ilvl w:val="1"/>
          <w:numId w:val="6"/>
        </w:numPr>
        <w:tabs>
          <w:tab w:val="left" w:pos="993"/>
        </w:tabs>
        <w:ind w:left="0" w:firstLine="426"/>
        <w:jc w:val="both"/>
        <w:rPr>
          <w:sz w:val="28"/>
          <w:szCs w:val="28"/>
        </w:rPr>
      </w:pPr>
      <w:r w:rsidRPr="00E5474F">
        <w:rPr>
          <w:sz w:val="28"/>
          <w:szCs w:val="28"/>
        </w:rPr>
        <w:t>Исполнитель самостоятельно несет ответственность перед третьими лицами за убытки последних, возникшие в результате исполнения/неисполнения/ненадлежащего исполнения Исполнителем своих обязательств по Договору.</w:t>
      </w:r>
    </w:p>
    <w:p w:rsidR="00FD591E" w:rsidRPr="00E5474F" w:rsidRDefault="00FD591E" w:rsidP="00FD591E">
      <w:pPr>
        <w:tabs>
          <w:tab w:val="left" w:pos="993"/>
        </w:tabs>
        <w:ind w:firstLine="426"/>
        <w:jc w:val="both"/>
        <w:rPr>
          <w:sz w:val="28"/>
          <w:szCs w:val="28"/>
          <w:highlight w:val="yellow"/>
        </w:rPr>
      </w:pPr>
      <w:r w:rsidRPr="00E5474F">
        <w:rPr>
          <w:kern w:val="20"/>
          <w:sz w:val="28"/>
          <w:szCs w:val="28"/>
        </w:rPr>
        <w:t xml:space="preserve">6.6. В случае просрочки Заказчиком оплаты услуг Исполнителя, Исполнитель вправе потребовать от Заказчика выплаты неустойки в размере 0,1% (ноль целых </w:t>
      </w:r>
      <w:r w:rsidRPr="00E5474F">
        <w:rPr>
          <w:kern w:val="20"/>
          <w:sz w:val="28"/>
          <w:szCs w:val="28"/>
        </w:rPr>
        <w:lastRenderedPageBreak/>
        <w:t>одна десятая процента) от неоплаченной суммы за каждый день просрочки, но не более 10% от просроченной суммы.</w:t>
      </w:r>
    </w:p>
    <w:p w:rsidR="00FD591E" w:rsidRPr="00B202EC" w:rsidRDefault="00FD591E" w:rsidP="00FD591E">
      <w:pPr>
        <w:tabs>
          <w:tab w:val="left" w:pos="396"/>
        </w:tabs>
        <w:autoSpaceDE w:val="0"/>
        <w:autoSpaceDN w:val="0"/>
        <w:adjustRightInd w:val="0"/>
        <w:ind w:right="50" w:firstLine="426"/>
        <w:jc w:val="both"/>
        <w:rPr>
          <w:i/>
          <w:sz w:val="28"/>
          <w:szCs w:val="28"/>
        </w:rPr>
      </w:pPr>
      <w:r w:rsidRPr="00B202EC">
        <w:rPr>
          <w:sz w:val="28"/>
          <w:szCs w:val="28"/>
        </w:rPr>
        <w:t>6.7. В случае нарушения Исполнителем срока представления комплекта первичных документов, указанного в пункте 5.2.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
    <w:p w:rsidR="00FD591E" w:rsidRDefault="00FD591E" w:rsidP="00CE1ACA">
      <w:pPr>
        <w:pStyle w:val="a6"/>
        <w:numPr>
          <w:ilvl w:val="1"/>
          <w:numId w:val="19"/>
        </w:numPr>
        <w:suppressAutoHyphens/>
        <w:ind w:left="0" w:firstLine="567"/>
        <w:jc w:val="both"/>
        <w:rPr>
          <w:sz w:val="28"/>
          <w:szCs w:val="28"/>
          <w:lang w:eastAsia="zh-CN"/>
        </w:rPr>
      </w:pPr>
      <w:r w:rsidRPr="00B202EC">
        <w:rPr>
          <w:iCs/>
          <w:sz w:val="28"/>
          <w:szCs w:val="28"/>
        </w:rPr>
        <w:t>В случае несоблюдения Исполнителем условий</w:t>
      </w:r>
      <w:r w:rsidRPr="003229A9">
        <w:rPr>
          <w:iCs/>
          <w:sz w:val="28"/>
          <w:szCs w:val="28"/>
        </w:rPr>
        <w:t xml:space="preserve"> пункта 2.1.16. настоящего Договора, Заказчик имеет право предъявить Исполнителю штрафные санкции </w:t>
      </w:r>
      <w:r w:rsidRPr="003229A9">
        <w:rPr>
          <w:sz w:val="28"/>
          <w:szCs w:val="28"/>
        </w:rPr>
        <w:t xml:space="preserve">в размере не ниже величины убытков или упущенных выгод Заказчика, понесенных в результате данной уступки. </w:t>
      </w:r>
    </w:p>
    <w:p w:rsidR="009B297C" w:rsidRPr="009B297C" w:rsidRDefault="009B297C" w:rsidP="009B297C">
      <w:pPr>
        <w:pStyle w:val="Style5"/>
        <w:widowControl/>
        <w:tabs>
          <w:tab w:val="left" w:pos="396"/>
        </w:tabs>
        <w:spacing w:line="240" w:lineRule="auto"/>
        <w:ind w:right="50" w:firstLine="567"/>
        <w:rPr>
          <w:bCs/>
          <w:sz w:val="28"/>
          <w:szCs w:val="28"/>
        </w:rPr>
      </w:pPr>
      <w:r w:rsidRPr="009B297C">
        <w:rPr>
          <w:rStyle w:val="FontStyle61"/>
          <w:sz w:val="28"/>
          <w:szCs w:val="28"/>
        </w:rPr>
        <w:t>6.9.</w:t>
      </w:r>
      <w:r w:rsidRPr="009B297C">
        <w:rPr>
          <w:bCs/>
          <w:sz w:val="28"/>
          <w:szCs w:val="28"/>
        </w:rPr>
        <w:t xml:space="preserve"> За несоблюдение </w:t>
      </w:r>
      <w:r>
        <w:rPr>
          <w:bCs/>
          <w:sz w:val="28"/>
          <w:szCs w:val="28"/>
        </w:rPr>
        <w:t>Исполнителем</w:t>
      </w:r>
      <w:r w:rsidRPr="009B297C">
        <w:rPr>
          <w:bCs/>
          <w:sz w:val="28"/>
          <w:szCs w:val="28"/>
        </w:rPr>
        <w:t xml:space="preserve"> обязанностей, предусмотренных пунктом 2.</w:t>
      </w:r>
      <w:r>
        <w:rPr>
          <w:bCs/>
          <w:sz w:val="28"/>
          <w:szCs w:val="28"/>
        </w:rPr>
        <w:t>1.18</w:t>
      </w:r>
      <w:r w:rsidRPr="009B297C">
        <w:rPr>
          <w:bCs/>
          <w:sz w:val="28"/>
          <w:szCs w:val="28"/>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D591E" w:rsidRPr="009B297C" w:rsidRDefault="00FD591E" w:rsidP="00FD591E">
      <w:pPr>
        <w:rPr>
          <w:sz w:val="28"/>
          <w:szCs w:val="28"/>
        </w:rPr>
      </w:pPr>
    </w:p>
    <w:p w:rsidR="00FD591E" w:rsidRDefault="00FD591E" w:rsidP="00CE1ACA">
      <w:pPr>
        <w:numPr>
          <w:ilvl w:val="0"/>
          <w:numId w:val="19"/>
        </w:numPr>
        <w:tabs>
          <w:tab w:val="left" w:pos="426"/>
        </w:tabs>
        <w:ind w:left="0" w:firstLine="0"/>
        <w:jc w:val="center"/>
        <w:rPr>
          <w:b/>
          <w:sz w:val="28"/>
          <w:szCs w:val="28"/>
        </w:rPr>
      </w:pPr>
      <w:r w:rsidRPr="00E5474F">
        <w:rPr>
          <w:b/>
          <w:sz w:val="28"/>
          <w:szCs w:val="28"/>
        </w:rPr>
        <w:t>Форс-мажорные обстоятельства</w:t>
      </w:r>
    </w:p>
    <w:p w:rsidR="00FD591E" w:rsidRPr="00B202EC" w:rsidRDefault="00FD591E" w:rsidP="00CE1ACA">
      <w:pPr>
        <w:pStyle w:val="a6"/>
        <w:numPr>
          <w:ilvl w:val="1"/>
          <w:numId w:val="22"/>
        </w:numPr>
        <w:tabs>
          <w:tab w:val="left" w:pos="993"/>
        </w:tabs>
        <w:spacing w:before="240"/>
        <w:ind w:left="0" w:firstLine="426"/>
        <w:jc w:val="both"/>
        <w:rPr>
          <w:sz w:val="28"/>
          <w:szCs w:val="28"/>
        </w:rPr>
      </w:pPr>
      <w:r w:rsidRPr="00B202EC">
        <w:rPr>
          <w:sz w:val="28"/>
          <w:szCs w:val="28"/>
        </w:rPr>
        <w:t>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rsidR="00FD591E" w:rsidRPr="00E5474F" w:rsidRDefault="00FD591E" w:rsidP="00CE1ACA">
      <w:pPr>
        <w:numPr>
          <w:ilvl w:val="1"/>
          <w:numId w:val="22"/>
        </w:numPr>
        <w:tabs>
          <w:tab w:val="left" w:pos="993"/>
        </w:tabs>
        <w:ind w:left="0" w:firstLine="426"/>
        <w:jc w:val="both"/>
        <w:rPr>
          <w:sz w:val="28"/>
          <w:szCs w:val="28"/>
        </w:rPr>
      </w:pPr>
      <w:r w:rsidRPr="00E5474F">
        <w:rPr>
          <w:sz w:val="28"/>
          <w:szCs w:val="28"/>
        </w:rPr>
        <w:t>Сторона, ссылающаяся на форс-мажорные обстоятельства, обязана в течение 3 (трех)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FD591E" w:rsidRPr="00E5474F" w:rsidRDefault="00FD591E" w:rsidP="00CE1ACA">
      <w:pPr>
        <w:numPr>
          <w:ilvl w:val="1"/>
          <w:numId w:val="22"/>
        </w:numPr>
        <w:tabs>
          <w:tab w:val="left" w:pos="993"/>
        </w:tabs>
        <w:ind w:left="0" w:firstLine="426"/>
        <w:jc w:val="both"/>
        <w:rPr>
          <w:sz w:val="28"/>
          <w:szCs w:val="28"/>
        </w:rPr>
      </w:pPr>
      <w:r w:rsidRPr="00E5474F">
        <w:rPr>
          <w:sz w:val="28"/>
          <w:szCs w:val="28"/>
        </w:rPr>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FD591E" w:rsidRPr="00E5474F" w:rsidRDefault="00FD591E" w:rsidP="00CE1ACA">
      <w:pPr>
        <w:numPr>
          <w:ilvl w:val="1"/>
          <w:numId w:val="22"/>
        </w:numPr>
        <w:tabs>
          <w:tab w:val="left" w:pos="993"/>
        </w:tabs>
        <w:ind w:left="0" w:firstLine="426"/>
        <w:jc w:val="both"/>
        <w:rPr>
          <w:sz w:val="28"/>
          <w:szCs w:val="28"/>
        </w:rPr>
      </w:pPr>
      <w:r w:rsidRPr="00E5474F">
        <w:rPr>
          <w:sz w:val="28"/>
          <w:szCs w:val="28"/>
        </w:rPr>
        <w:t>В случае если обстоятельства непреодолимой силы действуют беспрерывно в течение трех месяцев, Стороны имеют право расторгнуть Договор.</w:t>
      </w:r>
    </w:p>
    <w:p w:rsidR="00FD591E" w:rsidRPr="00E5474F" w:rsidRDefault="00FD591E" w:rsidP="00CE1ACA">
      <w:pPr>
        <w:numPr>
          <w:ilvl w:val="1"/>
          <w:numId w:val="22"/>
        </w:numPr>
        <w:tabs>
          <w:tab w:val="left" w:pos="993"/>
        </w:tabs>
        <w:ind w:left="0" w:firstLine="426"/>
        <w:jc w:val="both"/>
        <w:rPr>
          <w:sz w:val="28"/>
          <w:szCs w:val="28"/>
        </w:rPr>
      </w:pPr>
      <w:r w:rsidRPr="00E5474F">
        <w:rPr>
          <w:sz w:val="28"/>
          <w:szCs w:val="28"/>
        </w:rPr>
        <w:lastRenderedPageBreak/>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FD591E" w:rsidRPr="00E5474F" w:rsidRDefault="00FD591E" w:rsidP="00FD591E">
      <w:pPr>
        <w:ind w:firstLine="709"/>
        <w:rPr>
          <w:sz w:val="28"/>
          <w:szCs w:val="28"/>
        </w:rPr>
      </w:pPr>
    </w:p>
    <w:p w:rsidR="00FD591E" w:rsidRDefault="00FD591E" w:rsidP="00CE1ACA">
      <w:pPr>
        <w:numPr>
          <w:ilvl w:val="0"/>
          <w:numId w:val="22"/>
        </w:numPr>
        <w:tabs>
          <w:tab w:val="left" w:pos="426"/>
        </w:tabs>
        <w:ind w:left="0" w:firstLine="0"/>
        <w:jc w:val="center"/>
        <w:rPr>
          <w:b/>
          <w:sz w:val="28"/>
          <w:szCs w:val="28"/>
        </w:rPr>
      </w:pPr>
      <w:r w:rsidRPr="00E5474F">
        <w:rPr>
          <w:b/>
          <w:sz w:val="28"/>
          <w:szCs w:val="28"/>
        </w:rPr>
        <w:t>Срок действия, изменение и расторжение Договора</w:t>
      </w:r>
    </w:p>
    <w:p w:rsidR="00FD591E" w:rsidRPr="00821319" w:rsidRDefault="00FD591E" w:rsidP="00CE1ACA">
      <w:pPr>
        <w:pStyle w:val="a6"/>
        <w:numPr>
          <w:ilvl w:val="1"/>
          <w:numId w:val="21"/>
        </w:numPr>
        <w:tabs>
          <w:tab w:val="left" w:pos="993"/>
        </w:tabs>
        <w:spacing w:before="240"/>
        <w:ind w:left="0" w:firstLine="426"/>
        <w:jc w:val="both"/>
        <w:rPr>
          <w:sz w:val="28"/>
          <w:szCs w:val="28"/>
        </w:rPr>
      </w:pPr>
      <w:r w:rsidRPr="00821319">
        <w:rPr>
          <w:sz w:val="28"/>
          <w:szCs w:val="28"/>
        </w:rPr>
        <w:t>Настоящий Договор вступает в силу с 01 января 202</w:t>
      </w:r>
      <w:r w:rsidR="00A725F3" w:rsidRPr="00821319">
        <w:rPr>
          <w:sz w:val="28"/>
          <w:szCs w:val="28"/>
        </w:rPr>
        <w:t>2</w:t>
      </w:r>
      <w:r w:rsidRPr="00821319">
        <w:rPr>
          <w:sz w:val="28"/>
          <w:szCs w:val="28"/>
        </w:rPr>
        <w:t xml:space="preserve"> года и действует по 31 декабря 202</w:t>
      </w:r>
      <w:r w:rsidR="00A725F3" w:rsidRPr="00821319">
        <w:rPr>
          <w:sz w:val="28"/>
          <w:szCs w:val="28"/>
        </w:rPr>
        <w:t>2</w:t>
      </w:r>
      <w:r w:rsidRPr="00821319">
        <w:rPr>
          <w:sz w:val="28"/>
          <w:szCs w:val="28"/>
        </w:rPr>
        <w:t xml:space="preserve"> года включительно.</w:t>
      </w:r>
    </w:p>
    <w:p w:rsidR="00FD591E" w:rsidRPr="00E5474F" w:rsidRDefault="00FD591E" w:rsidP="00CE1ACA">
      <w:pPr>
        <w:numPr>
          <w:ilvl w:val="1"/>
          <w:numId w:val="21"/>
        </w:numPr>
        <w:tabs>
          <w:tab w:val="left" w:pos="993"/>
        </w:tabs>
        <w:ind w:left="0" w:firstLine="426"/>
        <w:jc w:val="both"/>
        <w:rPr>
          <w:sz w:val="28"/>
          <w:szCs w:val="28"/>
        </w:rPr>
      </w:pPr>
      <w:r w:rsidRPr="00E5474F">
        <w:rPr>
          <w:sz w:val="28"/>
          <w:szCs w:val="28"/>
        </w:rPr>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FD591E" w:rsidRPr="00E5474F" w:rsidRDefault="00FD591E" w:rsidP="00CE1ACA">
      <w:pPr>
        <w:numPr>
          <w:ilvl w:val="1"/>
          <w:numId w:val="21"/>
        </w:numPr>
        <w:tabs>
          <w:tab w:val="left" w:pos="993"/>
        </w:tabs>
        <w:ind w:left="0" w:firstLine="426"/>
        <w:jc w:val="both"/>
        <w:rPr>
          <w:sz w:val="28"/>
          <w:szCs w:val="28"/>
        </w:rPr>
      </w:pPr>
      <w:r w:rsidRPr="00E5474F">
        <w:rPr>
          <w:sz w:val="28"/>
          <w:szCs w:val="28"/>
        </w:rPr>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FD591E" w:rsidRPr="00E5474F" w:rsidRDefault="00FD591E" w:rsidP="00CE1ACA">
      <w:pPr>
        <w:numPr>
          <w:ilvl w:val="1"/>
          <w:numId w:val="21"/>
        </w:numPr>
        <w:tabs>
          <w:tab w:val="left" w:pos="993"/>
        </w:tabs>
        <w:ind w:left="0" w:firstLine="426"/>
        <w:jc w:val="both"/>
        <w:rPr>
          <w:sz w:val="28"/>
          <w:szCs w:val="28"/>
        </w:rPr>
      </w:pPr>
      <w:r w:rsidRPr="00E5474F">
        <w:rPr>
          <w:sz w:val="28"/>
          <w:szCs w:val="28"/>
        </w:rPr>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FD591E" w:rsidRPr="00E5474F" w:rsidRDefault="00FD591E" w:rsidP="00CE1ACA">
      <w:pPr>
        <w:numPr>
          <w:ilvl w:val="1"/>
          <w:numId w:val="21"/>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FD591E" w:rsidRPr="00E5474F" w:rsidRDefault="00FD591E" w:rsidP="00CE1ACA">
      <w:pPr>
        <w:numPr>
          <w:ilvl w:val="1"/>
          <w:numId w:val="21"/>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FD591E" w:rsidRPr="00E5474F" w:rsidRDefault="00FD591E" w:rsidP="00CE1ACA">
      <w:pPr>
        <w:numPr>
          <w:ilvl w:val="1"/>
          <w:numId w:val="21"/>
        </w:numPr>
        <w:tabs>
          <w:tab w:val="left" w:pos="993"/>
        </w:tabs>
        <w:ind w:left="0" w:firstLine="426"/>
        <w:jc w:val="both"/>
        <w:rPr>
          <w:sz w:val="28"/>
          <w:szCs w:val="28"/>
        </w:rPr>
      </w:pPr>
      <w:r w:rsidRPr="00E5474F">
        <w:rPr>
          <w:sz w:val="28"/>
          <w:szCs w:val="28"/>
        </w:rPr>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письменно уведомив об этом Исполнителя за 5 (пять) календарных дней до даты расторжения настоящего договора. </w:t>
      </w:r>
    </w:p>
    <w:p w:rsidR="00FD591E" w:rsidRPr="00E5474F" w:rsidRDefault="00FD591E" w:rsidP="00CE1ACA">
      <w:pPr>
        <w:numPr>
          <w:ilvl w:val="1"/>
          <w:numId w:val="21"/>
        </w:numPr>
        <w:tabs>
          <w:tab w:val="left" w:pos="993"/>
        </w:tabs>
        <w:ind w:left="0" w:firstLine="426"/>
        <w:jc w:val="both"/>
        <w:rPr>
          <w:sz w:val="28"/>
          <w:szCs w:val="28"/>
        </w:rPr>
      </w:pPr>
      <w:r w:rsidRPr="00E5474F">
        <w:rPr>
          <w:sz w:val="28"/>
          <w:szCs w:val="28"/>
        </w:rPr>
        <w:t xml:space="preserve">Настоящий Договор может быть расторгнут Заказчиком в одностороннем порядке в случае нарушения Исполнителем обязанности, предусмотренной </w:t>
      </w:r>
      <w:r>
        <w:rPr>
          <w:sz w:val="28"/>
          <w:szCs w:val="28"/>
        </w:rPr>
        <w:t xml:space="preserve">абзацем 2 подпункта </w:t>
      </w:r>
      <w:r w:rsidRPr="00E5474F">
        <w:rPr>
          <w:sz w:val="28"/>
          <w:szCs w:val="28"/>
        </w:rPr>
        <w:t>2.1.12 настоящего Договора. В этом случае Договор считается расторгнутым с даты, указанной в уведомлении о расторжении.</w:t>
      </w:r>
    </w:p>
    <w:p w:rsidR="00FD591E" w:rsidRPr="00E5474F" w:rsidRDefault="00FD591E" w:rsidP="00CE1ACA">
      <w:pPr>
        <w:numPr>
          <w:ilvl w:val="1"/>
          <w:numId w:val="21"/>
        </w:numPr>
        <w:tabs>
          <w:tab w:val="left" w:pos="993"/>
        </w:tabs>
        <w:ind w:left="0" w:firstLine="426"/>
        <w:jc w:val="both"/>
        <w:rPr>
          <w:sz w:val="28"/>
          <w:szCs w:val="28"/>
        </w:rPr>
      </w:pPr>
      <w:r w:rsidRPr="00E5474F">
        <w:rPr>
          <w:sz w:val="28"/>
          <w:szCs w:val="28"/>
        </w:rPr>
        <w:lastRenderedPageBreak/>
        <w:t xml:space="preserve"> 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FD591E" w:rsidRPr="00E5474F" w:rsidRDefault="00FD591E" w:rsidP="00FD591E">
      <w:pPr>
        <w:tabs>
          <w:tab w:val="left" w:pos="993"/>
        </w:tabs>
        <w:ind w:left="426"/>
        <w:jc w:val="both"/>
        <w:rPr>
          <w:sz w:val="28"/>
          <w:szCs w:val="28"/>
        </w:rPr>
      </w:pPr>
    </w:p>
    <w:p w:rsidR="00FD591E" w:rsidRPr="00025D81" w:rsidRDefault="00FD591E" w:rsidP="00CE1ACA">
      <w:pPr>
        <w:pStyle w:val="a6"/>
        <w:numPr>
          <w:ilvl w:val="0"/>
          <w:numId w:val="17"/>
        </w:numPr>
        <w:tabs>
          <w:tab w:val="left" w:pos="993"/>
        </w:tabs>
        <w:jc w:val="center"/>
        <w:rPr>
          <w:b/>
          <w:sz w:val="28"/>
          <w:szCs w:val="28"/>
        </w:rPr>
      </w:pPr>
      <w:r w:rsidRPr="00025D81">
        <w:rPr>
          <w:b/>
          <w:sz w:val="28"/>
          <w:szCs w:val="28"/>
        </w:rPr>
        <w:t>Антикоррупционная оговорка</w:t>
      </w:r>
    </w:p>
    <w:p w:rsidR="00FD591E" w:rsidRPr="00E5474F" w:rsidRDefault="00FD591E" w:rsidP="00CE1ACA">
      <w:pPr>
        <w:numPr>
          <w:ilvl w:val="1"/>
          <w:numId w:val="17"/>
        </w:numPr>
        <w:tabs>
          <w:tab w:val="left" w:pos="1276"/>
        </w:tabs>
        <w:spacing w:before="240"/>
        <w:ind w:left="0" w:firstLine="709"/>
        <w:jc w:val="both"/>
        <w:rPr>
          <w:sz w:val="28"/>
          <w:szCs w:val="28"/>
        </w:rPr>
      </w:pPr>
      <w:r w:rsidRPr="00E5474F">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591E" w:rsidRPr="00E5474F" w:rsidRDefault="00FD591E" w:rsidP="00CE1ACA">
      <w:pPr>
        <w:numPr>
          <w:ilvl w:val="1"/>
          <w:numId w:val="17"/>
        </w:numPr>
        <w:tabs>
          <w:tab w:val="left" w:pos="1276"/>
        </w:tabs>
        <w:ind w:left="0" w:firstLine="709"/>
        <w:jc w:val="both"/>
        <w:rPr>
          <w:sz w:val="28"/>
          <w:szCs w:val="28"/>
        </w:rPr>
      </w:pPr>
      <w:r w:rsidRPr="00E5474F">
        <w:rPr>
          <w:sz w:val="28"/>
          <w:szCs w:val="28"/>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FD591E" w:rsidRPr="00E5474F" w:rsidRDefault="00FD591E" w:rsidP="00FD591E">
      <w:pPr>
        <w:widowControl w:val="0"/>
        <w:tabs>
          <w:tab w:val="left" w:pos="567"/>
        </w:tabs>
        <w:jc w:val="both"/>
        <w:rPr>
          <w:b/>
          <w:bCs/>
          <w:sz w:val="28"/>
          <w:szCs w:val="28"/>
        </w:rPr>
      </w:pPr>
      <w:r w:rsidRPr="00E5474F">
        <w:rPr>
          <w:bCs/>
          <w:sz w:val="28"/>
          <w:szCs w:val="28"/>
        </w:rPr>
        <w:t xml:space="preserve">             Каналы уведомления </w:t>
      </w:r>
      <w:r>
        <w:rPr>
          <w:bCs/>
          <w:sz w:val="28"/>
          <w:szCs w:val="28"/>
        </w:rPr>
        <w:t>Исполнителя</w:t>
      </w:r>
      <w:r w:rsidRPr="00E5474F">
        <w:rPr>
          <w:bCs/>
          <w:sz w:val="28"/>
          <w:szCs w:val="28"/>
        </w:rPr>
        <w:t xml:space="preserve"> о нарушениях каких-либо положений пункта 9.1 настоящего Договора: 8 (_____)____________, </w:t>
      </w:r>
      <w:r w:rsidRPr="00E5474F">
        <w:rPr>
          <w:bCs/>
          <w:color w:val="000000"/>
          <w:sz w:val="28"/>
          <w:szCs w:val="28"/>
        </w:rPr>
        <w:t>электронная почта _______________</w:t>
      </w:r>
      <w:r w:rsidRPr="00E5474F">
        <w:rPr>
          <w:bCs/>
          <w:sz w:val="28"/>
          <w:szCs w:val="28"/>
        </w:rPr>
        <w:t>.</w:t>
      </w:r>
    </w:p>
    <w:p w:rsidR="00FD591E" w:rsidRPr="00E5474F" w:rsidRDefault="00FD591E" w:rsidP="00FD591E">
      <w:pPr>
        <w:widowControl w:val="0"/>
        <w:tabs>
          <w:tab w:val="left" w:pos="567"/>
        </w:tabs>
        <w:ind w:right="142"/>
        <w:jc w:val="both"/>
        <w:rPr>
          <w:b/>
          <w:bCs/>
          <w:color w:val="FF0000"/>
          <w:sz w:val="28"/>
          <w:szCs w:val="28"/>
        </w:rPr>
      </w:pPr>
      <w:r w:rsidRPr="00E5474F">
        <w:rPr>
          <w:bCs/>
          <w:sz w:val="28"/>
          <w:szCs w:val="28"/>
        </w:rPr>
        <w:t xml:space="preserve">             Каналы уведомления </w:t>
      </w:r>
      <w:r>
        <w:rPr>
          <w:bCs/>
          <w:sz w:val="28"/>
          <w:szCs w:val="28"/>
        </w:rPr>
        <w:t>Заказчика</w:t>
      </w:r>
      <w:r w:rsidRPr="00E5474F">
        <w:rPr>
          <w:bCs/>
          <w:sz w:val="28"/>
          <w:szCs w:val="28"/>
        </w:rPr>
        <w:t xml:space="preserve"> о нарушениях каких-либо положений пункта 9.1 настоящего Договора: </w:t>
      </w:r>
      <w:r w:rsidRPr="00E5474F">
        <w:rPr>
          <w:bCs/>
          <w:color w:val="000000"/>
          <w:sz w:val="28"/>
          <w:szCs w:val="28"/>
        </w:rPr>
        <w:t>8 (473) 265-16-4</w:t>
      </w:r>
      <w:r>
        <w:rPr>
          <w:bCs/>
          <w:color w:val="000000"/>
          <w:sz w:val="28"/>
          <w:szCs w:val="28"/>
        </w:rPr>
        <w:t>6</w:t>
      </w:r>
      <w:r w:rsidRPr="00E5474F">
        <w:rPr>
          <w:bCs/>
          <w:color w:val="000000"/>
          <w:sz w:val="28"/>
          <w:szCs w:val="28"/>
        </w:rPr>
        <w:t xml:space="preserve">, электронная почта </w:t>
      </w:r>
      <w:r w:rsidRPr="00FF70F4">
        <w:rPr>
          <w:bCs/>
          <w:color w:val="000000"/>
          <w:sz w:val="28"/>
          <w:szCs w:val="28"/>
        </w:rPr>
        <w:t>polyakovrg@ppkch.ru</w:t>
      </w:r>
      <w:r w:rsidRPr="00E5474F">
        <w:rPr>
          <w:bCs/>
          <w:color w:val="000000"/>
          <w:sz w:val="28"/>
          <w:szCs w:val="28"/>
        </w:rPr>
        <w:t>.</w:t>
      </w:r>
    </w:p>
    <w:p w:rsidR="00FD591E" w:rsidRPr="00E5474F" w:rsidRDefault="00FD591E" w:rsidP="00FD591E">
      <w:pPr>
        <w:tabs>
          <w:tab w:val="left" w:pos="1276"/>
        </w:tabs>
        <w:ind w:left="-142" w:firstLine="851"/>
        <w:jc w:val="both"/>
        <w:rPr>
          <w:sz w:val="28"/>
          <w:szCs w:val="28"/>
        </w:rPr>
      </w:pPr>
      <w:r w:rsidRPr="00E5474F">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D591E" w:rsidRPr="00E5474F" w:rsidRDefault="00FD591E" w:rsidP="00CE1ACA">
      <w:pPr>
        <w:numPr>
          <w:ilvl w:val="1"/>
          <w:numId w:val="17"/>
        </w:numPr>
        <w:tabs>
          <w:tab w:val="left" w:pos="1276"/>
        </w:tabs>
        <w:ind w:left="0" w:firstLine="709"/>
        <w:jc w:val="both"/>
        <w:rPr>
          <w:sz w:val="28"/>
          <w:szCs w:val="28"/>
        </w:rPr>
      </w:pPr>
      <w:r w:rsidRPr="00E5474F">
        <w:rPr>
          <w:sz w:val="28"/>
          <w:szCs w:val="28"/>
        </w:rPr>
        <w:t xml:space="preserve">Стороны гарантируют осуществление надлежащего разбирательства по фактам нарушения положений пункта 9.1. настоящего Договора </w:t>
      </w:r>
      <w:r w:rsidRPr="00E5474F">
        <w:rPr>
          <w:sz w:val="28"/>
          <w:szCs w:val="28"/>
          <w:lang w:val="en-US"/>
        </w:rPr>
        <w:t>c</w:t>
      </w:r>
      <w:r w:rsidRPr="00E5474F">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D591E" w:rsidRPr="00E5474F" w:rsidRDefault="00FD591E" w:rsidP="00CE1ACA">
      <w:pPr>
        <w:numPr>
          <w:ilvl w:val="1"/>
          <w:numId w:val="17"/>
        </w:numPr>
        <w:tabs>
          <w:tab w:val="left" w:pos="1276"/>
        </w:tabs>
        <w:ind w:left="0" w:firstLine="709"/>
        <w:jc w:val="both"/>
        <w:rPr>
          <w:b/>
          <w:bCs/>
          <w:sz w:val="28"/>
          <w:szCs w:val="28"/>
        </w:rPr>
      </w:pPr>
      <w:r w:rsidRPr="00E5474F">
        <w:rPr>
          <w:sz w:val="28"/>
          <w:szCs w:val="28"/>
        </w:rPr>
        <w:t xml:space="preserve">В случае подтверждения факта нарушения одной Стороной положений пункта 9.1. настоящего Договора и/или неполучения другой </w:t>
      </w:r>
      <w:r w:rsidRPr="00E5474F">
        <w:rPr>
          <w:sz w:val="28"/>
          <w:szCs w:val="28"/>
        </w:rPr>
        <w:lastRenderedPageBreak/>
        <w:t xml:space="preserve">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E5474F">
        <w:rPr>
          <w:bCs/>
          <w:sz w:val="28"/>
          <w:szCs w:val="28"/>
        </w:rPr>
        <w:t>30 (тридцать) календарных дней</w:t>
      </w:r>
      <w:r w:rsidRPr="00E5474F">
        <w:rPr>
          <w:sz w:val="28"/>
          <w:szCs w:val="28"/>
        </w:rPr>
        <w:t xml:space="preserve"> до даты прекращения действия настоящего Договора. </w:t>
      </w:r>
    </w:p>
    <w:p w:rsidR="00FD591E" w:rsidRDefault="00FD591E" w:rsidP="00FD591E">
      <w:pPr>
        <w:tabs>
          <w:tab w:val="left" w:pos="993"/>
        </w:tabs>
        <w:jc w:val="center"/>
        <w:rPr>
          <w:sz w:val="28"/>
          <w:szCs w:val="28"/>
        </w:rPr>
      </w:pPr>
    </w:p>
    <w:p w:rsidR="00FD591E" w:rsidRDefault="00FD591E" w:rsidP="00CE1ACA">
      <w:pPr>
        <w:pStyle w:val="a6"/>
        <w:numPr>
          <w:ilvl w:val="0"/>
          <w:numId w:val="18"/>
        </w:numPr>
        <w:tabs>
          <w:tab w:val="left" w:pos="993"/>
        </w:tabs>
        <w:autoSpaceDE w:val="0"/>
        <w:autoSpaceDN w:val="0"/>
        <w:adjustRightInd w:val="0"/>
        <w:ind w:left="0" w:firstLine="360"/>
        <w:jc w:val="center"/>
        <w:rPr>
          <w:b/>
          <w:bCs/>
          <w:sz w:val="28"/>
          <w:szCs w:val="28"/>
        </w:rPr>
      </w:pPr>
      <w:r>
        <w:rPr>
          <w:b/>
          <w:bCs/>
          <w:sz w:val="28"/>
          <w:szCs w:val="28"/>
        </w:rPr>
        <w:t>Налоговая оговорка</w:t>
      </w:r>
    </w:p>
    <w:p w:rsidR="00FD591E" w:rsidRPr="001D6538" w:rsidRDefault="00FD591E" w:rsidP="00FD591E">
      <w:pPr>
        <w:spacing w:before="240"/>
        <w:ind w:firstLine="426"/>
        <w:jc w:val="both"/>
        <w:rPr>
          <w:sz w:val="28"/>
          <w:szCs w:val="28"/>
        </w:rPr>
      </w:pPr>
      <w:r w:rsidRPr="001D6538">
        <w:rPr>
          <w:sz w:val="28"/>
          <w:szCs w:val="28"/>
        </w:rPr>
        <w:t>10.1 Исполнитель гарантирует, что:</w:t>
      </w:r>
    </w:p>
    <w:p w:rsidR="00FD591E" w:rsidRPr="001D6538" w:rsidRDefault="00FD591E" w:rsidP="00FD591E">
      <w:pPr>
        <w:ind w:firstLine="360"/>
        <w:jc w:val="both"/>
        <w:rPr>
          <w:sz w:val="28"/>
          <w:szCs w:val="28"/>
        </w:rPr>
      </w:pPr>
      <w:r w:rsidRPr="001D6538">
        <w:rPr>
          <w:sz w:val="28"/>
          <w:szCs w:val="28"/>
        </w:rPr>
        <w:t>зарегистрирован в ЕГРЮЛ надлежащим образом;</w:t>
      </w:r>
    </w:p>
    <w:p w:rsidR="00FD591E" w:rsidRPr="001D6538" w:rsidRDefault="00FD591E" w:rsidP="00FD591E">
      <w:pPr>
        <w:ind w:firstLine="360"/>
        <w:jc w:val="both"/>
        <w:rPr>
          <w:sz w:val="28"/>
          <w:szCs w:val="28"/>
        </w:rPr>
      </w:pPr>
      <w:r w:rsidRPr="001D6538">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D591E" w:rsidRPr="001D6538" w:rsidRDefault="00FD591E" w:rsidP="00FD591E">
      <w:pPr>
        <w:ind w:firstLine="360"/>
        <w:jc w:val="both"/>
        <w:rPr>
          <w:sz w:val="28"/>
          <w:szCs w:val="28"/>
        </w:rPr>
      </w:pPr>
      <w:r w:rsidRPr="001D6538">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591E" w:rsidRPr="001D6538" w:rsidRDefault="00FD591E" w:rsidP="00FD591E">
      <w:pPr>
        <w:ind w:firstLine="360"/>
        <w:jc w:val="both"/>
        <w:rPr>
          <w:sz w:val="28"/>
          <w:szCs w:val="28"/>
        </w:rPr>
      </w:pPr>
      <w:r w:rsidRPr="001D6538">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D591E" w:rsidRPr="001D6538" w:rsidRDefault="00FD591E" w:rsidP="00FD591E">
      <w:pPr>
        <w:ind w:firstLine="360"/>
        <w:jc w:val="both"/>
        <w:rPr>
          <w:sz w:val="28"/>
          <w:szCs w:val="28"/>
        </w:rPr>
      </w:pPr>
      <w:r w:rsidRPr="001D6538">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D591E" w:rsidRPr="001D6538" w:rsidRDefault="00FD591E" w:rsidP="00FD591E">
      <w:pPr>
        <w:ind w:firstLine="360"/>
        <w:jc w:val="both"/>
        <w:rPr>
          <w:sz w:val="28"/>
          <w:szCs w:val="28"/>
        </w:rPr>
      </w:pPr>
      <w:r w:rsidRPr="001D6538">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D591E" w:rsidRPr="001D6538" w:rsidRDefault="00FD591E" w:rsidP="00FD591E">
      <w:pPr>
        <w:ind w:firstLine="360"/>
        <w:jc w:val="both"/>
        <w:rPr>
          <w:sz w:val="28"/>
          <w:szCs w:val="28"/>
        </w:rPr>
      </w:pPr>
      <w:r w:rsidRPr="001D6538">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591E" w:rsidRPr="001D6538" w:rsidRDefault="00FD591E" w:rsidP="00FD591E">
      <w:pPr>
        <w:ind w:firstLine="360"/>
        <w:jc w:val="both"/>
        <w:rPr>
          <w:sz w:val="28"/>
          <w:szCs w:val="28"/>
        </w:rPr>
      </w:pPr>
      <w:r w:rsidRPr="001D6538">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D591E" w:rsidRPr="001D6538" w:rsidRDefault="00FD591E" w:rsidP="00FD591E">
      <w:pPr>
        <w:ind w:firstLine="360"/>
        <w:jc w:val="both"/>
        <w:rPr>
          <w:sz w:val="28"/>
          <w:szCs w:val="28"/>
        </w:rPr>
      </w:pPr>
      <w:r w:rsidRPr="001D6538">
        <w:rPr>
          <w:sz w:val="28"/>
          <w:szCs w:val="28"/>
        </w:rPr>
        <w:t>своевременно и в полном объеме уплачивает налоги, сборы и страховые взносы;</w:t>
      </w:r>
    </w:p>
    <w:p w:rsidR="00FD591E" w:rsidRPr="001D6538" w:rsidRDefault="00FD591E" w:rsidP="00FD591E">
      <w:pPr>
        <w:ind w:firstLine="360"/>
        <w:jc w:val="both"/>
        <w:rPr>
          <w:sz w:val="28"/>
          <w:szCs w:val="28"/>
        </w:rPr>
      </w:pPr>
      <w:r w:rsidRPr="001D6538">
        <w:rPr>
          <w:sz w:val="28"/>
          <w:szCs w:val="28"/>
        </w:rPr>
        <w:t>отражает в налоговой отчетности по НДС все суммы НДС, предъявленные Заказчику;</w:t>
      </w:r>
    </w:p>
    <w:p w:rsidR="00FD591E" w:rsidRPr="001D6538" w:rsidRDefault="00FD591E" w:rsidP="00FD591E">
      <w:pPr>
        <w:ind w:firstLine="360"/>
        <w:jc w:val="both"/>
        <w:rPr>
          <w:sz w:val="28"/>
          <w:szCs w:val="28"/>
        </w:rPr>
      </w:pPr>
      <w:r w:rsidRPr="001D6538">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FD591E" w:rsidRPr="001D6538" w:rsidRDefault="00FD591E" w:rsidP="00FD591E">
      <w:pPr>
        <w:ind w:firstLine="426"/>
        <w:jc w:val="both"/>
        <w:rPr>
          <w:sz w:val="28"/>
          <w:szCs w:val="28"/>
        </w:rPr>
      </w:pPr>
      <w:r w:rsidRPr="001D6538">
        <w:rPr>
          <w:sz w:val="28"/>
          <w:szCs w:val="28"/>
        </w:rPr>
        <w:t>10.2  Если Исполнитель нарушит гарантии (любую одну, несколько или все вместе), указанные в пункте 1 настоящего раздела,  и это повлечет:</w:t>
      </w:r>
    </w:p>
    <w:p w:rsidR="00FD591E" w:rsidRPr="001D6538" w:rsidRDefault="00FD591E" w:rsidP="00FD591E">
      <w:pPr>
        <w:ind w:firstLine="360"/>
        <w:jc w:val="both"/>
        <w:rPr>
          <w:sz w:val="28"/>
          <w:szCs w:val="28"/>
        </w:rPr>
      </w:pPr>
      <w:r w:rsidRPr="001D6538">
        <w:rPr>
          <w:sz w:val="28"/>
          <w:szCs w:val="28"/>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D591E" w:rsidRPr="001D6538" w:rsidRDefault="00FD591E" w:rsidP="00FD591E">
      <w:pPr>
        <w:ind w:firstLine="360"/>
        <w:jc w:val="both"/>
        <w:rPr>
          <w:sz w:val="28"/>
          <w:szCs w:val="28"/>
        </w:rPr>
      </w:pPr>
      <w:r w:rsidRPr="001D6538">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D591E" w:rsidRPr="001D6538" w:rsidRDefault="00FD591E" w:rsidP="00FD591E">
      <w:pPr>
        <w:ind w:firstLine="426"/>
        <w:jc w:val="both"/>
        <w:rPr>
          <w:sz w:val="28"/>
          <w:szCs w:val="28"/>
        </w:rPr>
      </w:pPr>
      <w:r w:rsidRPr="001D6538">
        <w:rPr>
          <w:sz w:val="28"/>
          <w:szCs w:val="28"/>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D591E" w:rsidRDefault="00FD591E" w:rsidP="00FD591E">
      <w:pPr>
        <w:tabs>
          <w:tab w:val="left" w:pos="993"/>
        </w:tabs>
        <w:rPr>
          <w:sz w:val="28"/>
          <w:szCs w:val="28"/>
        </w:rPr>
      </w:pPr>
    </w:p>
    <w:p w:rsidR="00FD591E" w:rsidRDefault="00FD591E" w:rsidP="00CE1ACA">
      <w:pPr>
        <w:pStyle w:val="a6"/>
        <w:numPr>
          <w:ilvl w:val="0"/>
          <w:numId w:val="18"/>
        </w:numPr>
        <w:tabs>
          <w:tab w:val="left" w:pos="216"/>
        </w:tabs>
        <w:autoSpaceDE w:val="0"/>
        <w:autoSpaceDN w:val="0"/>
        <w:adjustRightInd w:val="0"/>
        <w:jc w:val="center"/>
        <w:rPr>
          <w:b/>
          <w:bCs/>
          <w:sz w:val="28"/>
          <w:szCs w:val="28"/>
        </w:rPr>
      </w:pPr>
      <w:r>
        <w:rPr>
          <w:b/>
          <w:bCs/>
          <w:sz w:val="28"/>
          <w:szCs w:val="28"/>
        </w:rPr>
        <w:t xml:space="preserve"> </w:t>
      </w:r>
      <w:r w:rsidRPr="00B202EC">
        <w:rPr>
          <w:b/>
          <w:bCs/>
          <w:sz w:val="28"/>
          <w:szCs w:val="28"/>
        </w:rPr>
        <w:t>Конфиденциальность</w:t>
      </w:r>
    </w:p>
    <w:p w:rsidR="00FD591E" w:rsidRPr="001D6538" w:rsidRDefault="00FD591E" w:rsidP="00FD591E">
      <w:pPr>
        <w:autoSpaceDE w:val="0"/>
        <w:autoSpaceDN w:val="0"/>
        <w:adjustRightInd w:val="0"/>
        <w:spacing w:before="240"/>
        <w:ind w:right="50" w:firstLine="426"/>
        <w:jc w:val="both"/>
        <w:rPr>
          <w:sz w:val="28"/>
          <w:szCs w:val="28"/>
        </w:rPr>
      </w:pPr>
      <w:r w:rsidRPr="001D6538">
        <w:rPr>
          <w:sz w:val="28"/>
          <w:szCs w:val="28"/>
        </w:rPr>
        <w:t>11.1.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D591E" w:rsidRPr="001D6538" w:rsidRDefault="00FD591E" w:rsidP="00FD591E">
      <w:pPr>
        <w:autoSpaceDE w:val="0"/>
        <w:autoSpaceDN w:val="0"/>
        <w:adjustRightInd w:val="0"/>
        <w:ind w:right="50" w:firstLine="426"/>
        <w:jc w:val="both"/>
        <w:rPr>
          <w:sz w:val="28"/>
          <w:szCs w:val="28"/>
        </w:rPr>
      </w:pPr>
      <w:r w:rsidRPr="001D6538">
        <w:rPr>
          <w:sz w:val="28"/>
          <w:szCs w:val="28"/>
        </w:rPr>
        <w:t>11.2.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D591E" w:rsidRPr="001D6538" w:rsidRDefault="00FD591E" w:rsidP="00FD591E">
      <w:pPr>
        <w:tabs>
          <w:tab w:val="left" w:pos="746"/>
        </w:tabs>
        <w:autoSpaceDE w:val="0"/>
        <w:autoSpaceDN w:val="0"/>
        <w:adjustRightInd w:val="0"/>
        <w:ind w:right="50" w:firstLine="426"/>
        <w:jc w:val="both"/>
        <w:rPr>
          <w:sz w:val="28"/>
          <w:szCs w:val="28"/>
        </w:rPr>
      </w:pPr>
      <w:r w:rsidRPr="001D6538">
        <w:rPr>
          <w:sz w:val="28"/>
          <w:szCs w:val="28"/>
        </w:rPr>
        <w:t xml:space="preserve">11.3.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FD591E" w:rsidRPr="001D6538" w:rsidRDefault="00FD591E" w:rsidP="00FD591E">
      <w:pPr>
        <w:autoSpaceDE w:val="0"/>
        <w:autoSpaceDN w:val="0"/>
        <w:adjustRightInd w:val="0"/>
        <w:ind w:right="50" w:firstLine="426"/>
        <w:jc w:val="both"/>
        <w:rPr>
          <w:sz w:val="28"/>
          <w:szCs w:val="28"/>
        </w:rPr>
      </w:pPr>
      <w:r w:rsidRPr="001D6538">
        <w:rPr>
          <w:sz w:val="28"/>
          <w:szCs w:val="28"/>
        </w:rPr>
        <w:t>11.4.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FD591E" w:rsidRDefault="00FD591E" w:rsidP="00FD591E">
      <w:pPr>
        <w:tabs>
          <w:tab w:val="left" w:pos="993"/>
        </w:tabs>
        <w:rPr>
          <w:sz w:val="28"/>
          <w:szCs w:val="28"/>
        </w:rPr>
      </w:pPr>
    </w:p>
    <w:p w:rsidR="00FD591E" w:rsidRDefault="00FD591E" w:rsidP="00CE1ACA">
      <w:pPr>
        <w:pStyle w:val="ConsPlusTitle"/>
        <w:numPr>
          <w:ilvl w:val="0"/>
          <w:numId w:val="18"/>
        </w:numPr>
        <w:jc w:val="center"/>
        <w:rPr>
          <w:szCs w:val="28"/>
        </w:rPr>
      </w:pPr>
      <w:r w:rsidRPr="001D6538">
        <w:rPr>
          <w:szCs w:val="28"/>
        </w:rPr>
        <w:t>П</w:t>
      </w:r>
      <w:r>
        <w:rPr>
          <w:szCs w:val="28"/>
        </w:rPr>
        <w:t>орядок использования</w:t>
      </w:r>
      <w:r w:rsidRPr="001D6538">
        <w:rPr>
          <w:szCs w:val="28"/>
        </w:rPr>
        <w:t xml:space="preserve"> </w:t>
      </w:r>
      <w:r>
        <w:rPr>
          <w:szCs w:val="28"/>
        </w:rPr>
        <w:t>уступки прав требования</w:t>
      </w:r>
      <w:r w:rsidRPr="001D6538">
        <w:rPr>
          <w:szCs w:val="28"/>
        </w:rPr>
        <w:t xml:space="preserve"> </w:t>
      </w:r>
      <w:r>
        <w:rPr>
          <w:szCs w:val="28"/>
        </w:rPr>
        <w:t>(факторинга)</w:t>
      </w:r>
      <w:r w:rsidRPr="001D6538">
        <w:rPr>
          <w:szCs w:val="28"/>
        </w:rPr>
        <w:t xml:space="preserve"> </w:t>
      </w:r>
      <w:r>
        <w:rPr>
          <w:szCs w:val="28"/>
        </w:rPr>
        <w:t>при исполнении договора</w:t>
      </w:r>
    </w:p>
    <w:p w:rsidR="00FD591E" w:rsidRPr="001D6538" w:rsidRDefault="00FD591E" w:rsidP="00FD591E">
      <w:pPr>
        <w:pStyle w:val="ConsPlusNormal"/>
        <w:spacing w:before="240"/>
        <w:ind w:firstLine="426"/>
        <w:jc w:val="both"/>
      </w:pPr>
      <w:r w:rsidRPr="001D6538">
        <w:t>1</w:t>
      </w:r>
      <w:r>
        <w:t>2</w:t>
      </w:r>
      <w:r w:rsidRPr="001D6538">
        <w:t>.1.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FD591E" w:rsidRPr="001D6538" w:rsidRDefault="00FD591E" w:rsidP="00FD591E">
      <w:pPr>
        <w:pStyle w:val="ConsPlusNormal"/>
        <w:ind w:firstLine="426"/>
        <w:jc w:val="both"/>
      </w:pPr>
      <w:r w:rsidRPr="001D6538">
        <w:lastRenderedPageBreak/>
        <w:t>1</w:t>
      </w:r>
      <w:r>
        <w:t>2</w:t>
      </w:r>
      <w:r w:rsidRPr="001D6538">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FD591E" w:rsidRPr="001D6538" w:rsidRDefault="00FD591E" w:rsidP="00FD591E">
      <w:pPr>
        <w:pStyle w:val="ConsPlusNormal"/>
        <w:ind w:firstLine="426"/>
        <w:jc w:val="both"/>
      </w:pPr>
      <w:r w:rsidRPr="001D6538">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FD591E" w:rsidRPr="001D6538" w:rsidRDefault="00FD591E" w:rsidP="00FD591E">
      <w:pPr>
        <w:pStyle w:val="ConsPlusNormal"/>
        <w:ind w:firstLine="426"/>
        <w:jc w:val="both"/>
      </w:pPr>
      <w:r w:rsidRPr="001D6538">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FD591E" w:rsidRPr="001D6538" w:rsidRDefault="00FD591E" w:rsidP="00FD591E">
      <w:pPr>
        <w:pStyle w:val="ConsPlusNormal"/>
        <w:ind w:firstLine="426"/>
        <w:jc w:val="both"/>
      </w:pPr>
      <w:r w:rsidRPr="001D6538">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FD591E" w:rsidRPr="001D6538" w:rsidRDefault="00FD591E" w:rsidP="00FD591E">
      <w:pPr>
        <w:pStyle w:val="ConsPlusNormal"/>
        <w:ind w:firstLine="426"/>
        <w:jc w:val="both"/>
      </w:pPr>
      <w:r w:rsidRPr="001D6538">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FD591E" w:rsidRPr="001D6538" w:rsidRDefault="00FD591E" w:rsidP="00FD591E">
      <w:pPr>
        <w:pStyle w:val="ConsPlusNormal"/>
        <w:ind w:firstLine="426"/>
        <w:jc w:val="both"/>
      </w:pPr>
      <w:r w:rsidRPr="001D6538">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1" w:history="1">
        <w:r w:rsidRPr="001D6538">
          <w:rPr>
            <w:rStyle w:val="a8"/>
          </w:rPr>
          <w:t>Постановлением</w:t>
        </w:r>
      </w:hyperlink>
      <w:r w:rsidRPr="001D6538">
        <w:t xml:space="preserve"> Правительства Российской Федерации от 27 января 2014 г. N 58.</w:t>
      </w:r>
    </w:p>
    <w:p w:rsidR="00FD591E" w:rsidRPr="001D6538" w:rsidRDefault="00FD591E" w:rsidP="00FD591E">
      <w:pPr>
        <w:pStyle w:val="ConsPlusNormal"/>
        <w:ind w:firstLine="426"/>
        <w:jc w:val="both"/>
      </w:pPr>
      <w:r w:rsidRPr="001D6538">
        <w:t>1</w:t>
      </w:r>
      <w:r>
        <w:t>2</w:t>
      </w:r>
      <w:r w:rsidRPr="001D6538">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FD591E" w:rsidRPr="001D6538" w:rsidRDefault="00FD591E" w:rsidP="00FD591E">
      <w:pPr>
        <w:pStyle w:val="ConsPlusNormal"/>
        <w:ind w:firstLine="426"/>
        <w:jc w:val="both"/>
      </w:pPr>
      <w:r w:rsidRPr="001D6538">
        <w:t>1</w:t>
      </w:r>
      <w:r>
        <w:t>2</w:t>
      </w:r>
      <w:r w:rsidRPr="001D6538">
        <w:t>.4.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FD591E" w:rsidRPr="001D6538" w:rsidRDefault="00FD591E" w:rsidP="00FD591E">
      <w:pPr>
        <w:pStyle w:val="ConsPlusNormal"/>
        <w:ind w:firstLine="426"/>
        <w:jc w:val="both"/>
      </w:pPr>
      <w:r w:rsidRPr="001D6538">
        <w:t>1</w:t>
      </w:r>
      <w:r>
        <w:t>2</w:t>
      </w:r>
      <w:r w:rsidRPr="001D6538">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FD591E" w:rsidRPr="001D6538" w:rsidRDefault="00FD591E" w:rsidP="00FD591E">
      <w:pPr>
        <w:pStyle w:val="ConsPlusNormal"/>
        <w:ind w:firstLine="426"/>
        <w:jc w:val="both"/>
      </w:pPr>
      <w:r w:rsidRPr="001D6538">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FD591E" w:rsidRPr="001D6538" w:rsidRDefault="00FD591E" w:rsidP="00FD591E">
      <w:pPr>
        <w:pStyle w:val="ConsPlusNormal"/>
        <w:ind w:firstLine="426"/>
        <w:jc w:val="both"/>
      </w:pPr>
      <w:r w:rsidRPr="001D6538">
        <w:lastRenderedPageBreak/>
        <w:t>1</w:t>
      </w:r>
      <w:r>
        <w:t>2</w:t>
      </w:r>
      <w:r w:rsidRPr="001D6538">
        <w:t>.6.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FD591E" w:rsidRPr="001D6538" w:rsidRDefault="00FD591E" w:rsidP="00FD591E">
      <w:pPr>
        <w:pStyle w:val="ConsPlusNormal"/>
        <w:ind w:firstLine="426"/>
        <w:jc w:val="both"/>
      </w:pPr>
      <w:r w:rsidRPr="001D6538">
        <w:t>1</w:t>
      </w:r>
      <w:r>
        <w:t>2</w:t>
      </w:r>
      <w:r w:rsidRPr="001D6538">
        <w:t>.7.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FD591E" w:rsidRPr="001D6538" w:rsidRDefault="00FD591E" w:rsidP="00FD591E">
      <w:pPr>
        <w:pStyle w:val="ConsPlusNormal"/>
        <w:ind w:firstLine="426"/>
        <w:jc w:val="both"/>
      </w:pPr>
      <w:r w:rsidRPr="001D6538">
        <w:t>1</w:t>
      </w:r>
      <w:r>
        <w:t>2</w:t>
      </w:r>
      <w:r w:rsidRPr="001D6538">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FD591E" w:rsidRPr="001D6538" w:rsidRDefault="00FD591E" w:rsidP="00FD591E">
      <w:pPr>
        <w:pStyle w:val="ConsPlusNormal"/>
        <w:ind w:firstLine="426"/>
        <w:jc w:val="both"/>
      </w:pPr>
      <w:r w:rsidRPr="001D6538">
        <w:t>1</w:t>
      </w:r>
      <w:r>
        <w:t>2</w:t>
      </w:r>
      <w:r w:rsidRPr="001D6538">
        <w:t>.9.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FD591E" w:rsidRPr="001D6538" w:rsidRDefault="00FD591E" w:rsidP="00FD591E">
      <w:pPr>
        <w:pStyle w:val="ConsPlusNormal"/>
        <w:ind w:firstLine="426"/>
        <w:jc w:val="both"/>
      </w:pPr>
      <w:r w:rsidRPr="001D6538">
        <w:t>1</w:t>
      </w:r>
      <w:r>
        <w:t>2</w:t>
      </w:r>
      <w:r w:rsidRPr="001D6538">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FD591E" w:rsidRPr="001D6538" w:rsidRDefault="00FD591E" w:rsidP="00FD591E">
      <w:pPr>
        <w:pStyle w:val="ConsPlusNormal"/>
        <w:ind w:firstLine="426"/>
        <w:jc w:val="both"/>
      </w:pPr>
      <w:r w:rsidRPr="001D6538">
        <w:t>1</w:t>
      </w:r>
      <w:r>
        <w:t>2</w:t>
      </w:r>
      <w:r w:rsidRPr="001D6538">
        <w:t>.11. Положения настоящего Порядка применяются соответственно к последующей уступке денежного требования финансовым агентом.</w:t>
      </w:r>
    </w:p>
    <w:p w:rsidR="00754A69" w:rsidRDefault="00754A69" w:rsidP="00D4200E">
      <w:pPr>
        <w:ind w:left="720"/>
        <w:jc w:val="center"/>
        <w:rPr>
          <w:b/>
          <w:bCs/>
          <w:sz w:val="28"/>
          <w:szCs w:val="28"/>
        </w:rPr>
      </w:pPr>
    </w:p>
    <w:p w:rsidR="00D4200E" w:rsidRDefault="00D4200E" w:rsidP="00DE5556">
      <w:pPr>
        <w:pStyle w:val="a6"/>
        <w:numPr>
          <w:ilvl w:val="0"/>
          <w:numId w:val="18"/>
        </w:numPr>
        <w:jc w:val="center"/>
        <w:rPr>
          <w:rStyle w:val="a5"/>
          <w:sz w:val="28"/>
          <w:szCs w:val="28"/>
        </w:rPr>
      </w:pPr>
      <w:r w:rsidRPr="00DE5556">
        <w:rPr>
          <w:rStyle w:val="a5"/>
          <w:sz w:val="28"/>
          <w:szCs w:val="28"/>
        </w:rPr>
        <w:t>Обеспечение исполнения Договора</w:t>
      </w:r>
    </w:p>
    <w:p w:rsidR="00BC21D7" w:rsidRPr="00DE5556" w:rsidRDefault="00BC21D7" w:rsidP="00BC21D7">
      <w:pPr>
        <w:pStyle w:val="a6"/>
        <w:ind w:left="720"/>
        <w:rPr>
          <w:rStyle w:val="a5"/>
          <w:sz w:val="28"/>
          <w:szCs w:val="28"/>
        </w:rPr>
      </w:pPr>
    </w:p>
    <w:p w:rsidR="008F078C" w:rsidRPr="00CF2B98" w:rsidRDefault="00BC21D7" w:rsidP="00BC21D7">
      <w:pPr>
        <w:pStyle w:val="a9"/>
        <w:numPr>
          <w:ilvl w:val="1"/>
          <w:numId w:val="31"/>
        </w:numPr>
        <w:ind w:left="0" w:firstLine="567"/>
        <w:rPr>
          <w:sz w:val="28"/>
          <w:szCs w:val="28"/>
        </w:rPr>
      </w:pPr>
      <w:r>
        <w:rPr>
          <w:sz w:val="28"/>
          <w:szCs w:val="28"/>
        </w:rPr>
        <w:t xml:space="preserve">В соответствии с  конкурсной документацией </w:t>
      </w:r>
      <w:r w:rsidRPr="001A41EF">
        <w:rPr>
          <w:bCs/>
          <w:sz w:val="28"/>
          <w:szCs w:val="28"/>
        </w:rPr>
        <w:t>открытого конкурса в электронной форме, участниками которого вправе быть исключительно субъекты малого и среднего предпринимательства</w:t>
      </w:r>
      <w:r w:rsidRPr="001A41EF">
        <w:rPr>
          <w:bCs/>
          <w:i/>
          <w:sz w:val="28"/>
          <w:szCs w:val="28"/>
        </w:rPr>
        <w:t xml:space="preserve"> </w:t>
      </w:r>
      <w:r w:rsidRPr="001A41EF">
        <w:rPr>
          <w:bCs/>
          <w:sz w:val="28"/>
          <w:szCs w:val="28"/>
        </w:rPr>
        <w:t>№ 5/ОКЭ-АО «ППК «Черноземье»/2021/ВРЖ/МСП</w:t>
      </w:r>
      <w:r>
        <w:rPr>
          <w:bCs/>
          <w:sz w:val="28"/>
          <w:szCs w:val="28"/>
        </w:rPr>
        <w:t xml:space="preserve"> (далее – конкурсная документация), по результатам которого заключается настоящий Договор, </w:t>
      </w:r>
      <w:r w:rsidRPr="00CF2B98">
        <w:rPr>
          <w:sz w:val="28"/>
          <w:szCs w:val="28"/>
        </w:rPr>
        <w:t xml:space="preserve"> </w:t>
      </w:r>
      <w:r w:rsidR="008F078C" w:rsidRPr="00CF2B98">
        <w:rPr>
          <w:sz w:val="28"/>
          <w:szCs w:val="28"/>
        </w:rPr>
        <w:t xml:space="preserve">Договор может быть заключен только после предоставления </w:t>
      </w:r>
      <w:r>
        <w:rPr>
          <w:sz w:val="28"/>
          <w:szCs w:val="28"/>
        </w:rPr>
        <w:t>Исполнителем</w:t>
      </w:r>
      <w:r w:rsidR="008F078C" w:rsidRPr="00CF2B98">
        <w:rPr>
          <w:sz w:val="28"/>
          <w:szCs w:val="28"/>
        </w:rPr>
        <w:t xml:space="preserve"> обеспечения исполнения договора. </w:t>
      </w:r>
    </w:p>
    <w:p w:rsidR="00D4200E" w:rsidRDefault="00D4200E" w:rsidP="00BC21D7">
      <w:pPr>
        <w:pStyle w:val="a9"/>
        <w:ind w:firstLine="567"/>
        <w:rPr>
          <w:sz w:val="28"/>
          <w:szCs w:val="28"/>
        </w:rPr>
      </w:pPr>
      <w:r w:rsidRPr="00D4200E">
        <w:rPr>
          <w:rStyle w:val="affd"/>
          <w:i w:val="0"/>
          <w:iCs w:val="0"/>
          <w:sz w:val="28"/>
          <w:szCs w:val="28"/>
        </w:rPr>
        <w:t xml:space="preserve">13.1. </w:t>
      </w:r>
      <w:r>
        <w:rPr>
          <w:rStyle w:val="affd"/>
          <w:i w:val="0"/>
          <w:iCs w:val="0"/>
          <w:sz w:val="28"/>
          <w:szCs w:val="28"/>
        </w:rPr>
        <w:t>И</w:t>
      </w:r>
      <w:r w:rsidRPr="00CF2B98">
        <w:rPr>
          <w:sz w:val="28"/>
          <w:szCs w:val="28"/>
        </w:rPr>
        <w:t>сполнени</w:t>
      </w:r>
      <w:r>
        <w:rPr>
          <w:sz w:val="28"/>
          <w:szCs w:val="28"/>
        </w:rPr>
        <w:t>е</w:t>
      </w:r>
      <w:r w:rsidRPr="00CF2B98">
        <w:rPr>
          <w:sz w:val="28"/>
          <w:szCs w:val="28"/>
        </w:rPr>
        <w:t xml:space="preserve"> договора может обеспечиваться</w:t>
      </w:r>
      <w:r>
        <w:rPr>
          <w:sz w:val="28"/>
          <w:szCs w:val="28"/>
        </w:rPr>
        <w:t xml:space="preserve"> одним из способов:</w:t>
      </w:r>
    </w:p>
    <w:p w:rsidR="00D4200E" w:rsidRDefault="00D4200E" w:rsidP="00D4200E">
      <w:pPr>
        <w:pStyle w:val="a9"/>
        <w:rPr>
          <w:sz w:val="28"/>
          <w:szCs w:val="28"/>
        </w:rPr>
      </w:pPr>
      <w:r>
        <w:rPr>
          <w:sz w:val="28"/>
          <w:szCs w:val="28"/>
        </w:rPr>
        <w:t xml:space="preserve">- </w:t>
      </w:r>
      <w:r w:rsidRPr="00CF2B98">
        <w:rPr>
          <w:sz w:val="28"/>
          <w:szCs w:val="28"/>
        </w:rPr>
        <w:t xml:space="preserve"> представлением банковской гарантии</w:t>
      </w:r>
      <w:r w:rsidR="00754A69">
        <w:rPr>
          <w:sz w:val="28"/>
          <w:szCs w:val="28"/>
        </w:rPr>
        <w:t>,</w:t>
      </w:r>
    </w:p>
    <w:p w:rsidR="00754A69" w:rsidRDefault="00754A69" w:rsidP="00D4200E">
      <w:pPr>
        <w:pStyle w:val="a9"/>
        <w:rPr>
          <w:sz w:val="28"/>
          <w:szCs w:val="28"/>
        </w:rPr>
      </w:pPr>
      <w:r>
        <w:rPr>
          <w:sz w:val="28"/>
          <w:szCs w:val="28"/>
        </w:rPr>
        <w:t>либо</w:t>
      </w:r>
    </w:p>
    <w:p w:rsidR="00754A69" w:rsidRDefault="00754A69" w:rsidP="00D4200E">
      <w:pPr>
        <w:pStyle w:val="a9"/>
        <w:rPr>
          <w:sz w:val="28"/>
          <w:szCs w:val="28"/>
        </w:rPr>
      </w:pPr>
      <w:r>
        <w:rPr>
          <w:sz w:val="28"/>
          <w:szCs w:val="28"/>
        </w:rPr>
        <w:t xml:space="preserve">- </w:t>
      </w:r>
      <w:r w:rsidR="00D4200E" w:rsidRPr="00CF2B98">
        <w:rPr>
          <w:sz w:val="28"/>
          <w:szCs w:val="28"/>
        </w:rPr>
        <w:t xml:space="preserve">внесением денежных средств на счет, </w:t>
      </w:r>
      <w:r>
        <w:rPr>
          <w:sz w:val="28"/>
          <w:szCs w:val="28"/>
        </w:rPr>
        <w:t>указанный в разделе 15 настоящего договора.</w:t>
      </w:r>
    </w:p>
    <w:p w:rsidR="00D4200E" w:rsidRDefault="00D4200E" w:rsidP="00754A69">
      <w:pPr>
        <w:pStyle w:val="a9"/>
        <w:rPr>
          <w:rStyle w:val="affd"/>
          <w:i w:val="0"/>
          <w:iCs w:val="0"/>
          <w:sz w:val="28"/>
          <w:szCs w:val="28"/>
        </w:rPr>
      </w:pPr>
      <w:r w:rsidRPr="00CF2B98">
        <w:rPr>
          <w:sz w:val="28"/>
          <w:szCs w:val="28"/>
        </w:rPr>
        <w:t>Предоставление обеспечения иным способом не допускается.</w:t>
      </w:r>
      <w:r w:rsidR="00754A69">
        <w:rPr>
          <w:sz w:val="28"/>
          <w:szCs w:val="28"/>
        </w:rPr>
        <w:t xml:space="preserve"> </w:t>
      </w:r>
      <w:r w:rsidR="00754A69">
        <w:rPr>
          <w:rStyle w:val="affd"/>
          <w:i w:val="0"/>
          <w:iCs w:val="0"/>
          <w:sz w:val="28"/>
          <w:szCs w:val="28"/>
        </w:rPr>
        <w:t xml:space="preserve">Способ обеспечения определяется </w:t>
      </w:r>
      <w:r w:rsidRPr="00D4200E">
        <w:rPr>
          <w:rStyle w:val="affd"/>
          <w:i w:val="0"/>
          <w:iCs w:val="0"/>
          <w:sz w:val="28"/>
          <w:szCs w:val="28"/>
        </w:rPr>
        <w:t>участником самостоятельно</w:t>
      </w:r>
      <w:r w:rsidR="00754A69">
        <w:rPr>
          <w:rStyle w:val="affd"/>
          <w:i w:val="0"/>
          <w:iCs w:val="0"/>
          <w:sz w:val="28"/>
          <w:szCs w:val="28"/>
        </w:rPr>
        <w:t>.</w:t>
      </w:r>
    </w:p>
    <w:p w:rsidR="00BC21D7" w:rsidRDefault="00BC21D7" w:rsidP="00BC21D7">
      <w:pPr>
        <w:pStyle w:val="1"/>
        <w:numPr>
          <w:ilvl w:val="1"/>
          <w:numId w:val="31"/>
        </w:numPr>
        <w:spacing w:before="0" w:after="0"/>
        <w:ind w:left="0" w:firstLine="567"/>
        <w:jc w:val="both"/>
        <w:rPr>
          <w:rFonts w:ascii="Times New Roman" w:hAnsi="Times New Roman" w:cs="Times New Roman"/>
          <w:b w:val="0"/>
          <w:bCs w:val="0"/>
          <w:sz w:val="28"/>
          <w:szCs w:val="28"/>
        </w:rPr>
      </w:pPr>
      <w:bookmarkStart w:id="5" w:name="_Hlk70501437"/>
      <w:r w:rsidRPr="00BC21D7">
        <w:rPr>
          <w:rFonts w:ascii="Times New Roman" w:hAnsi="Times New Roman" w:cs="Times New Roman"/>
          <w:b w:val="0"/>
          <w:bCs w:val="0"/>
          <w:sz w:val="28"/>
          <w:szCs w:val="28"/>
        </w:rPr>
        <w:t>Порядок обеспечения исполнения договора определен в части 3 конкурсной документации</w:t>
      </w:r>
      <w:r>
        <w:rPr>
          <w:rFonts w:ascii="Times New Roman" w:hAnsi="Times New Roman" w:cs="Times New Roman"/>
          <w:b w:val="0"/>
          <w:bCs w:val="0"/>
          <w:sz w:val="28"/>
          <w:szCs w:val="28"/>
        </w:rPr>
        <w:t>.</w:t>
      </w:r>
    </w:p>
    <w:p w:rsidR="00C044E2" w:rsidRPr="00C044E2" w:rsidRDefault="00C044E2" w:rsidP="00C044E2">
      <w:pPr>
        <w:pStyle w:val="a6"/>
        <w:numPr>
          <w:ilvl w:val="1"/>
          <w:numId w:val="31"/>
        </w:numPr>
        <w:ind w:left="0" w:firstLine="567"/>
        <w:jc w:val="both"/>
        <w:rPr>
          <w:sz w:val="28"/>
        </w:rPr>
      </w:pPr>
      <w:r w:rsidRPr="00C044E2">
        <w:rPr>
          <w:sz w:val="28"/>
        </w:rPr>
        <w:t xml:space="preserve">В случае если </w:t>
      </w:r>
      <w:r>
        <w:rPr>
          <w:sz w:val="28"/>
        </w:rPr>
        <w:t>Исполнитель</w:t>
      </w:r>
      <w:r w:rsidRPr="00C044E2">
        <w:rPr>
          <w:sz w:val="28"/>
        </w:rPr>
        <w:t xml:space="preserve"> предоставляет обеспечение исполнения договора в форме банковской гарантии, такая гарантия (проект гарантии) направляется </w:t>
      </w:r>
      <w:r>
        <w:rPr>
          <w:sz w:val="28"/>
        </w:rPr>
        <w:t xml:space="preserve">для согласования </w:t>
      </w:r>
      <w:r w:rsidRPr="00C044E2">
        <w:rPr>
          <w:sz w:val="28"/>
        </w:rPr>
        <w:t xml:space="preserve">по </w:t>
      </w:r>
      <w:r>
        <w:rPr>
          <w:sz w:val="28"/>
        </w:rPr>
        <w:t xml:space="preserve">электронному </w:t>
      </w:r>
      <w:r w:rsidRPr="00C044E2">
        <w:rPr>
          <w:sz w:val="28"/>
        </w:rPr>
        <w:t>адресу</w:t>
      </w:r>
      <w:r>
        <w:rPr>
          <w:sz w:val="28"/>
        </w:rPr>
        <w:t xml:space="preserve"> Заказчика</w:t>
      </w:r>
      <w:r w:rsidRPr="00C044E2">
        <w:rPr>
          <w:sz w:val="28"/>
        </w:rPr>
        <w:t xml:space="preserve">: </w:t>
      </w:r>
      <w:hyperlink r:id="rId12" w:history="1">
        <w:r w:rsidRPr="00C044E2">
          <w:rPr>
            <w:rStyle w:val="a8"/>
            <w:sz w:val="28"/>
          </w:rPr>
          <w:t>larnasnva@rambler.ru</w:t>
        </w:r>
      </w:hyperlink>
      <w:r w:rsidRPr="00C044E2">
        <w:rPr>
          <w:sz w:val="28"/>
        </w:rPr>
        <w:t>, nasonovalv@ppkch.ru, ответственное лицо по согласованию проекта гарантии главный бухгалтер Насонова Лариса Васильевна, телефон 8 (473) 265-16-55.</w:t>
      </w:r>
    </w:p>
    <w:p w:rsidR="00287465" w:rsidRPr="00287465" w:rsidRDefault="0090056B" w:rsidP="00F826FD">
      <w:pPr>
        <w:pStyle w:val="a6"/>
        <w:numPr>
          <w:ilvl w:val="1"/>
          <w:numId w:val="31"/>
        </w:numPr>
        <w:ind w:left="0" w:firstLine="567"/>
        <w:jc w:val="both"/>
      </w:pPr>
      <w:r>
        <w:rPr>
          <w:bCs/>
          <w:sz w:val="28"/>
        </w:rPr>
        <w:t>В случае, если банковская гарантия оформлена на бумажном носителе,</w:t>
      </w:r>
      <w:r w:rsidRPr="0090056B">
        <w:rPr>
          <w:bCs/>
          <w:sz w:val="28"/>
        </w:rPr>
        <w:t xml:space="preserve"> </w:t>
      </w:r>
      <w:r>
        <w:rPr>
          <w:bCs/>
          <w:sz w:val="28"/>
        </w:rPr>
        <w:t xml:space="preserve">Исполнитель предоставляет </w:t>
      </w:r>
      <w:r w:rsidRPr="00CF2B98">
        <w:rPr>
          <w:sz w:val="28"/>
          <w:szCs w:val="28"/>
        </w:rPr>
        <w:t>не позднее  5 (пяти)</w:t>
      </w:r>
      <w:r w:rsidRPr="00CF2B98">
        <w:rPr>
          <w:b/>
          <w:i/>
          <w:sz w:val="28"/>
          <w:szCs w:val="28"/>
        </w:rPr>
        <w:t xml:space="preserve"> </w:t>
      </w:r>
      <w:r w:rsidRPr="00CF2B98">
        <w:rPr>
          <w:sz w:val="28"/>
          <w:szCs w:val="28"/>
        </w:rPr>
        <w:t xml:space="preserve">календарных дней с даты получения проекта договора от </w:t>
      </w:r>
      <w:r>
        <w:rPr>
          <w:sz w:val="28"/>
          <w:szCs w:val="28"/>
        </w:rPr>
        <w:t>З</w:t>
      </w:r>
      <w:r w:rsidRPr="00CF2B98">
        <w:rPr>
          <w:sz w:val="28"/>
          <w:szCs w:val="28"/>
        </w:rPr>
        <w:t>аказчика</w:t>
      </w:r>
      <w:r>
        <w:rPr>
          <w:sz w:val="28"/>
          <w:szCs w:val="28"/>
        </w:rPr>
        <w:t>,</w:t>
      </w:r>
      <w:r>
        <w:rPr>
          <w:bCs/>
          <w:sz w:val="28"/>
        </w:rPr>
        <w:t xml:space="preserve"> с</w:t>
      </w:r>
      <w:r w:rsidR="00C044E2">
        <w:rPr>
          <w:bCs/>
          <w:sz w:val="28"/>
        </w:rPr>
        <w:t>канированную копию банковской гарантии по</w:t>
      </w:r>
      <w:r w:rsidR="00C044E2" w:rsidRPr="00C044E2">
        <w:rPr>
          <w:sz w:val="28"/>
        </w:rPr>
        <w:t xml:space="preserve">  </w:t>
      </w:r>
      <w:r w:rsidR="00C044E2">
        <w:rPr>
          <w:sz w:val="28"/>
        </w:rPr>
        <w:t xml:space="preserve">электронному </w:t>
      </w:r>
      <w:r w:rsidR="00C044E2" w:rsidRPr="00C044E2">
        <w:rPr>
          <w:sz w:val="28"/>
        </w:rPr>
        <w:t>адресу</w:t>
      </w:r>
      <w:r w:rsidR="00C044E2">
        <w:rPr>
          <w:sz w:val="28"/>
        </w:rPr>
        <w:t xml:space="preserve"> Заказчика:</w:t>
      </w:r>
      <w:r w:rsidR="00F826FD">
        <w:rPr>
          <w:sz w:val="28"/>
        </w:rPr>
        <w:t xml:space="preserve"> </w:t>
      </w:r>
      <w:r w:rsidR="00C044E2">
        <w:rPr>
          <w:sz w:val="28"/>
        </w:rPr>
        <w:t>2651647</w:t>
      </w:r>
      <w:r w:rsidR="00C044E2" w:rsidRPr="00C044E2">
        <w:rPr>
          <w:sz w:val="28"/>
        </w:rPr>
        <w:t>@</w:t>
      </w:r>
      <w:r w:rsidR="00C044E2">
        <w:rPr>
          <w:sz w:val="28"/>
          <w:lang w:val="en-US"/>
        </w:rPr>
        <w:t>mail</w:t>
      </w:r>
      <w:r w:rsidR="00C044E2" w:rsidRPr="00C044E2">
        <w:rPr>
          <w:sz w:val="28"/>
        </w:rPr>
        <w:t>.</w:t>
      </w:r>
      <w:r w:rsidR="00C044E2">
        <w:rPr>
          <w:sz w:val="28"/>
          <w:lang w:val="en-US"/>
        </w:rPr>
        <w:t>ru</w:t>
      </w:r>
      <w:r w:rsidR="00C044E2">
        <w:rPr>
          <w:sz w:val="28"/>
        </w:rPr>
        <w:t xml:space="preserve">, </w:t>
      </w:r>
      <w:r w:rsidR="00C044E2">
        <w:rPr>
          <w:bCs/>
          <w:sz w:val="28"/>
        </w:rPr>
        <w:t xml:space="preserve"> </w:t>
      </w:r>
      <w:hyperlink r:id="rId13" w:history="1">
        <w:r w:rsidR="00F826FD" w:rsidRPr="006A69B6">
          <w:rPr>
            <w:rStyle w:val="a8"/>
            <w:bCs/>
            <w:sz w:val="28"/>
          </w:rPr>
          <w:t>bondarevvi@ppkch.ru</w:t>
        </w:r>
      </w:hyperlink>
      <w:r w:rsidR="00F826FD">
        <w:rPr>
          <w:bCs/>
          <w:sz w:val="28"/>
        </w:rPr>
        <w:t xml:space="preserve">, </w:t>
      </w:r>
      <w:hyperlink r:id="rId14" w:history="1">
        <w:r w:rsidR="00F826FD" w:rsidRPr="00C044E2">
          <w:rPr>
            <w:rStyle w:val="a8"/>
            <w:sz w:val="28"/>
          </w:rPr>
          <w:t>larnasnva@rambler.ru</w:t>
        </w:r>
      </w:hyperlink>
      <w:r w:rsidR="00F826FD" w:rsidRPr="00C044E2">
        <w:rPr>
          <w:sz w:val="28"/>
        </w:rPr>
        <w:t xml:space="preserve">, </w:t>
      </w:r>
      <w:hyperlink r:id="rId15" w:history="1">
        <w:r w:rsidR="0039490D" w:rsidRPr="006A69B6">
          <w:rPr>
            <w:rStyle w:val="a8"/>
            <w:sz w:val="28"/>
          </w:rPr>
          <w:t>nasonovalv@ppkch.ru</w:t>
        </w:r>
      </w:hyperlink>
      <w:r w:rsidR="00F826FD">
        <w:rPr>
          <w:sz w:val="28"/>
        </w:rPr>
        <w:t>.</w:t>
      </w:r>
    </w:p>
    <w:p w:rsidR="00BC21D7" w:rsidRDefault="00C044E2" w:rsidP="0039490D">
      <w:pPr>
        <w:pStyle w:val="a6"/>
        <w:ind w:left="0" w:firstLine="567"/>
        <w:jc w:val="both"/>
        <w:rPr>
          <w:bCs/>
          <w:sz w:val="28"/>
        </w:rPr>
      </w:pPr>
      <w:r>
        <w:rPr>
          <w:bCs/>
          <w:sz w:val="28"/>
        </w:rPr>
        <w:t>Оригинал</w:t>
      </w:r>
      <w:r w:rsidR="0090056B">
        <w:rPr>
          <w:bCs/>
          <w:sz w:val="28"/>
        </w:rPr>
        <w:t xml:space="preserve"> (подлинник)</w:t>
      </w:r>
      <w:r>
        <w:rPr>
          <w:bCs/>
          <w:sz w:val="28"/>
        </w:rPr>
        <w:t xml:space="preserve"> банковской гарантии</w:t>
      </w:r>
      <w:r w:rsidR="0090056B">
        <w:rPr>
          <w:bCs/>
          <w:sz w:val="28"/>
        </w:rPr>
        <w:t>, оформленной на бумажном носителе, Исполнитель</w:t>
      </w:r>
      <w:r>
        <w:rPr>
          <w:bCs/>
          <w:sz w:val="28"/>
        </w:rPr>
        <w:t xml:space="preserve"> </w:t>
      </w:r>
      <w:r w:rsidR="0039490D">
        <w:rPr>
          <w:bCs/>
          <w:sz w:val="28"/>
        </w:rPr>
        <w:t xml:space="preserve">в течение </w:t>
      </w:r>
      <w:r w:rsidR="0039490D" w:rsidRPr="00CF2B98">
        <w:rPr>
          <w:sz w:val="28"/>
          <w:szCs w:val="28"/>
        </w:rPr>
        <w:t>5 (пяти)</w:t>
      </w:r>
      <w:r w:rsidR="0039490D" w:rsidRPr="00CF2B98">
        <w:rPr>
          <w:b/>
          <w:i/>
          <w:sz w:val="28"/>
          <w:szCs w:val="28"/>
        </w:rPr>
        <w:t xml:space="preserve"> </w:t>
      </w:r>
      <w:r w:rsidR="0039490D" w:rsidRPr="00CF2B98">
        <w:rPr>
          <w:sz w:val="28"/>
          <w:szCs w:val="28"/>
        </w:rPr>
        <w:t xml:space="preserve">календарных дней с даты получения проекта договора от </w:t>
      </w:r>
      <w:r w:rsidR="0039490D">
        <w:rPr>
          <w:sz w:val="28"/>
          <w:szCs w:val="28"/>
        </w:rPr>
        <w:t>З</w:t>
      </w:r>
      <w:r w:rsidR="0039490D" w:rsidRPr="00CF2B98">
        <w:rPr>
          <w:sz w:val="28"/>
          <w:szCs w:val="28"/>
        </w:rPr>
        <w:t>аказчика</w:t>
      </w:r>
      <w:r w:rsidR="0039490D">
        <w:rPr>
          <w:bCs/>
          <w:sz w:val="28"/>
        </w:rPr>
        <w:t xml:space="preserve"> </w:t>
      </w:r>
      <w:r>
        <w:rPr>
          <w:bCs/>
          <w:sz w:val="28"/>
        </w:rPr>
        <w:t>направляет по адресу: 394043, г. Воронеж, ул. Ленина, д.104б, сектор договорной и претензионной работы</w:t>
      </w:r>
      <w:r w:rsidR="0039490D">
        <w:rPr>
          <w:bCs/>
          <w:sz w:val="28"/>
        </w:rPr>
        <w:t xml:space="preserve">. </w:t>
      </w:r>
    </w:p>
    <w:p w:rsidR="00287465" w:rsidRPr="0039490D" w:rsidRDefault="00287465" w:rsidP="00287465">
      <w:pPr>
        <w:pStyle w:val="a6"/>
        <w:ind w:left="0" w:firstLine="567"/>
        <w:jc w:val="both"/>
      </w:pPr>
      <w:r>
        <w:rPr>
          <w:bCs/>
          <w:sz w:val="28"/>
        </w:rPr>
        <w:t xml:space="preserve"> </w:t>
      </w:r>
      <w:r w:rsidRPr="00732099">
        <w:rPr>
          <w:bCs/>
          <w:sz w:val="28"/>
          <w:szCs w:val="28"/>
        </w:rPr>
        <w:t xml:space="preserve">В случае, если банковская гарантия оформлена </w:t>
      </w:r>
      <w:r w:rsidRPr="00732099">
        <w:rPr>
          <w:color w:val="333333"/>
          <w:sz w:val="28"/>
          <w:szCs w:val="28"/>
          <w:shd w:val="clear" w:color="auto" w:fill="FFFFFF"/>
        </w:rPr>
        <w:t>в электронной форме и подписана электронной цифровой подписью,</w:t>
      </w:r>
      <w:r w:rsidRPr="00732099">
        <w:rPr>
          <w:bCs/>
          <w:sz w:val="28"/>
          <w:szCs w:val="28"/>
        </w:rPr>
        <w:t xml:space="preserve"> Исполнитель</w:t>
      </w:r>
      <w:r>
        <w:rPr>
          <w:bCs/>
          <w:sz w:val="28"/>
        </w:rPr>
        <w:t xml:space="preserve"> не позднее </w:t>
      </w:r>
      <w:r w:rsidRPr="00CF2B98">
        <w:rPr>
          <w:sz w:val="28"/>
          <w:szCs w:val="28"/>
        </w:rPr>
        <w:t>5 (пяти)</w:t>
      </w:r>
      <w:r w:rsidRPr="00CF2B98">
        <w:rPr>
          <w:b/>
          <w:i/>
          <w:sz w:val="28"/>
          <w:szCs w:val="28"/>
        </w:rPr>
        <w:t xml:space="preserve"> </w:t>
      </w:r>
      <w:r w:rsidRPr="00CF2B98">
        <w:rPr>
          <w:sz w:val="28"/>
          <w:szCs w:val="28"/>
        </w:rPr>
        <w:t xml:space="preserve">календарных дней с даты получения проекта договора от </w:t>
      </w:r>
      <w:r>
        <w:rPr>
          <w:sz w:val="28"/>
          <w:szCs w:val="28"/>
        </w:rPr>
        <w:t>З</w:t>
      </w:r>
      <w:r w:rsidRPr="00CF2B98">
        <w:rPr>
          <w:sz w:val="28"/>
          <w:szCs w:val="28"/>
        </w:rPr>
        <w:t>аказчика</w:t>
      </w:r>
      <w:r>
        <w:rPr>
          <w:sz w:val="28"/>
          <w:szCs w:val="28"/>
        </w:rPr>
        <w:t xml:space="preserve"> направляет файл гарантии (в формате электронного документа, предоставляемого на</w:t>
      </w:r>
      <w:r w:rsidR="00732099">
        <w:rPr>
          <w:sz w:val="28"/>
          <w:szCs w:val="28"/>
        </w:rPr>
        <w:t xml:space="preserve"> электронной площадке)</w:t>
      </w:r>
      <w:r>
        <w:rPr>
          <w:sz w:val="28"/>
          <w:szCs w:val="28"/>
        </w:rPr>
        <w:t xml:space="preserve"> </w:t>
      </w:r>
      <w:r>
        <w:rPr>
          <w:bCs/>
          <w:sz w:val="28"/>
        </w:rPr>
        <w:t xml:space="preserve"> по</w:t>
      </w:r>
      <w:r w:rsidRPr="00C044E2">
        <w:rPr>
          <w:sz w:val="28"/>
        </w:rPr>
        <w:t xml:space="preserve">  </w:t>
      </w:r>
      <w:r>
        <w:rPr>
          <w:sz w:val="28"/>
        </w:rPr>
        <w:t xml:space="preserve">электронному </w:t>
      </w:r>
      <w:r w:rsidRPr="00C044E2">
        <w:rPr>
          <w:sz w:val="28"/>
        </w:rPr>
        <w:t>адресу</w:t>
      </w:r>
      <w:r>
        <w:rPr>
          <w:sz w:val="28"/>
        </w:rPr>
        <w:t xml:space="preserve"> Заказчика: 2651647</w:t>
      </w:r>
      <w:r w:rsidRPr="00C044E2">
        <w:rPr>
          <w:sz w:val="28"/>
        </w:rPr>
        <w:t>@</w:t>
      </w:r>
      <w:r>
        <w:rPr>
          <w:sz w:val="28"/>
          <w:lang w:val="en-US"/>
        </w:rPr>
        <w:t>mail</w:t>
      </w:r>
      <w:r w:rsidRPr="00C044E2">
        <w:rPr>
          <w:sz w:val="28"/>
        </w:rPr>
        <w:t>.</w:t>
      </w:r>
      <w:r>
        <w:rPr>
          <w:sz w:val="28"/>
          <w:lang w:val="en-US"/>
        </w:rPr>
        <w:t>ru</w:t>
      </w:r>
      <w:r>
        <w:rPr>
          <w:sz w:val="28"/>
        </w:rPr>
        <w:t xml:space="preserve">, </w:t>
      </w:r>
      <w:r>
        <w:rPr>
          <w:bCs/>
          <w:sz w:val="28"/>
        </w:rPr>
        <w:t xml:space="preserve"> </w:t>
      </w:r>
      <w:hyperlink r:id="rId16" w:history="1">
        <w:r w:rsidRPr="006A69B6">
          <w:rPr>
            <w:rStyle w:val="a8"/>
            <w:bCs/>
            <w:sz w:val="28"/>
          </w:rPr>
          <w:t>bondarevvi@ppkch.ru</w:t>
        </w:r>
      </w:hyperlink>
      <w:r>
        <w:rPr>
          <w:bCs/>
          <w:sz w:val="28"/>
        </w:rPr>
        <w:t xml:space="preserve">, </w:t>
      </w:r>
      <w:hyperlink r:id="rId17" w:history="1">
        <w:r w:rsidRPr="00C044E2">
          <w:rPr>
            <w:rStyle w:val="a8"/>
            <w:sz w:val="28"/>
          </w:rPr>
          <w:t>larnasnva@rambler.ru</w:t>
        </w:r>
      </w:hyperlink>
      <w:r w:rsidRPr="00C044E2">
        <w:rPr>
          <w:sz w:val="28"/>
        </w:rPr>
        <w:t xml:space="preserve">, </w:t>
      </w:r>
      <w:hyperlink r:id="rId18" w:history="1">
        <w:r w:rsidRPr="006A69B6">
          <w:rPr>
            <w:rStyle w:val="a8"/>
            <w:sz w:val="28"/>
          </w:rPr>
          <w:t>nasonovalv@ppkch.ru</w:t>
        </w:r>
      </w:hyperlink>
      <w:r w:rsidR="00732099">
        <w:rPr>
          <w:sz w:val="28"/>
        </w:rPr>
        <w:t>.</w:t>
      </w:r>
    </w:p>
    <w:p w:rsidR="0039490D" w:rsidRPr="00BC21D7" w:rsidRDefault="0039490D" w:rsidP="0039490D">
      <w:pPr>
        <w:pStyle w:val="a6"/>
        <w:ind w:left="0" w:firstLine="567"/>
        <w:jc w:val="both"/>
      </w:pPr>
    </w:p>
    <w:bookmarkEnd w:id="5"/>
    <w:p w:rsidR="00FD591E" w:rsidRPr="00754A69" w:rsidRDefault="00FD591E" w:rsidP="00C044E2">
      <w:pPr>
        <w:pStyle w:val="a6"/>
        <w:numPr>
          <w:ilvl w:val="0"/>
          <w:numId w:val="26"/>
        </w:numPr>
        <w:tabs>
          <w:tab w:val="left" w:pos="426"/>
        </w:tabs>
        <w:jc w:val="center"/>
        <w:rPr>
          <w:b/>
          <w:sz w:val="28"/>
          <w:szCs w:val="28"/>
        </w:rPr>
      </w:pPr>
      <w:r w:rsidRPr="00754A69">
        <w:rPr>
          <w:b/>
          <w:sz w:val="28"/>
          <w:szCs w:val="28"/>
        </w:rPr>
        <w:t>Заключительные положения</w:t>
      </w:r>
    </w:p>
    <w:p w:rsidR="000B2C64" w:rsidRPr="000B2C64" w:rsidRDefault="00FD591E" w:rsidP="000B2C64">
      <w:pPr>
        <w:pStyle w:val="a6"/>
        <w:numPr>
          <w:ilvl w:val="1"/>
          <w:numId w:val="30"/>
        </w:numPr>
        <w:tabs>
          <w:tab w:val="left" w:pos="426"/>
        </w:tabs>
        <w:spacing w:before="240"/>
        <w:ind w:left="0" w:firstLine="567"/>
        <w:jc w:val="both"/>
        <w:rPr>
          <w:sz w:val="28"/>
          <w:szCs w:val="28"/>
        </w:rPr>
      </w:pPr>
      <w:r w:rsidRPr="000B2C64">
        <w:rPr>
          <w:sz w:val="28"/>
          <w:szCs w:val="28"/>
        </w:rPr>
        <w:t>В отношении вопросов, не урегулированных настоящим Договором, Стороны руководствуются действующим законодательством Российской Федерации.</w:t>
      </w:r>
    </w:p>
    <w:p w:rsidR="00FD591E" w:rsidRPr="000B2C64" w:rsidRDefault="00FD591E" w:rsidP="000B2C64">
      <w:pPr>
        <w:pStyle w:val="a6"/>
        <w:numPr>
          <w:ilvl w:val="1"/>
          <w:numId w:val="30"/>
        </w:numPr>
        <w:tabs>
          <w:tab w:val="left" w:pos="426"/>
        </w:tabs>
        <w:ind w:left="0" w:firstLine="567"/>
        <w:jc w:val="both"/>
        <w:rPr>
          <w:sz w:val="28"/>
          <w:szCs w:val="28"/>
        </w:rPr>
      </w:pPr>
      <w:r w:rsidRPr="000B2C64">
        <w:rPr>
          <w:sz w:val="28"/>
          <w:szCs w:val="28"/>
        </w:rPr>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w:t>
      </w:r>
      <w:r w:rsidR="000B2C64">
        <w:rPr>
          <w:sz w:val="28"/>
          <w:szCs w:val="28"/>
        </w:rPr>
        <w:t xml:space="preserve"> обмена электронными сообщениями,</w:t>
      </w:r>
      <w:r w:rsidRPr="000B2C64">
        <w:rPr>
          <w:sz w:val="28"/>
          <w:szCs w:val="28"/>
        </w:rPr>
        <w:t xml:space="preserve"> с последующим обязательным предоставлением подлинных документов.</w:t>
      </w:r>
    </w:p>
    <w:p w:rsidR="00FD591E" w:rsidRPr="00E5474F" w:rsidRDefault="00FD591E" w:rsidP="000B2C64">
      <w:pPr>
        <w:numPr>
          <w:ilvl w:val="1"/>
          <w:numId w:val="30"/>
        </w:numPr>
        <w:tabs>
          <w:tab w:val="left" w:pos="426"/>
        </w:tabs>
        <w:ind w:left="0" w:firstLine="567"/>
        <w:jc w:val="both"/>
        <w:rPr>
          <w:sz w:val="28"/>
          <w:szCs w:val="28"/>
        </w:rPr>
      </w:pPr>
      <w:r w:rsidRPr="00E5474F">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получения претензии.</w:t>
      </w:r>
    </w:p>
    <w:p w:rsidR="00FD591E" w:rsidRDefault="00FD591E" w:rsidP="000B2C64">
      <w:pPr>
        <w:numPr>
          <w:ilvl w:val="1"/>
          <w:numId w:val="30"/>
        </w:numPr>
        <w:tabs>
          <w:tab w:val="left" w:pos="993"/>
        </w:tabs>
        <w:ind w:left="0" w:firstLine="567"/>
        <w:jc w:val="both"/>
        <w:rPr>
          <w:sz w:val="28"/>
          <w:szCs w:val="28"/>
        </w:rPr>
      </w:pPr>
      <w:r w:rsidRPr="00E5474F">
        <w:rPr>
          <w:sz w:val="28"/>
          <w:szCs w:val="28"/>
        </w:rPr>
        <w:t>При невозможности урегулирования возникших споров и/или разногласий в претензионном порядке они подлежат передаче на рассмотрение в Арбитражный суд Воронежской области.</w:t>
      </w:r>
    </w:p>
    <w:p w:rsidR="00CD2D63" w:rsidRPr="00CD2D63" w:rsidRDefault="000B2C64" w:rsidP="00CD2D63">
      <w:pPr>
        <w:numPr>
          <w:ilvl w:val="1"/>
          <w:numId w:val="30"/>
        </w:numPr>
        <w:tabs>
          <w:tab w:val="left" w:pos="993"/>
        </w:tabs>
        <w:autoSpaceDE w:val="0"/>
        <w:autoSpaceDN w:val="0"/>
        <w:adjustRightInd w:val="0"/>
        <w:ind w:left="0" w:firstLine="567"/>
        <w:jc w:val="both"/>
        <w:rPr>
          <w:rFonts w:eastAsia="Calibri"/>
          <w:sz w:val="26"/>
          <w:szCs w:val="26"/>
        </w:rPr>
      </w:pPr>
      <w:r w:rsidRPr="00CD2D63">
        <w:rPr>
          <w:sz w:val="28"/>
          <w:szCs w:val="28"/>
        </w:rPr>
        <w:t>Все приложения, изменения и дополнения к Договору, оформленные в соответствии с настоящим Договором, являются его неотъемлемой частью.</w:t>
      </w:r>
    </w:p>
    <w:p w:rsidR="000B2C64" w:rsidRPr="00CD2D63" w:rsidRDefault="00CD2D63" w:rsidP="00732099">
      <w:pPr>
        <w:numPr>
          <w:ilvl w:val="1"/>
          <w:numId w:val="30"/>
        </w:numPr>
        <w:tabs>
          <w:tab w:val="left" w:pos="993"/>
        </w:tabs>
        <w:autoSpaceDE w:val="0"/>
        <w:autoSpaceDN w:val="0"/>
        <w:adjustRightInd w:val="0"/>
        <w:ind w:left="0" w:firstLine="567"/>
        <w:jc w:val="both"/>
        <w:rPr>
          <w:sz w:val="28"/>
          <w:szCs w:val="28"/>
        </w:rPr>
      </w:pPr>
      <w:bookmarkStart w:id="6" w:name="_Hlk70500609"/>
      <w:r w:rsidRPr="00CD2D63">
        <w:rPr>
          <w:rFonts w:eastAsia="Calibri"/>
          <w:sz w:val="28"/>
          <w:szCs w:val="28"/>
        </w:rPr>
        <w:t>Настоящий Договор заключается в электронной форме с применением электронной цифровой подписи. В случае невозможности подписания Договора оказания услуг в электронной форме с применением электронной цифровой подписи, Договор заключается в письменной форме, подписывается в двух экземплярах: один экземпляр передается   Исполнителю, другой – Заказчику.</w:t>
      </w:r>
    </w:p>
    <w:bookmarkEnd w:id="6"/>
    <w:p w:rsidR="00FD591E" w:rsidRPr="00E5474F" w:rsidRDefault="00FD591E" w:rsidP="000B2C64">
      <w:pPr>
        <w:numPr>
          <w:ilvl w:val="1"/>
          <w:numId w:val="30"/>
        </w:numPr>
        <w:tabs>
          <w:tab w:val="left" w:pos="993"/>
        </w:tabs>
        <w:ind w:left="0" w:firstLine="567"/>
        <w:jc w:val="both"/>
        <w:rPr>
          <w:sz w:val="28"/>
          <w:szCs w:val="28"/>
        </w:rPr>
      </w:pPr>
      <w:r w:rsidRPr="00E5474F">
        <w:rPr>
          <w:sz w:val="28"/>
          <w:szCs w:val="28"/>
        </w:rPr>
        <w:t>К настоящему Договору прилагаются и являются его неотъемлемой частью:</w:t>
      </w:r>
    </w:p>
    <w:p w:rsidR="00FD591E" w:rsidRPr="00E5474F" w:rsidRDefault="00FD591E" w:rsidP="000B2C64">
      <w:pPr>
        <w:numPr>
          <w:ilvl w:val="2"/>
          <w:numId w:val="30"/>
        </w:numPr>
        <w:tabs>
          <w:tab w:val="left" w:pos="1134"/>
        </w:tabs>
        <w:ind w:left="0" w:firstLine="567"/>
        <w:jc w:val="both"/>
        <w:rPr>
          <w:sz w:val="28"/>
          <w:szCs w:val="28"/>
        </w:rPr>
      </w:pPr>
      <w:r w:rsidRPr="00E5474F">
        <w:rPr>
          <w:sz w:val="28"/>
          <w:szCs w:val="28"/>
        </w:rPr>
        <w:t>Приложение № 1 – Техническое задание на уборку железнодорожного подвижного состава в пунктах отстоя и оборота;</w:t>
      </w:r>
    </w:p>
    <w:p w:rsidR="00FD591E" w:rsidRPr="00E5474F" w:rsidRDefault="00FD591E" w:rsidP="000B2C64">
      <w:pPr>
        <w:numPr>
          <w:ilvl w:val="2"/>
          <w:numId w:val="30"/>
        </w:numPr>
        <w:tabs>
          <w:tab w:val="left" w:pos="1134"/>
        </w:tabs>
        <w:ind w:left="0" w:firstLine="567"/>
        <w:jc w:val="both"/>
        <w:rPr>
          <w:sz w:val="28"/>
          <w:szCs w:val="28"/>
        </w:rPr>
      </w:pPr>
      <w:r w:rsidRPr="00E5474F">
        <w:rPr>
          <w:sz w:val="28"/>
          <w:szCs w:val="28"/>
        </w:rPr>
        <w:lastRenderedPageBreak/>
        <w:t>Приложение № 2 – График оборота поездов;</w:t>
      </w:r>
    </w:p>
    <w:p w:rsidR="00FD591E" w:rsidRPr="00E5474F" w:rsidRDefault="00FD591E" w:rsidP="000B2C64">
      <w:pPr>
        <w:numPr>
          <w:ilvl w:val="2"/>
          <w:numId w:val="30"/>
        </w:numPr>
        <w:tabs>
          <w:tab w:val="left" w:pos="1134"/>
        </w:tabs>
        <w:ind w:left="0" w:firstLine="567"/>
        <w:jc w:val="both"/>
        <w:rPr>
          <w:sz w:val="28"/>
          <w:szCs w:val="28"/>
        </w:rPr>
      </w:pPr>
      <w:r w:rsidRPr="00E5474F">
        <w:rPr>
          <w:sz w:val="28"/>
          <w:szCs w:val="28"/>
        </w:rPr>
        <w:t>Приложение № 3 – Технология ежедневной уборки подвижного состава;</w:t>
      </w:r>
    </w:p>
    <w:p w:rsidR="00FD591E" w:rsidRPr="00E5474F" w:rsidRDefault="00FD591E" w:rsidP="000B2C64">
      <w:pPr>
        <w:numPr>
          <w:ilvl w:val="2"/>
          <w:numId w:val="30"/>
        </w:numPr>
        <w:tabs>
          <w:tab w:val="left" w:pos="1134"/>
        </w:tabs>
        <w:ind w:left="0" w:firstLine="567"/>
        <w:jc w:val="both"/>
        <w:rPr>
          <w:sz w:val="28"/>
          <w:szCs w:val="28"/>
        </w:rPr>
      </w:pPr>
      <w:r w:rsidRPr="00E5474F">
        <w:rPr>
          <w:sz w:val="28"/>
          <w:szCs w:val="28"/>
        </w:rPr>
        <w:t>Приложение № 4 – Протокол согласования договорной цены;</w:t>
      </w:r>
    </w:p>
    <w:p w:rsidR="00FD591E" w:rsidRPr="00E5474F" w:rsidRDefault="00FD591E" w:rsidP="000B2C64">
      <w:pPr>
        <w:numPr>
          <w:ilvl w:val="2"/>
          <w:numId w:val="30"/>
        </w:numPr>
        <w:tabs>
          <w:tab w:val="left" w:pos="1134"/>
        </w:tabs>
        <w:ind w:left="0" w:firstLine="567"/>
        <w:jc w:val="both"/>
        <w:rPr>
          <w:sz w:val="28"/>
          <w:szCs w:val="28"/>
        </w:rPr>
      </w:pPr>
      <w:r w:rsidRPr="00E5474F">
        <w:rPr>
          <w:sz w:val="28"/>
          <w:szCs w:val="28"/>
        </w:rPr>
        <w:t>Приложение № 5 – Перечень штрафных санкций, предъявляемых Исполнителю за нарушения при оказании услуг по уборке железнодорожного подвижного состава</w:t>
      </w:r>
      <w:r>
        <w:rPr>
          <w:sz w:val="28"/>
          <w:szCs w:val="28"/>
        </w:rPr>
        <w:t xml:space="preserve"> в пунктах оборота</w:t>
      </w:r>
      <w:r w:rsidRPr="00E5474F">
        <w:rPr>
          <w:sz w:val="28"/>
          <w:szCs w:val="28"/>
        </w:rPr>
        <w:t>;</w:t>
      </w:r>
    </w:p>
    <w:p w:rsidR="00FD591E" w:rsidRPr="00E5474F" w:rsidRDefault="00FD591E" w:rsidP="000B2C64">
      <w:pPr>
        <w:numPr>
          <w:ilvl w:val="2"/>
          <w:numId w:val="30"/>
        </w:numPr>
        <w:tabs>
          <w:tab w:val="left" w:pos="1134"/>
        </w:tabs>
        <w:ind w:left="0" w:firstLine="567"/>
        <w:jc w:val="both"/>
        <w:rPr>
          <w:sz w:val="28"/>
          <w:szCs w:val="28"/>
        </w:rPr>
      </w:pPr>
      <w:r w:rsidRPr="00E5474F">
        <w:rPr>
          <w:sz w:val="28"/>
          <w:szCs w:val="28"/>
        </w:rPr>
        <w:t>Приложение № 6 – Форма отчета об оказанных услугах за сутки;</w:t>
      </w:r>
    </w:p>
    <w:p w:rsidR="00FD591E" w:rsidRPr="00E5474F" w:rsidRDefault="00FD591E" w:rsidP="000B2C64">
      <w:pPr>
        <w:numPr>
          <w:ilvl w:val="2"/>
          <w:numId w:val="30"/>
        </w:numPr>
        <w:tabs>
          <w:tab w:val="left" w:pos="1134"/>
        </w:tabs>
        <w:ind w:left="0" w:firstLine="567"/>
        <w:jc w:val="both"/>
        <w:rPr>
          <w:sz w:val="28"/>
          <w:szCs w:val="28"/>
        </w:rPr>
      </w:pPr>
      <w:r w:rsidRPr="00E5474F">
        <w:rPr>
          <w:sz w:val="28"/>
          <w:szCs w:val="28"/>
        </w:rPr>
        <w:t>Приложение № 7 – Форма технического акта сдачи-приемки оказанных услуг за месяц;</w:t>
      </w:r>
    </w:p>
    <w:p w:rsidR="00FD591E" w:rsidRPr="00E5474F" w:rsidRDefault="00FD591E" w:rsidP="000B2C64">
      <w:pPr>
        <w:numPr>
          <w:ilvl w:val="2"/>
          <w:numId w:val="30"/>
        </w:numPr>
        <w:tabs>
          <w:tab w:val="left" w:pos="1134"/>
        </w:tabs>
        <w:ind w:left="0" w:firstLine="567"/>
        <w:jc w:val="both"/>
        <w:rPr>
          <w:sz w:val="28"/>
          <w:szCs w:val="28"/>
        </w:rPr>
      </w:pPr>
      <w:r w:rsidRPr="00E5474F">
        <w:rPr>
          <w:sz w:val="28"/>
          <w:szCs w:val="28"/>
        </w:rPr>
        <w:t>Приложение № 8 – Регламент контроля и взаимодействия Заказчика и Исполнителя при проведении уборки подвижного состава и приемки оказанных услуг.</w:t>
      </w:r>
    </w:p>
    <w:p w:rsidR="00FD591E" w:rsidRPr="00E5474F" w:rsidRDefault="00FD591E" w:rsidP="00FD591E">
      <w:pPr>
        <w:tabs>
          <w:tab w:val="left" w:pos="993"/>
        </w:tabs>
        <w:jc w:val="both"/>
        <w:rPr>
          <w:sz w:val="28"/>
          <w:szCs w:val="28"/>
        </w:rPr>
      </w:pPr>
    </w:p>
    <w:p w:rsidR="00FD591E" w:rsidRPr="00E5474F" w:rsidRDefault="00FD591E" w:rsidP="000B2C64">
      <w:pPr>
        <w:numPr>
          <w:ilvl w:val="0"/>
          <w:numId w:val="30"/>
        </w:numPr>
        <w:tabs>
          <w:tab w:val="left" w:pos="426"/>
        </w:tabs>
        <w:ind w:left="0" w:firstLine="0"/>
        <w:jc w:val="center"/>
        <w:rPr>
          <w:b/>
          <w:sz w:val="28"/>
          <w:szCs w:val="28"/>
        </w:rPr>
      </w:pPr>
      <w:r w:rsidRPr="00E5474F">
        <w:rPr>
          <w:b/>
          <w:sz w:val="28"/>
          <w:szCs w:val="28"/>
        </w:rPr>
        <w:t>Адреса, реквизиты и подписи Сторон</w:t>
      </w:r>
    </w:p>
    <w:tbl>
      <w:tblPr>
        <w:tblpPr w:leftFromText="180" w:rightFromText="180" w:vertAnchor="text" w:horzAnchor="margin" w:tblpY="188"/>
        <w:tblW w:w="9755" w:type="dxa"/>
        <w:tblLayout w:type="fixed"/>
        <w:tblLook w:val="01E0" w:firstRow="1" w:lastRow="1" w:firstColumn="1" w:lastColumn="1" w:noHBand="0" w:noVBand="0"/>
      </w:tblPr>
      <w:tblGrid>
        <w:gridCol w:w="4678"/>
        <w:gridCol w:w="5077"/>
      </w:tblGrid>
      <w:tr w:rsidR="00FD591E" w:rsidRPr="00E5474F" w:rsidTr="00FD591E">
        <w:tc>
          <w:tcPr>
            <w:tcW w:w="9755" w:type="dxa"/>
            <w:gridSpan w:val="2"/>
          </w:tcPr>
          <w:tbl>
            <w:tblPr>
              <w:tblW w:w="10062" w:type="dxa"/>
              <w:tblLayout w:type="fixed"/>
              <w:tblLook w:val="01E0" w:firstRow="1" w:lastRow="1" w:firstColumn="1" w:lastColumn="1" w:noHBand="0" w:noVBand="0"/>
            </w:tblPr>
            <w:tblGrid>
              <w:gridCol w:w="5098"/>
              <w:gridCol w:w="4964"/>
            </w:tblGrid>
            <w:tr w:rsidR="00FD591E" w:rsidRPr="00E5474F" w:rsidTr="00FD591E">
              <w:tc>
                <w:tcPr>
                  <w:tcW w:w="5098" w:type="dxa"/>
                </w:tcPr>
                <w:p w:rsidR="00FD591E" w:rsidRPr="00E5474F" w:rsidRDefault="00FD591E" w:rsidP="00FD591E">
                  <w:pPr>
                    <w:framePr w:hSpace="180" w:wrap="around" w:vAnchor="text" w:hAnchor="margin" w:y="188"/>
                    <w:rPr>
                      <w:b/>
                      <w:color w:val="000000"/>
                      <w:sz w:val="28"/>
                      <w:szCs w:val="28"/>
                    </w:rPr>
                  </w:pPr>
                  <w:r w:rsidRPr="00E5474F">
                    <w:rPr>
                      <w:b/>
                      <w:color w:val="000000"/>
                      <w:sz w:val="28"/>
                      <w:szCs w:val="28"/>
                    </w:rPr>
                    <w:t>Заказчик:</w:t>
                  </w:r>
                </w:p>
                <w:p w:rsidR="00FD591E" w:rsidRPr="00E5474F" w:rsidRDefault="00FD591E" w:rsidP="00FD591E">
                  <w:pPr>
                    <w:framePr w:hSpace="180" w:wrap="around" w:vAnchor="text" w:hAnchor="margin" w:y="188"/>
                    <w:rPr>
                      <w:b/>
                      <w:color w:val="000000"/>
                      <w:sz w:val="28"/>
                      <w:szCs w:val="28"/>
                    </w:rPr>
                  </w:pPr>
                  <w:r w:rsidRPr="00E5474F">
                    <w:rPr>
                      <w:b/>
                      <w:color w:val="000000"/>
                      <w:sz w:val="28"/>
                      <w:szCs w:val="28"/>
                    </w:rPr>
                    <w:t xml:space="preserve">Акционерное общество «Пригородная пассажирская компания «Черноземье» </w:t>
                  </w:r>
                </w:p>
                <w:p w:rsidR="00FD591E" w:rsidRPr="00E5474F" w:rsidRDefault="00FD591E" w:rsidP="00FD591E">
                  <w:pPr>
                    <w:framePr w:hSpace="180" w:wrap="around" w:vAnchor="text" w:hAnchor="margin" w:y="188"/>
                    <w:rPr>
                      <w:b/>
                      <w:color w:val="000000"/>
                      <w:sz w:val="28"/>
                      <w:szCs w:val="28"/>
                    </w:rPr>
                  </w:pPr>
                  <w:r w:rsidRPr="00E5474F">
                    <w:rPr>
                      <w:b/>
                      <w:color w:val="000000"/>
                      <w:sz w:val="28"/>
                      <w:szCs w:val="28"/>
                    </w:rPr>
                    <w:t>(АО «ППК «Черноземье»)</w:t>
                  </w:r>
                </w:p>
              </w:tc>
              <w:tc>
                <w:tcPr>
                  <w:tcW w:w="4964" w:type="dxa"/>
                </w:tcPr>
                <w:p w:rsidR="00FD591E" w:rsidRPr="00E5474F" w:rsidRDefault="00FD591E" w:rsidP="00FD591E">
                  <w:pPr>
                    <w:framePr w:hSpace="180" w:wrap="around" w:vAnchor="text" w:hAnchor="margin" w:y="188"/>
                    <w:rPr>
                      <w:b/>
                      <w:color w:val="000000"/>
                      <w:sz w:val="28"/>
                      <w:szCs w:val="28"/>
                    </w:rPr>
                  </w:pPr>
                  <w:r w:rsidRPr="00E5474F">
                    <w:rPr>
                      <w:b/>
                      <w:color w:val="000000"/>
                      <w:sz w:val="28"/>
                      <w:szCs w:val="28"/>
                    </w:rPr>
                    <w:t>Исполнитель:</w:t>
                  </w:r>
                </w:p>
              </w:tc>
            </w:tr>
            <w:tr w:rsidR="00FD591E" w:rsidRPr="00E5474F" w:rsidTr="00FD591E">
              <w:tc>
                <w:tcPr>
                  <w:tcW w:w="5098" w:type="dxa"/>
                </w:tcPr>
                <w:p w:rsidR="00FD591E" w:rsidRPr="00E5474F" w:rsidRDefault="00FD591E" w:rsidP="00FD591E">
                  <w:pPr>
                    <w:framePr w:hSpace="180" w:wrap="around" w:vAnchor="text" w:hAnchor="margin" w:y="188"/>
                    <w:rPr>
                      <w:color w:val="000000"/>
                      <w:sz w:val="28"/>
                      <w:szCs w:val="28"/>
                    </w:rPr>
                  </w:pPr>
                  <w:r>
                    <w:rPr>
                      <w:color w:val="000000"/>
                      <w:sz w:val="28"/>
                      <w:szCs w:val="28"/>
                    </w:rPr>
                    <w:t>А</w:t>
                  </w:r>
                  <w:r w:rsidRPr="00E5474F">
                    <w:rPr>
                      <w:color w:val="000000"/>
                      <w:sz w:val="28"/>
                      <w:szCs w:val="28"/>
                    </w:rPr>
                    <w:t>дрес</w:t>
                  </w:r>
                  <w:r>
                    <w:rPr>
                      <w:color w:val="000000"/>
                      <w:sz w:val="28"/>
                      <w:szCs w:val="28"/>
                    </w:rPr>
                    <w:t xml:space="preserve"> (место нахождения)</w:t>
                  </w:r>
                  <w:r w:rsidRPr="00E5474F">
                    <w:rPr>
                      <w:color w:val="000000"/>
                      <w:sz w:val="28"/>
                      <w:szCs w:val="28"/>
                    </w:rPr>
                    <w:t>: Российская Федерация, 394043, Воронежская область, г. Воронеж, ул. Ленина, д.104б, нежилое встроенное помещение I в лит. 1А, офис 915</w:t>
                  </w:r>
                </w:p>
                <w:p w:rsidR="00FD591E" w:rsidRPr="00E5474F" w:rsidRDefault="00FD591E" w:rsidP="00FD591E">
                  <w:pPr>
                    <w:framePr w:hSpace="180" w:wrap="around" w:vAnchor="text" w:hAnchor="margin" w:y="188"/>
                    <w:rPr>
                      <w:color w:val="000000"/>
                      <w:sz w:val="28"/>
                      <w:szCs w:val="28"/>
                    </w:rPr>
                  </w:pPr>
                  <w:r w:rsidRPr="00E5474F">
                    <w:rPr>
                      <w:color w:val="000000"/>
                      <w:sz w:val="28"/>
                      <w:szCs w:val="28"/>
                    </w:rPr>
                    <w:t>ИНН 3664108409 КПП 366601001</w:t>
                  </w:r>
                </w:p>
                <w:p w:rsidR="00FD591E" w:rsidRPr="00E5474F" w:rsidRDefault="00FD591E" w:rsidP="00FD591E">
                  <w:pPr>
                    <w:framePr w:hSpace="180" w:wrap="around" w:vAnchor="text" w:hAnchor="margin" w:y="188"/>
                    <w:rPr>
                      <w:color w:val="000000"/>
                      <w:sz w:val="28"/>
                      <w:szCs w:val="28"/>
                    </w:rPr>
                  </w:pPr>
                  <w:r w:rsidRPr="00E5474F">
                    <w:rPr>
                      <w:color w:val="000000"/>
                      <w:sz w:val="28"/>
                      <w:szCs w:val="28"/>
                    </w:rPr>
                    <w:t>ОГРН 1103668042664</w:t>
                  </w:r>
                </w:p>
                <w:p w:rsidR="00FD591E" w:rsidRPr="00E5474F" w:rsidRDefault="00FD591E" w:rsidP="00FD591E">
                  <w:pPr>
                    <w:framePr w:hSpace="180" w:wrap="around" w:vAnchor="text" w:hAnchor="margin" w:y="188"/>
                    <w:rPr>
                      <w:color w:val="000000"/>
                      <w:sz w:val="28"/>
                      <w:szCs w:val="28"/>
                    </w:rPr>
                  </w:pPr>
                  <w:r w:rsidRPr="00E5474F">
                    <w:rPr>
                      <w:color w:val="000000"/>
                      <w:sz w:val="28"/>
                      <w:szCs w:val="28"/>
                    </w:rPr>
                    <w:t>ОКПО 69485749</w:t>
                  </w:r>
                </w:p>
                <w:p w:rsidR="00FD591E" w:rsidRPr="00E5474F" w:rsidRDefault="00FD591E" w:rsidP="00FD591E">
                  <w:pPr>
                    <w:framePr w:hSpace="180" w:wrap="around" w:vAnchor="text" w:hAnchor="margin" w:y="188"/>
                    <w:rPr>
                      <w:color w:val="000000"/>
                      <w:sz w:val="28"/>
                      <w:szCs w:val="28"/>
                    </w:rPr>
                  </w:pPr>
                  <w:r w:rsidRPr="00E5474F">
                    <w:rPr>
                      <w:color w:val="000000"/>
                      <w:sz w:val="28"/>
                      <w:szCs w:val="28"/>
                    </w:rPr>
                    <w:t>ОКТМО 20701000</w:t>
                  </w:r>
                </w:p>
                <w:p w:rsidR="00FD591E" w:rsidRPr="00E5474F" w:rsidRDefault="00FD591E" w:rsidP="00FD591E">
                  <w:pPr>
                    <w:framePr w:hSpace="180" w:wrap="around" w:vAnchor="text" w:hAnchor="margin" w:y="188"/>
                    <w:rPr>
                      <w:color w:val="000000"/>
                      <w:sz w:val="28"/>
                      <w:szCs w:val="28"/>
                    </w:rPr>
                  </w:pPr>
                  <w:r w:rsidRPr="00E5474F">
                    <w:rPr>
                      <w:color w:val="000000"/>
                      <w:sz w:val="28"/>
                      <w:szCs w:val="28"/>
                    </w:rPr>
                    <w:t>р/с 40702810200250005057 в филиале Банка ВТБ (ПАО) в г. Воронеже,</w:t>
                  </w:r>
                </w:p>
                <w:p w:rsidR="00FD591E" w:rsidRPr="00E5474F" w:rsidRDefault="00FD591E" w:rsidP="00FD591E">
                  <w:pPr>
                    <w:framePr w:hSpace="180" w:wrap="around" w:vAnchor="text" w:hAnchor="margin" w:y="188"/>
                    <w:rPr>
                      <w:color w:val="000000"/>
                      <w:sz w:val="28"/>
                      <w:szCs w:val="28"/>
                    </w:rPr>
                  </w:pPr>
                  <w:r w:rsidRPr="00E5474F">
                    <w:rPr>
                      <w:color w:val="000000"/>
                      <w:sz w:val="28"/>
                      <w:szCs w:val="28"/>
                    </w:rPr>
                    <w:t xml:space="preserve">к/с 30101810100000000835 </w:t>
                  </w:r>
                </w:p>
                <w:p w:rsidR="00FD591E" w:rsidRPr="00E5474F" w:rsidRDefault="00FD591E" w:rsidP="00FD591E">
                  <w:pPr>
                    <w:framePr w:hSpace="180" w:wrap="around" w:vAnchor="text" w:hAnchor="margin" w:y="188"/>
                    <w:rPr>
                      <w:color w:val="000000"/>
                      <w:sz w:val="28"/>
                      <w:szCs w:val="28"/>
                    </w:rPr>
                  </w:pPr>
                  <w:r w:rsidRPr="00E5474F">
                    <w:rPr>
                      <w:color w:val="000000"/>
                      <w:sz w:val="28"/>
                      <w:szCs w:val="28"/>
                    </w:rPr>
                    <w:t>БИК 042007835</w:t>
                  </w:r>
                </w:p>
                <w:p w:rsidR="00FD591E" w:rsidRPr="00E5474F" w:rsidRDefault="00FD591E" w:rsidP="00FD591E">
                  <w:pPr>
                    <w:framePr w:hSpace="180" w:wrap="around" w:vAnchor="text" w:hAnchor="margin" w:y="188"/>
                    <w:rPr>
                      <w:color w:val="000000"/>
                      <w:sz w:val="28"/>
                      <w:szCs w:val="28"/>
                    </w:rPr>
                  </w:pPr>
                  <w:r w:rsidRPr="00E5474F">
                    <w:rPr>
                      <w:color w:val="000000"/>
                      <w:sz w:val="28"/>
                      <w:szCs w:val="28"/>
                    </w:rPr>
                    <w:t>Тел/факс (473) 265-16-40/265-16-45</w:t>
                  </w:r>
                </w:p>
              </w:tc>
              <w:tc>
                <w:tcPr>
                  <w:tcW w:w="4964" w:type="dxa"/>
                </w:tcPr>
                <w:p w:rsidR="00FD591E" w:rsidRPr="00E5474F" w:rsidRDefault="00FD591E" w:rsidP="00FD591E">
                  <w:pPr>
                    <w:pStyle w:val="affb"/>
                    <w:rPr>
                      <w:color w:val="000000"/>
                      <w:sz w:val="28"/>
                      <w:szCs w:val="28"/>
                    </w:rPr>
                  </w:pPr>
                  <w:r w:rsidRPr="00E5474F">
                    <w:rPr>
                      <w:color w:val="000000"/>
                      <w:sz w:val="28"/>
                      <w:szCs w:val="28"/>
                    </w:rPr>
                    <w:t xml:space="preserve">Юридический адрес: </w:t>
                  </w:r>
                </w:p>
                <w:p w:rsidR="00FD591E" w:rsidRPr="00E5474F" w:rsidRDefault="00FD591E" w:rsidP="00FD591E">
                  <w:pPr>
                    <w:pStyle w:val="affb"/>
                    <w:rPr>
                      <w:sz w:val="28"/>
                      <w:szCs w:val="28"/>
                    </w:rPr>
                  </w:pPr>
                  <w:r w:rsidRPr="00E5474F">
                    <w:rPr>
                      <w:sz w:val="28"/>
                      <w:szCs w:val="28"/>
                    </w:rPr>
                    <w:t xml:space="preserve">ИНН </w:t>
                  </w:r>
                </w:p>
                <w:p w:rsidR="00FD591E" w:rsidRPr="00E5474F" w:rsidRDefault="00FD591E" w:rsidP="00FD591E">
                  <w:pPr>
                    <w:pStyle w:val="affb"/>
                    <w:rPr>
                      <w:sz w:val="28"/>
                      <w:szCs w:val="28"/>
                    </w:rPr>
                  </w:pPr>
                  <w:r w:rsidRPr="00E5474F">
                    <w:rPr>
                      <w:sz w:val="28"/>
                      <w:szCs w:val="28"/>
                    </w:rPr>
                    <w:t xml:space="preserve">КПП </w:t>
                  </w:r>
                </w:p>
                <w:p w:rsidR="00FD591E" w:rsidRPr="00E5474F" w:rsidRDefault="00FD591E" w:rsidP="00FD591E">
                  <w:pPr>
                    <w:pStyle w:val="affb"/>
                    <w:rPr>
                      <w:sz w:val="28"/>
                      <w:szCs w:val="28"/>
                    </w:rPr>
                  </w:pPr>
                  <w:r w:rsidRPr="00E5474F">
                    <w:rPr>
                      <w:sz w:val="28"/>
                      <w:szCs w:val="28"/>
                    </w:rPr>
                    <w:t xml:space="preserve">ОГРН </w:t>
                  </w:r>
                </w:p>
                <w:p w:rsidR="00FD591E" w:rsidRPr="00E5474F" w:rsidRDefault="00FD591E" w:rsidP="00FD591E">
                  <w:pPr>
                    <w:pStyle w:val="affb"/>
                    <w:rPr>
                      <w:sz w:val="28"/>
                      <w:szCs w:val="28"/>
                    </w:rPr>
                  </w:pPr>
                  <w:r w:rsidRPr="00E5474F">
                    <w:rPr>
                      <w:sz w:val="28"/>
                      <w:szCs w:val="28"/>
                    </w:rPr>
                    <w:t xml:space="preserve">ОКПО </w:t>
                  </w:r>
                </w:p>
                <w:p w:rsidR="00FD591E" w:rsidRPr="00E5474F" w:rsidRDefault="00FD591E" w:rsidP="00FD591E">
                  <w:pPr>
                    <w:pStyle w:val="affb"/>
                    <w:rPr>
                      <w:sz w:val="28"/>
                      <w:szCs w:val="28"/>
                    </w:rPr>
                  </w:pPr>
                  <w:r w:rsidRPr="00E5474F">
                    <w:rPr>
                      <w:sz w:val="28"/>
                      <w:szCs w:val="28"/>
                    </w:rPr>
                    <w:t xml:space="preserve">р/с </w:t>
                  </w:r>
                </w:p>
                <w:p w:rsidR="00FD591E" w:rsidRPr="00E5474F" w:rsidRDefault="00FD591E" w:rsidP="00FD591E">
                  <w:pPr>
                    <w:pStyle w:val="affb"/>
                    <w:rPr>
                      <w:sz w:val="28"/>
                      <w:szCs w:val="28"/>
                    </w:rPr>
                  </w:pPr>
                  <w:r w:rsidRPr="00E5474F">
                    <w:rPr>
                      <w:sz w:val="28"/>
                      <w:szCs w:val="28"/>
                    </w:rPr>
                    <w:t xml:space="preserve">БИК </w:t>
                  </w:r>
                </w:p>
                <w:p w:rsidR="00FD591E" w:rsidRPr="00E5474F" w:rsidRDefault="00FD591E" w:rsidP="00FD591E">
                  <w:pPr>
                    <w:pStyle w:val="affb"/>
                    <w:rPr>
                      <w:sz w:val="28"/>
                      <w:szCs w:val="28"/>
                    </w:rPr>
                  </w:pPr>
                  <w:r w:rsidRPr="00E5474F">
                    <w:rPr>
                      <w:sz w:val="28"/>
                      <w:szCs w:val="28"/>
                    </w:rPr>
                    <w:t xml:space="preserve">к/с </w:t>
                  </w:r>
                </w:p>
                <w:p w:rsidR="00FD591E" w:rsidRPr="00E5474F" w:rsidRDefault="00FD591E" w:rsidP="00FD591E">
                  <w:pPr>
                    <w:pStyle w:val="affb"/>
                    <w:rPr>
                      <w:sz w:val="28"/>
                      <w:szCs w:val="28"/>
                    </w:rPr>
                  </w:pPr>
                  <w:r w:rsidRPr="00E5474F">
                    <w:rPr>
                      <w:sz w:val="28"/>
                      <w:szCs w:val="28"/>
                    </w:rPr>
                    <w:t xml:space="preserve">Тел/факс  </w:t>
                  </w:r>
                </w:p>
              </w:tc>
            </w:tr>
            <w:tr w:rsidR="00FD591E" w:rsidRPr="00E5474F" w:rsidTr="00FD591E">
              <w:tc>
                <w:tcPr>
                  <w:tcW w:w="5098" w:type="dxa"/>
                </w:tcPr>
                <w:p w:rsidR="00FD591E" w:rsidRPr="00E5474F" w:rsidRDefault="00FD591E" w:rsidP="00FD591E">
                  <w:pPr>
                    <w:framePr w:hSpace="180" w:wrap="around" w:vAnchor="text" w:hAnchor="margin" w:y="188"/>
                    <w:rPr>
                      <w:color w:val="000000"/>
                      <w:sz w:val="28"/>
                      <w:szCs w:val="28"/>
                    </w:rPr>
                  </w:pPr>
                </w:p>
              </w:tc>
              <w:tc>
                <w:tcPr>
                  <w:tcW w:w="4964" w:type="dxa"/>
                </w:tcPr>
                <w:p w:rsidR="00FD591E" w:rsidRPr="00E5474F" w:rsidRDefault="00FD591E" w:rsidP="00FD591E">
                  <w:pPr>
                    <w:pStyle w:val="affb"/>
                    <w:rPr>
                      <w:color w:val="000000"/>
                      <w:sz w:val="28"/>
                      <w:szCs w:val="28"/>
                    </w:rPr>
                  </w:pPr>
                </w:p>
              </w:tc>
            </w:tr>
          </w:tbl>
          <w:p w:rsidR="00FD591E" w:rsidRPr="00E5474F" w:rsidRDefault="00FD591E" w:rsidP="00FD591E">
            <w:pPr>
              <w:rPr>
                <w:color w:val="000000"/>
                <w:sz w:val="28"/>
                <w:szCs w:val="28"/>
              </w:rPr>
            </w:pPr>
          </w:p>
        </w:tc>
      </w:tr>
      <w:tr w:rsidR="00FD591E" w:rsidRPr="00E5474F" w:rsidTr="00FD591E">
        <w:tc>
          <w:tcPr>
            <w:tcW w:w="4678" w:type="dxa"/>
          </w:tcPr>
          <w:p w:rsidR="00FD591E" w:rsidRPr="00E5474F" w:rsidRDefault="00FD591E" w:rsidP="00FD591E">
            <w:pPr>
              <w:ind w:hanging="43"/>
              <w:rPr>
                <w:b/>
                <w:sz w:val="28"/>
                <w:szCs w:val="28"/>
              </w:rPr>
            </w:pPr>
            <w:r w:rsidRPr="00E5474F">
              <w:rPr>
                <w:b/>
                <w:sz w:val="28"/>
                <w:szCs w:val="28"/>
              </w:rPr>
              <w:t xml:space="preserve">  От Заказчика:                                                                                 </w:t>
            </w:r>
          </w:p>
          <w:p w:rsidR="00FD591E" w:rsidRPr="00E5474F" w:rsidRDefault="00FD591E" w:rsidP="00FD591E">
            <w:pPr>
              <w:ind w:hanging="43"/>
              <w:rPr>
                <w:b/>
                <w:sz w:val="28"/>
                <w:szCs w:val="28"/>
              </w:rPr>
            </w:pPr>
            <w:r w:rsidRPr="00E5474F">
              <w:rPr>
                <w:b/>
                <w:sz w:val="28"/>
                <w:szCs w:val="28"/>
              </w:rPr>
              <w:t xml:space="preserve">  </w:t>
            </w:r>
          </w:p>
          <w:p w:rsidR="00FD591E" w:rsidRPr="00E5474F" w:rsidRDefault="00FD591E" w:rsidP="00FD591E">
            <w:pPr>
              <w:ind w:hanging="43"/>
              <w:rPr>
                <w:b/>
                <w:sz w:val="28"/>
                <w:szCs w:val="28"/>
              </w:rPr>
            </w:pPr>
          </w:p>
          <w:p w:rsidR="00FD591E" w:rsidRPr="00E5474F" w:rsidRDefault="00FD591E" w:rsidP="00FD591E">
            <w:pPr>
              <w:ind w:hanging="43"/>
              <w:rPr>
                <w:b/>
                <w:sz w:val="28"/>
                <w:szCs w:val="28"/>
              </w:rPr>
            </w:pPr>
            <w:r w:rsidRPr="00E5474F">
              <w:rPr>
                <w:b/>
                <w:sz w:val="28"/>
                <w:szCs w:val="28"/>
              </w:rPr>
              <w:t xml:space="preserve">  ______________________ </w:t>
            </w:r>
          </w:p>
        </w:tc>
        <w:tc>
          <w:tcPr>
            <w:tcW w:w="5077" w:type="dxa"/>
          </w:tcPr>
          <w:p w:rsidR="00FD591E" w:rsidRPr="00E5474F" w:rsidRDefault="00FD591E" w:rsidP="00FD591E">
            <w:pPr>
              <w:ind w:hanging="43"/>
              <w:rPr>
                <w:b/>
                <w:sz w:val="28"/>
                <w:szCs w:val="28"/>
              </w:rPr>
            </w:pPr>
            <w:r w:rsidRPr="00E5474F">
              <w:rPr>
                <w:b/>
                <w:sz w:val="28"/>
                <w:szCs w:val="28"/>
              </w:rPr>
              <w:t>От Исполнителя:</w:t>
            </w:r>
          </w:p>
          <w:p w:rsidR="00FD591E" w:rsidRPr="00E5474F" w:rsidRDefault="00FD591E" w:rsidP="00FD591E">
            <w:pPr>
              <w:rPr>
                <w:b/>
                <w:sz w:val="28"/>
                <w:szCs w:val="28"/>
              </w:rPr>
            </w:pPr>
          </w:p>
          <w:p w:rsidR="00FD591E" w:rsidRPr="00E5474F" w:rsidRDefault="00FD591E" w:rsidP="00FD591E">
            <w:pPr>
              <w:rPr>
                <w:b/>
                <w:sz w:val="28"/>
                <w:szCs w:val="28"/>
              </w:rPr>
            </w:pPr>
          </w:p>
          <w:p w:rsidR="00FD591E" w:rsidRPr="00E5474F" w:rsidRDefault="00FD591E" w:rsidP="00FD591E">
            <w:pPr>
              <w:rPr>
                <w:sz w:val="28"/>
                <w:szCs w:val="28"/>
              </w:rPr>
            </w:pPr>
            <w:r w:rsidRPr="00E5474F">
              <w:rPr>
                <w:b/>
                <w:sz w:val="28"/>
                <w:szCs w:val="28"/>
              </w:rPr>
              <w:t xml:space="preserve">_____________________ </w:t>
            </w:r>
          </w:p>
        </w:tc>
      </w:tr>
    </w:tbl>
    <w:p w:rsidR="00FD591E" w:rsidRPr="00C378EF" w:rsidRDefault="00FD591E" w:rsidP="00FD591E">
      <w:pPr>
        <w:shd w:val="clear" w:color="auto" w:fill="FFFFFF"/>
        <w:tabs>
          <w:tab w:val="left" w:pos="8735"/>
          <w:tab w:val="right" w:pos="9564"/>
        </w:tabs>
        <w:contextualSpacing/>
        <w:rPr>
          <w:sz w:val="22"/>
          <w:szCs w:val="22"/>
        </w:rPr>
        <w:sectPr w:rsidR="00FD591E" w:rsidRPr="00C378EF" w:rsidSect="00FD591E">
          <w:pgSz w:w="11906" w:h="16838" w:code="9"/>
          <w:pgMar w:top="1134" w:right="851" w:bottom="567" w:left="1418" w:header="794" w:footer="794" w:gutter="0"/>
          <w:cols w:space="708"/>
          <w:docGrid w:linePitch="360"/>
        </w:sectPr>
      </w:pPr>
    </w:p>
    <w:p w:rsidR="00FD591E" w:rsidRDefault="00FD591E" w:rsidP="00FD591E">
      <w:pPr>
        <w:shd w:val="clear" w:color="auto" w:fill="FFFFFF"/>
        <w:contextualSpacing/>
        <w:jc w:val="right"/>
        <w:rPr>
          <w:sz w:val="28"/>
          <w:szCs w:val="28"/>
        </w:rPr>
      </w:pPr>
    </w:p>
    <w:p w:rsidR="00FD591E" w:rsidRDefault="00FD591E" w:rsidP="00FD591E">
      <w:pPr>
        <w:shd w:val="clear" w:color="auto" w:fill="FFFFFF"/>
        <w:contextualSpacing/>
        <w:jc w:val="right"/>
        <w:rPr>
          <w:sz w:val="28"/>
          <w:szCs w:val="28"/>
        </w:rPr>
      </w:pPr>
    </w:p>
    <w:p w:rsidR="00FD591E" w:rsidRDefault="00FD591E" w:rsidP="00FD591E">
      <w:pPr>
        <w:shd w:val="clear" w:color="auto" w:fill="FFFFFF"/>
        <w:contextualSpacing/>
        <w:jc w:val="right"/>
        <w:rPr>
          <w:sz w:val="28"/>
          <w:szCs w:val="28"/>
        </w:rPr>
      </w:pPr>
    </w:p>
    <w:p w:rsidR="00FD591E" w:rsidRDefault="00FD591E" w:rsidP="00FD591E">
      <w:pPr>
        <w:shd w:val="clear" w:color="auto" w:fill="FFFFFF"/>
        <w:contextualSpacing/>
        <w:jc w:val="right"/>
        <w:rPr>
          <w:sz w:val="28"/>
          <w:szCs w:val="28"/>
        </w:rPr>
      </w:pPr>
    </w:p>
    <w:p w:rsidR="00FD591E" w:rsidRDefault="00FD591E" w:rsidP="00FD591E">
      <w:pPr>
        <w:shd w:val="clear" w:color="auto" w:fill="FFFFFF"/>
        <w:contextualSpacing/>
        <w:jc w:val="right"/>
        <w:rPr>
          <w:sz w:val="28"/>
          <w:szCs w:val="28"/>
        </w:rPr>
      </w:pPr>
    </w:p>
    <w:p w:rsidR="00FD591E" w:rsidRDefault="00FD591E" w:rsidP="00FD591E">
      <w:pPr>
        <w:shd w:val="clear" w:color="auto" w:fill="FFFFFF"/>
        <w:contextualSpacing/>
        <w:jc w:val="right"/>
        <w:rPr>
          <w:sz w:val="28"/>
          <w:szCs w:val="28"/>
        </w:rPr>
      </w:pPr>
    </w:p>
    <w:p w:rsidR="00FD591E" w:rsidRDefault="00FD591E" w:rsidP="00FD591E">
      <w:pPr>
        <w:shd w:val="clear" w:color="auto" w:fill="FFFFFF"/>
        <w:contextualSpacing/>
        <w:jc w:val="right"/>
        <w:rPr>
          <w:sz w:val="28"/>
          <w:szCs w:val="28"/>
        </w:rPr>
      </w:pPr>
    </w:p>
    <w:p w:rsidR="00FD591E" w:rsidRPr="0047490D" w:rsidRDefault="00FD591E" w:rsidP="00FD591E">
      <w:pPr>
        <w:shd w:val="clear" w:color="auto" w:fill="FFFFFF"/>
        <w:contextualSpacing/>
        <w:jc w:val="right"/>
        <w:rPr>
          <w:sz w:val="28"/>
          <w:szCs w:val="28"/>
        </w:rPr>
      </w:pPr>
      <w:r w:rsidRPr="0047490D">
        <w:rPr>
          <w:sz w:val="28"/>
          <w:szCs w:val="28"/>
        </w:rPr>
        <w:lastRenderedPageBreak/>
        <w:t xml:space="preserve">Приложение № 1 </w:t>
      </w:r>
    </w:p>
    <w:p w:rsidR="00FD591E" w:rsidRPr="0047490D" w:rsidRDefault="00FD591E" w:rsidP="00FD591E">
      <w:pPr>
        <w:shd w:val="clear" w:color="auto" w:fill="FFFFFF"/>
        <w:contextualSpacing/>
        <w:jc w:val="right"/>
        <w:rPr>
          <w:sz w:val="28"/>
          <w:szCs w:val="28"/>
        </w:rPr>
      </w:pPr>
      <w:r w:rsidRPr="0047490D">
        <w:rPr>
          <w:sz w:val="28"/>
          <w:szCs w:val="28"/>
        </w:rPr>
        <w:t>к договору оказания услуг</w:t>
      </w:r>
    </w:p>
    <w:p w:rsidR="00FD591E" w:rsidRPr="0047490D" w:rsidRDefault="00FD591E" w:rsidP="00FD591E">
      <w:pPr>
        <w:shd w:val="clear" w:color="auto" w:fill="FFFFFF"/>
        <w:contextualSpacing/>
        <w:jc w:val="right"/>
        <w:rPr>
          <w:sz w:val="28"/>
          <w:szCs w:val="28"/>
        </w:rPr>
      </w:pPr>
      <w:r w:rsidRPr="0047490D">
        <w:rPr>
          <w:sz w:val="28"/>
          <w:szCs w:val="28"/>
        </w:rPr>
        <w:t>№____ от «__»_______20_ г.</w:t>
      </w:r>
    </w:p>
    <w:p w:rsidR="00FD591E" w:rsidRDefault="00FD591E" w:rsidP="00FD591E">
      <w:pPr>
        <w:shd w:val="clear" w:color="auto" w:fill="FFFFFF"/>
        <w:contextualSpacing/>
        <w:jc w:val="center"/>
        <w:rPr>
          <w:b/>
          <w:sz w:val="28"/>
          <w:szCs w:val="28"/>
        </w:rPr>
      </w:pPr>
    </w:p>
    <w:p w:rsidR="00FD591E" w:rsidRPr="003736C7" w:rsidRDefault="00FD591E" w:rsidP="00FD591E">
      <w:pPr>
        <w:shd w:val="clear" w:color="auto" w:fill="FFFFFF"/>
        <w:contextualSpacing/>
        <w:jc w:val="center"/>
        <w:rPr>
          <w:b/>
        </w:rPr>
      </w:pPr>
      <w:r w:rsidRPr="003736C7">
        <w:rPr>
          <w:b/>
        </w:rPr>
        <w:t>Техническое задание на уборку железнодорожного подвижного состава в пунктах отстоя и оборота</w:t>
      </w:r>
    </w:p>
    <w:p w:rsidR="00FD591E" w:rsidRPr="003736C7" w:rsidRDefault="00FD591E" w:rsidP="00CE1ACA">
      <w:pPr>
        <w:pStyle w:val="a6"/>
        <w:numPr>
          <w:ilvl w:val="0"/>
          <w:numId w:val="13"/>
        </w:numPr>
        <w:tabs>
          <w:tab w:val="left" w:pos="0"/>
        </w:tabs>
        <w:overflowPunct w:val="0"/>
        <w:autoSpaceDE w:val="0"/>
        <w:autoSpaceDN w:val="0"/>
        <w:adjustRightInd w:val="0"/>
        <w:spacing w:after="200"/>
        <w:ind w:left="284" w:hanging="284"/>
        <w:contextualSpacing/>
        <w:jc w:val="both"/>
        <w:textAlignment w:val="baseline"/>
      </w:pPr>
      <w:r w:rsidRPr="003736C7">
        <w:t xml:space="preserve">Исполнитель должен иметь собственный инвентарь, материалы и </w:t>
      </w:r>
      <w:r>
        <w:t xml:space="preserve">моющие и дезинфицирующие </w:t>
      </w:r>
      <w:r w:rsidRPr="003736C7">
        <w:t>средства</w:t>
      </w:r>
      <w:r>
        <w:t>, средства индивидуальной</w:t>
      </w:r>
      <w:r w:rsidRPr="003736C7">
        <w:t xml:space="preserve"> защиты, приобретенные за счет собственных средств для оказания услуг в полном объеме и на весь срок оказания услуг. </w:t>
      </w:r>
    </w:p>
    <w:p w:rsidR="00FD591E" w:rsidRPr="003736C7" w:rsidRDefault="00FD591E" w:rsidP="00CE1ACA">
      <w:pPr>
        <w:pStyle w:val="a6"/>
        <w:numPr>
          <w:ilvl w:val="0"/>
          <w:numId w:val="13"/>
        </w:numPr>
        <w:tabs>
          <w:tab w:val="left" w:pos="0"/>
        </w:tabs>
        <w:overflowPunct w:val="0"/>
        <w:autoSpaceDE w:val="0"/>
        <w:autoSpaceDN w:val="0"/>
        <w:adjustRightInd w:val="0"/>
        <w:spacing w:after="200"/>
        <w:ind w:left="284" w:hanging="284"/>
        <w:contextualSpacing/>
        <w:jc w:val="both"/>
        <w:textAlignment w:val="baseline"/>
      </w:pPr>
      <w:r w:rsidRPr="003736C7">
        <w:t>Моющие средства, средства защиты и другие расходные материалы должны быть специализированными и профессиональными. Моющие средства, средства защиты, расходные материалы, используемые при оказании услуг, приобретаются за счет собственных средств Исполнителя.</w:t>
      </w:r>
    </w:p>
    <w:p w:rsidR="00FD591E" w:rsidRPr="003736C7" w:rsidRDefault="00FD591E" w:rsidP="00CE1ACA">
      <w:pPr>
        <w:pStyle w:val="a6"/>
        <w:numPr>
          <w:ilvl w:val="0"/>
          <w:numId w:val="13"/>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FD591E" w:rsidRPr="003736C7" w:rsidRDefault="00FD591E" w:rsidP="00CE1ACA">
      <w:pPr>
        <w:pStyle w:val="a6"/>
        <w:numPr>
          <w:ilvl w:val="0"/>
          <w:numId w:val="13"/>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При их выборе необходимо анализировать:</w:t>
      </w:r>
    </w:p>
    <w:p w:rsidR="00FD591E" w:rsidRPr="003736C7" w:rsidRDefault="00FD591E" w:rsidP="00CE1ACA">
      <w:pPr>
        <w:pStyle w:val="a6"/>
        <w:numPr>
          <w:ilvl w:val="0"/>
          <w:numId w:val="14"/>
        </w:numPr>
        <w:tabs>
          <w:tab w:val="left" w:pos="0"/>
        </w:tabs>
        <w:overflowPunct w:val="0"/>
        <w:autoSpaceDE w:val="0"/>
        <w:autoSpaceDN w:val="0"/>
        <w:adjustRightInd w:val="0"/>
        <w:spacing w:after="200"/>
        <w:contextualSpacing/>
        <w:jc w:val="both"/>
        <w:textAlignment w:val="baseline"/>
        <w:rPr>
          <w:vanish/>
          <w:color w:val="000000"/>
        </w:rPr>
      </w:pPr>
    </w:p>
    <w:p w:rsidR="00FD591E" w:rsidRPr="003736C7" w:rsidRDefault="00FD591E" w:rsidP="00CE1ACA">
      <w:pPr>
        <w:pStyle w:val="a6"/>
        <w:numPr>
          <w:ilvl w:val="0"/>
          <w:numId w:val="14"/>
        </w:numPr>
        <w:tabs>
          <w:tab w:val="left" w:pos="0"/>
        </w:tabs>
        <w:overflowPunct w:val="0"/>
        <w:autoSpaceDE w:val="0"/>
        <w:autoSpaceDN w:val="0"/>
        <w:adjustRightInd w:val="0"/>
        <w:spacing w:after="200"/>
        <w:contextualSpacing/>
        <w:jc w:val="both"/>
        <w:textAlignment w:val="baseline"/>
        <w:rPr>
          <w:vanish/>
          <w:color w:val="000000"/>
        </w:rPr>
      </w:pPr>
    </w:p>
    <w:p w:rsidR="00FD591E" w:rsidRPr="003736C7" w:rsidRDefault="00FD591E" w:rsidP="00CE1ACA">
      <w:pPr>
        <w:pStyle w:val="a6"/>
        <w:numPr>
          <w:ilvl w:val="0"/>
          <w:numId w:val="14"/>
        </w:numPr>
        <w:tabs>
          <w:tab w:val="left" w:pos="0"/>
        </w:tabs>
        <w:overflowPunct w:val="0"/>
        <w:autoSpaceDE w:val="0"/>
        <w:autoSpaceDN w:val="0"/>
        <w:adjustRightInd w:val="0"/>
        <w:spacing w:after="200"/>
        <w:contextualSpacing/>
        <w:jc w:val="both"/>
        <w:textAlignment w:val="baseline"/>
        <w:rPr>
          <w:vanish/>
          <w:color w:val="000000"/>
        </w:rPr>
      </w:pPr>
    </w:p>
    <w:p w:rsidR="00FD591E" w:rsidRPr="003736C7" w:rsidRDefault="00FD591E" w:rsidP="00CE1ACA">
      <w:pPr>
        <w:pStyle w:val="a6"/>
        <w:numPr>
          <w:ilvl w:val="0"/>
          <w:numId w:val="14"/>
        </w:numPr>
        <w:tabs>
          <w:tab w:val="left" w:pos="0"/>
        </w:tabs>
        <w:overflowPunct w:val="0"/>
        <w:autoSpaceDE w:val="0"/>
        <w:autoSpaceDN w:val="0"/>
        <w:adjustRightInd w:val="0"/>
        <w:spacing w:after="200"/>
        <w:contextualSpacing/>
        <w:jc w:val="both"/>
        <w:textAlignment w:val="baseline"/>
        <w:rPr>
          <w:vanish/>
          <w:color w:val="000000"/>
        </w:rPr>
      </w:pPr>
    </w:p>
    <w:p w:rsidR="00FD591E" w:rsidRPr="003736C7" w:rsidRDefault="00FD591E" w:rsidP="00CE1ACA">
      <w:pPr>
        <w:pStyle w:val="a6"/>
        <w:numPr>
          <w:ilvl w:val="1"/>
          <w:numId w:val="14"/>
        </w:numPr>
        <w:tabs>
          <w:tab w:val="left" w:pos="0"/>
        </w:tabs>
        <w:overflowPunct w:val="0"/>
        <w:autoSpaceDE w:val="0"/>
        <w:autoSpaceDN w:val="0"/>
        <w:adjustRightInd w:val="0"/>
        <w:spacing w:after="200"/>
        <w:contextualSpacing/>
        <w:jc w:val="both"/>
        <w:textAlignment w:val="baseline"/>
      </w:pPr>
      <w:r w:rsidRPr="003736C7">
        <w:rPr>
          <w:color w:val="000000"/>
        </w:rPr>
        <w:t>технические и эксплуатационные характеристики материалов рабочих поверхностей внутренней отделки подвижного состава;</w:t>
      </w:r>
    </w:p>
    <w:p w:rsidR="00FD591E" w:rsidRPr="003736C7" w:rsidRDefault="00FD591E" w:rsidP="00CE1ACA">
      <w:pPr>
        <w:pStyle w:val="a6"/>
        <w:numPr>
          <w:ilvl w:val="1"/>
          <w:numId w:val="14"/>
        </w:numPr>
        <w:tabs>
          <w:tab w:val="left" w:pos="0"/>
        </w:tabs>
        <w:overflowPunct w:val="0"/>
        <w:autoSpaceDE w:val="0"/>
        <w:autoSpaceDN w:val="0"/>
        <w:adjustRightInd w:val="0"/>
        <w:spacing w:after="200"/>
        <w:contextualSpacing/>
        <w:jc w:val="both"/>
        <w:textAlignment w:val="baseline"/>
      </w:pPr>
      <w:r w:rsidRPr="003736C7">
        <w:rPr>
          <w:color w:val="000000"/>
        </w:rPr>
        <w:t xml:space="preserve">влияние их применения на рабочие поверхности подвижного состава; </w:t>
      </w:r>
    </w:p>
    <w:p w:rsidR="00FD591E" w:rsidRPr="003736C7" w:rsidRDefault="00FD591E" w:rsidP="00CE1ACA">
      <w:pPr>
        <w:pStyle w:val="a6"/>
        <w:numPr>
          <w:ilvl w:val="1"/>
          <w:numId w:val="14"/>
        </w:numPr>
        <w:tabs>
          <w:tab w:val="left" w:pos="0"/>
        </w:tabs>
        <w:overflowPunct w:val="0"/>
        <w:autoSpaceDE w:val="0"/>
        <w:autoSpaceDN w:val="0"/>
        <w:adjustRightInd w:val="0"/>
        <w:spacing w:after="200"/>
        <w:contextualSpacing/>
        <w:jc w:val="both"/>
        <w:textAlignment w:val="baseline"/>
      </w:pPr>
      <w:r w:rsidRPr="003736C7">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FD591E" w:rsidRPr="003736C7" w:rsidRDefault="00FD591E" w:rsidP="00CE1ACA">
      <w:pPr>
        <w:pStyle w:val="a6"/>
        <w:numPr>
          <w:ilvl w:val="1"/>
          <w:numId w:val="14"/>
        </w:numPr>
        <w:tabs>
          <w:tab w:val="left" w:pos="0"/>
        </w:tabs>
        <w:overflowPunct w:val="0"/>
        <w:autoSpaceDE w:val="0"/>
        <w:autoSpaceDN w:val="0"/>
        <w:adjustRightInd w:val="0"/>
        <w:spacing w:after="200"/>
        <w:contextualSpacing/>
        <w:jc w:val="both"/>
        <w:textAlignment w:val="baseline"/>
      </w:pPr>
      <w:r w:rsidRPr="003736C7">
        <w:rPr>
          <w:color w:val="000000"/>
        </w:rPr>
        <w:t>обязательный ассортимент индивидуальных средств защиты для персонала, участвующего в выполнении работ.</w:t>
      </w:r>
    </w:p>
    <w:p w:rsidR="00FD591E" w:rsidRPr="00515D1F" w:rsidRDefault="00FD591E" w:rsidP="00CE1ACA">
      <w:pPr>
        <w:pStyle w:val="a6"/>
        <w:numPr>
          <w:ilvl w:val="0"/>
          <w:numId w:val="13"/>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Информация об оборудовании железнодорожного состава, подлежащего внутренней уборке:</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583"/>
      </w:tblGrid>
      <w:tr w:rsidR="00FD591E" w:rsidRPr="00D85EC4" w:rsidTr="00FD591E">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center"/>
              <w:rPr>
                <w:b/>
              </w:rPr>
            </w:pPr>
            <w:r w:rsidRPr="00D85EC4">
              <w:rPr>
                <w:b/>
              </w:rPr>
              <w:t>Наименование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center"/>
              <w:rPr>
                <w:b/>
              </w:rPr>
            </w:pPr>
            <w:r w:rsidRPr="00D85EC4">
              <w:rPr>
                <w:b/>
              </w:rPr>
              <w:t>Материал, состав</w:t>
            </w:r>
          </w:p>
        </w:tc>
      </w:tr>
      <w:tr w:rsidR="00FD591E" w:rsidRPr="00D85EC4" w:rsidTr="00FD591E">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Ручки дверей</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t>алюминиевые сплавы, пластмассовое литье</w:t>
            </w:r>
          </w:p>
        </w:tc>
      </w:tr>
      <w:tr w:rsidR="00FD591E" w:rsidRPr="00D85EC4" w:rsidTr="00FD591E">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Полы салонов, тамбуров</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t>линолеум</w:t>
            </w:r>
          </w:p>
        </w:tc>
      </w:tr>
      <w:tr w:rsidR="00FD591E" w:rsidRPr="00D85EC4" w:rsidTr="00FD591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Стены салона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rPr>
                <w:color w:val="000000"/>
              </w:rPr>
              <w:t>слоистый пластик, наклеенный на древесноволокнистую плиту</w:t>
            </w:r>
          </w:p>
        </w:tc>
      </w:tr>
      <w:tr w:rsidR="00FD591E" w:rsidRPr="00D85EC4" w:rsidTr="00FD591E">
        <w:trPr>
          <w:trHeight w:val="411"/>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Багажные полки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t>алюминиевые сплавы, окрашенный металл</w:t>
            </w:r>
          </w:p>
        </w:tc>
      </w:tr>
      <w:tr w:rsidR="00FD591E" w:rsidRPr="00D85EC4" w:rsidTr="00FD591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Оконные рамы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rPr>
                <w:color w:val="000000"/>
              </w:rPr>
              <w:t>алюминиевые сплавы, окрашенный металл, пластик</w:t>
            </w:r>
          </w:p>
        </w:tc>
      </w:tr>
      <w:tr w:rsidR="00FD591E" w:rsidRPr="00D85EC4" w:rsidTr="00FD591E">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Двери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t>окрашенные алюминиевые сплавы</w:t>
            </w:r>
          </w:p>
        </w:tc>
      </w:tr>
      <w:tr w:rsidR="00FD591E" w:rsidRPr="00D85EC4" w:rsidTr="00FD591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Сиденья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t>Спинки сидений изготовлены из латексной губки. Для обшивки использована искусственная кожа, мягкое покрытие (велюр)</w:t>
            </w:r>
          </w:p>
        </w:tc>
      </w:tr>
      <w:tr w:rsidR="00FD591E" w:rsidRPr="00D85EC4" w:rsidTr="00FD591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Туалет (потолок, стены)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rPr>
                <w:color w:val="000000"/>
              </w:rPr>
              <w:t>слоистый пластик, наклеенный на древесноволокнистую плиту</w:t>
            </w:r>
          </w:p>
        </w:tc>
      </w:tr>
      <w:tr w:rsidR="00FD591E" w:rsidRPr="00D85EC4" w:rsidTr="00FD591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Туалет (пол)</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rPr>
                <w:color w:val="000000"/>
              </w:rPr>
              <w:t>пластик, на деревянном основании (или плитка)</w:t>
            </w:r>
          </w:p>
        </w:tc>
      </w:tr>
      <w:tr w:rsidR="00FD591E" w:rsidRPr="00D85EC4" w:rsidTr="00FD591E">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r w:rsidRPr="00D85EC4">
              <w:t>Унитаз, раковина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both"/>
            </w:pPr>
            <w:r w:rsidRPr="00D85EC4">
              <w:t>железный (стальной)</w:t>
            </w:r>
          </w:p>
        </w:tc>
      </w:tr>
    </w:tbl>
    <w:p w:rsidR="00FD591E" w:rsidRDefault="00FD591E" w:rsidP="00FD591E">
      <w:pPr>
        <w:tabs>
          <w:tab w:val="left" w:pos="0"/>
        </w:tabs>
        <w:overflowPunct w:val="0"/>
        <w:autoSpaceDE w:val="0"/>
        <w:autoSpaceDN w:val="0"/>
        <w:adjustRightInd w:val="0"/>
        <w:spacing w:after="200"/>
        <w:contextualSpacing/>
        <w:jc w:val="both"/>
        <w:textAlignment w:val="baseline"/>
      </w:pPr>
    </w:p>
    <w:p w:rsidR="00FD591E" w:rsidRDefault="00FD591E" w:rsidP="00FD591E">
      <w:pPr>
        <w:tabs>
          <w:tab w:val="left" w:pos="0"/>
        </w:tabs>
        <w:overflowPunct w:val="0"/>
        <w:autoSpaceDE w:val="0"/>
        <w:autoSpaceDN w:val="0"/>
        <w:adjustRightInd w:val="0"/>
        <w:spacing w:after="200"/>
        <w:contextualSpacing/>
        <w:jc w:val="both"/>
        <w:textAlignment w:val="baseline"/>
      </w:pPr>
    </w:p>
    <w:p w:rsidR="00FD591E" w:rsidRPr="003736C7" w:rsidRDefault="00FD591E" w:rsidP="00CE1ACA">
      <w:pPr>
        <w:pStyle w:val="a6"/>
        <w:numPr>
          <w:ilvl w:val="0"/>
          <w:numId w:val="13"/>
        </w:numPr>
        <w:tabs>
          <w:tab w:val="left" w:pos="180"/>
        </w:tabs>
        <w:spacing w:after="200"/>
        <w:ind w:left="284" w:hanging="284"/>
        <w:contextualSpacing/>
        <w:jc w:val="both"/>
      </w:pPr>
      <w:r w:rsidRPr="003736C7">
        <w:lastRenderedPageBreak/>
        <w:t xml:space="preserve"> Исполнитель обязан производить внутреннюю уборку подвижного состава квалифицированным персоналом, с соблюдением требований действующего законодательства РФ, в том числе нормативными актами в области Санитарно-эпидемиологического надзора на железнодорожном транспорте.</w:t>
      </w:r>
    </w:p>
    <w:p w:rsidR="00FD591E" w:rsidRPr="003736C7" w:rsidRDefault="00FD591E" w:rsidP="00CE1ACA">
      <w:pPr>
        <w:pStyle w:val="a6"/>
        <w:numPr>
          <w:ilvl w:val="0"/>
          <w:numId w:val="13"/>
        </w:numPr>
        <w:tabs>
          <w:tab w:val="left" w:pos="180"/>
        </w:tabs>
        <w:spacing w:after="200"/>
        <w:ind w:left="284" w:hanging="284"/>
        <w:contextualSpacing/>
        <w:jc w:val="both"/>
      </w:pPr>
      <w:r w:rsidRPr="003736C7">
        <w:t xml:space="preserve"> Исполнитель обязан обеспечить соблюдение своим персоналом, в касающейся его части, Правил внутреннего трудового распорядка Заказчика.</w:t>
      </w:r>
    </w:p>
    <w:p w:rsidR="00FD591E" w:rsidRPr="003736C7" w:rsidRDefault="00FD591E" w:rsidP="00CE1ACA">
      <w:pPr>
        <w:pStyle w:val="a6"/>
        <w:numPr>
          <w:ilvl w:val="0"/>
          <w:numId w:val="13"/>
        </w:numPr>
        <w:tabs>
          <w:tab w:val="left" w:pos="180"/>
        </w:tabs>
        <w:spacing w:after="200"/>
        <w:ind w:left="284" w:hanging="284"/>
        <w:contextualSpacing/>
        <w:jc w:val="both"/>
      </w:pPr>
      <w:r w:rsidRPr="003736C7">
        <w:t xml:space="preserve"> Заказчик оставляет за собой право:</w:t>
      </w:r>
    </w:p>
    <w:p w:rsidR="00FD591E" w:rsidRPr="003736C7" w:rsidRDefault="00FD591E" w:rsidP="00CE1ACA">
      <w:pPr>
        <w:pStyle w:val="a6"/>
        <w:numPr>
          <w:ilvl w:val="0"/>
          <w:numId w:val="15"/>
        </w:numPr>
        <w:tabs>
          <w:tab w:val="left" w:pos="284"/>
        </w:tabs>
        <w:spacing w:after="200"/>
        <w:contextualSpacing/>
        <w:jc w:val="both"/>
        <w:rPr>
          <w:vanish/>
        </w:rPr>
      </w:pPr>
    </w:p>
    <w:p w:rsidR="00FD591E" w:rsidRPr="003736C7" w:rsidRDefault="00FD591E" w:rsidP="00CE1ACA">
      <w:pPr>
        <w:pStyle w:val="a6"/>
        <w:numPr>
          <w:ilvl w:val="0"/>
          <w:numId w:val="15"/>
        </w:numPr>
        <w:tabs>
          <w:tab w:val="left" w:pos="284"/>
        </w:tabs>
        <w:spacing w:after="200"/>
        <w:contextualSpacing/>
        <w:jc w:val="both"/>
        <w:rPr>
          <w:vanish/>
        </w:rPr>
      </w:pPr>
    </w:p>
    <w:p w:rsidR="00FD591E" w:rsidRPr="003736C7" w:rsidRDefault="00FD591E" w:rsidP="00CE1ACA">
      <w:pPr>
        <w:pStyle w:val="a6"/>
        <w:numPr>
          <w:ilvl w:val="0"/>
          <w:numId w:val="15"/>
        </w:numPr>
        <w:tabs>
          <w:tab w:val="left" w:pos="284"/>
        </w:tabs>
        <w:spacing w:after="200"/>
        <w:contextualSpacing/>
        <w:jc w:val="both"/>
        <w:rPr>
          <w:vanish/>
        </w:rPr>
      </w:pPr>
    </w:p>
    <w:p w:rsidR="00FD591E" w:rsidRPr="003736C7" w:rsidRDefault="00FD591E" w:rsidP="00CE1ACA">
      <w:pPr>
        <w:pStyle w:val="a6"/>
        <w:numPr>
          <w:ilvl w:val="0"/>
          <w:numId w:val="15"/>
        </w:numPr>
        <w:tabs>
          <w:tab w:val="left" w:pos="284"/>
        </w:tabs>
        <w:spacing w:after="200"/>
        <w:contextualSpacing/>
        <w:jc w:val="both"/>
        <w:rPr>
          <w:vanish/>
        </w:rPr>
      </w:pPr>
    </w:p>
    <w:p w:rsidR="00FD591E" w:rsidRPr="003736C7" w:rsidRDefault="00FD591E" w:rsidP="00CE1ACA">
      <w:pPr>
        <w:pStyle w:val="a6"/>
        <w:numPr>
          <w:ilvl w:val="0"/>
          <w:numId w:val="15"/>
        </w:numPr>
        <w:tabs>
          <w:tab w:val="left" w:pos="284"/>
        </w:tabs>
        <w:spacing w:after="200"/>
        <w:contextualSpacing/>
        <w:jc w:val="both"/>
        <w:rPr>
          <w:vanish/>
        </w:rPr>
      </w:pPr>
    </w:p>
    <w:p w:rsidR="00FD591E" w:rsidRPr="003736C7" w:rsidRDefault="00FD591E" w:rsidP="00CE1ACA">
      <w:pPr>
        <w:pStyle w:val="a6"/>
        <w:numPr>
          <w:ilvl w:val="0"/>
          <w:numId w:val="15"/>
        </w:numPr>
        <w:tabs>
          <w:tab w:val="left" w:pos="284"/>
        </w:tabs>
        <w:spacing w:after="200"/>
        <w:contextualSpacing/>
        <w:jc w:val="both"/>
        <w:rPr>
          <w:vanish/>
        </w:rPr>
      </w:pPr>
    </w:p>
    <w:p w:rsidR="00FD591E" w:rsidRPr="003736C7" w:rsidRDefault="00FD591E" w:rsidP="00CE1ACA">
      <w:pPr>
        <w:pStyle w:val="a6"/>
        <w:numPr>
          <w:ilvl w:val="0"/>
          <w:numId w:val="15"/>
        </w:numPr>
        <w:tabs>
          <w:tab w:val="left" w:pos="284"/>
        </w:tabs>
        <w:spacing w:after="200"/>
        <w:contextualSpacing/>
        <w:jc w:val="both"/>
        <w:rPr>
          <w:vanish/>
        </w:rPr>
      </w:pPr>
    </w:p>
    <w:p w:rsidR="00FD591E" w:rsidRPr="003736C7" w:rsidRDefault="00FD591E" w:rsidP="00CE1ACA">
      <w:pPr>
        <w:pStyle w:val="a6"/>
        <w:numPr>
          <w:ilvl w:val="0"/>
          <w:numId w:val="15"/>
        </w:numPr>
        <w:tabs>
          <w:tab w:val="left" w:pos="284"/>
        </w:tabs>
        <w:spacing w:after="200"/>
        <w:contextualSpacing/>
        <w:jc w:val="both"/>
        <w:rPr>
          <w:vanish/>
        </w:rPr>
      </w:pPr>
    </w:p>
    <w:p w:rsidR="00FD591E" w:rsidRPr="003736C7" w:rsidRDefault="00FD591E" w:rsidP="00CE1ACA">
      <w:pPr>
        <w:pStyle w:val="a6"/>
        <w:numPr>
          <w:ilvl w:val="1"/>
          <w:numId w:val="15"/>
        </w:numPr>
        <w:tabs>
          <w:tab w:val="left" w:pos="284"/>
        </w:tabs>
        <w:spacing w:after="200"/>
        <w:contextualSpacing/>
        <w:jc w:val="both"/>
      </w:pPr>
      <w:r w:rsidRPr="003736C7">
        <w:t>осуществлять контроль за выполнением Исполнителем принятых на себя обязательств по оказанию услуг, в том числе проводить проверки;</w:t>
      </w:r>
    </w:p>
    <w:p w:rsidR="00FD591E" w:rsidRPr="003736C7" w:rsidRDefault="00FD591E" w:rsidP="00CE1ACA">
      <w:pPr>
        <w:pStyle w:val="a6"/>
        <w:numPr>
          <w:ilvl w:val="1"/>
          <w:numId w:val="15"/>
        </w:numPr>
        <w:tabs>
          <w:tab w:val="left" w:pos="284"/>
        </w:tabs>
        <w:spacing w:after="200"/>
        <w:contextualSpacing/>
        <w:jc w:val="both"/>
      </w:pPr>
      <w:r w:rsidRPr="003736C7">
        <w:t>применять штрафные санкции и пени за некачественное исполнение обязательств.</w:t>
      </w:r>
    </w:p>
    <w:p w:rsidR="00FD591E" w:rsidRPr="003736C7" w:rsidRDefault="00FD591E" w:rsidP="00CE1ACA">
      <w:pPr>
        <w:pStyle w:val="a6"/>
        <w:numPr>
          <w:ilvl w:val="0"/>
          <w:numId w:val="13"/>
        </w:numPr>
        <w:tabs>
          <w:tab w:val="left" w:pos="284"/>
        </w:tabs>
        <w:spacing w:after="200" w:line="276" w:lineRule="auto"/>
        <w:ind w:left="284" w:hanging="284"/>
        <w:contextualSpacing/>
        <w:jc w:val="both"/>
      </w:pPr>
      <w:r w:rsidRPr="003736C7">
        <w:rPr>
          <w:b/>
        </w:rPr>
        <w:t xml:space="preserve"> Исполнитель обязан соблюдать </w:t>
      </w:r>
      <w:r w:rsidRPr="003736C7">
        <w:t>требования к обеспечению техники безопасности на рабочем месте.</w:t>
      </w:r>
    </w:p>
    <w:p w:rsidR="00FD591E" w:rsidRPr="003736C7" w:rsidRDefault="00FD591E" w:rsidP="00CE1ACA">
      <w:pPr>
        <w:pStyle w:val="a6"/>
        <w:numPr>
          <w:ilvl w:val="0"/>
          <w:numId w:val="15"/>
        </w:numPr>
        <w:tabs>
          <w:tab w:val="left" w:pos="284"/>
        </w:tabs>
        <w:spacing w:after="200" w:line="276" w:lineRule="auto"/>
        <w:contextualSpacing/>
        <w:jc w:val="both"/>
        <w:rPr>
          <w:vanish/>
        </w:rPr>
      </w:pPr>
    </w:p>
    <w:p w:rsidR="00FD591E" w:rsidRPr="003736C7" w:rsidRDefault="00FD591E" w:rsidP="00CE1ACA">
      <w:pPr>
        <w:pStyle w:val="a6"/>
        <w:numPr>
          <w:ilvl w:val="1"/>
          <w:numId w:val="15"/>
        </w:numPr>
        <w:tabs>
          <w:tab w:val="left" w:pos="284"/>
        </w:tabs>
        <w:spacing w:after="200" w:line="276" w:lineRule="auto"/>
        <w:contextualSpacing/>
        <w:jc w:val="both"/>
        <w:rPr>
          <w:vanish/>
        </w:rPr>
      </w:pPr>
    </w:p>
    <w:p w:rsidR="00FD591E" w:rsidRPr="003736C7" w:rsidRDefault="00FD591E" w:rsidP="00CE1ACA">
      <w:pPr>
        <w:pStyle w:val="a6"/>
        <w:numPr>
          <w:ilvl w:val="1"/>
          <w:numId w:val="15"/>
        </w:numPr>
        <w:tabs>
          <w:tab w:val="left" w:pos="284"/>
        </w:tabs>
        <w:spacing w:after="200" w:line="276" w:lineRule="auto"/>
        <w:contextualSpacing/>
        <w:jc w:val="both"/>
        <w:rPr>
          <w:vanish/>
        </w:rPr>
      </w:pPr>
    </w:p>
    <w:p w:rsidR="00FD591E" w:rsidRPr="003736C7" w:rsidRDefault="00FD591E" w:rsidP="00FD591E">
      <w:pPr>
        <w:pStyle w:val="a6"/>
        <w:tabs>
          <w:tab w:val="left" w:pos="284"/>
        </w:tabs>
        <w:ind w:left="426"/>
      </w:pPr>
      <w:r w:rsidRPr="003736C7">
        <w:t>9.1. 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FD591E" w:rsidRPr="003736C7" w:rsidRDefault="00FD591E" w:rsidP="00FD591E">
      <w:pPr>
        <w:pStyle w:val="a6"/>
        <w:tabs>
          <w:tab w:val="left" w:pos="284"/>
        </w:tabs>
        <w:ind w:left="426"/>
      </w:pPr>
      <w:r w:rsidRPr="003736C7">
        <w:t xml:space="preserve">9.2.Исполнитель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 в достаточном количестве. </w:t>
      </w:r>
    </w:p>
    <w:p w:rsidR="00FD591E" w:rsidRPr="003736C7" w:rsidRDefault="00FD591E" w:rsidP="00CE1ACA">
      <w:pPr>
        <w:pStyle w:val="a6"/>
        <w:numPr>
          <w:ilvl w:val="0"/>
          <w:numId w:val="15"/>
        </w:numPr>
        <w:tabs>
          <w:tab w:val="left" w:pos="284"/>
        </w:tabs>
        <w:spacing w:after="200" w:line="276" w:lineRule="auto"/>
        <w:contextualSpacing/>
        <w:jc w:val="both"/>
      </w:pPr>
      <w:r w:rsidRPr="003736C7">
        <w:t>Наименование и периодичность работ:</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4395"/>
      </w:tblGrid>
      <w:tr w:rsidR="00FD591E" w:rsidRPr="00D85EC4" w:rsidTr="00FD591E">
        <w:trPr>
          <w:trHeight w:val="467"/>
        </w:trPr>
        <w:tc>
          <w:tcPr>
            <w:tcW w:w="5557"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center"/>
              <w:rPr>
                <w:b/>
              </w:rPr>
            </w:pPr>
            <w:r w:rsidRPr="00D85EC4">
              <w:rPr>
                <w:b/>
              </w:rPr>
              <w:t>Наименование услуг</w:t>
            </w:r>
          </w:p>
        </w:tc>
        <w:tc>
          <w:tcPr>
            <w:tcW w:w="4395" w:type="dxa"/>
            <w:tcBorders>
              <w:top w:val="single" w:sz="4" w:space="0" w:color="auto"/>
              <w:left w:val="single" w:sz="4" w:space="0" w:color="auto"/>
              <w:bottom w:val="single" w:sz="4" w:space="0" w:color="auto"/>
              <w:right w:val="single" w:sz="4" w:space="0" w:color="auto"/>
            </w:tcBorders>
            <w:vAlign w:val="center"/>
            <w:hideMark/>
          </w:tcPr>
          <w:p w:rsidR="00FD591E" w:rsidRPr="00D85EC4" w:rsidRDefault="00FD591E" w:rsidP="00FD591E">
            <w:pPr>
              <w:jc w:val="center"/>
              <w:rPr>
                <w:b/>
              </w:rPr>
            </w:pPr>
            <w:r w:rsidRPr="00D85EC4">
              <w:rPr>
                <w:b/>
              </w:rPr>
              <w:t>Периодичность</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Очистка стен салона вагона, окон и тамбуров от посторонних надписей, несанкционированных рекламных объявлений, локальных загрязнений</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По окончании рейса, после высадки пассажиров</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Подметание полов вагонов, тамбуров, переходных площадок, удаление локальных загрязнений</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По окончании рейса, после высадки пассажиров</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Протирка багажных полок, диванов с использованием моющих средств и влажной салфетки</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По окончании рейса, после высадки пассажиров</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Удаление локальных загрязнений на переходных площадках и их подметание</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По окончании рейса, после высадки пассажиров</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По окончании рейса, после высадки пассажиров (в зимнее время)</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 xml:space="preserve">Очистка переходных площадок от снега, наледи, обработка антигололёдными реагентами </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По окончании рейса, после высадки пассажиров (в зимнее время)</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Удаление мусора из мусоросборников (если они предусмотрены конструкцией)</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По окончании рейса, после высадки пассажиров</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Ежедневно согласно графика уборок туалетов в подвижном составе поездов</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Протирание стен туалетов на высоту 1,5м и пола с использованием моюще-дезинфицирующего раствора с последующей промывкой водой</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Ежедневно согласно графика уборок туалетов в подвижном составе поездов</w:t>
            </w:r>
          </w:p>
        </w:tc>
      </w:tr>
      <w:tr w:rsidR="00FD591E" w:rsidRPr="00D85EC4" w:rsidTr="00FD591E">
        <w:tc>
          <w:tcPr>
            <w:tcW w:w="5557"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pPr>
              <w:jc w:val="both"/>
            </w:pPr>
            <w:r w:rsidRPr="00D85EC4">
              <w:t>Сбор и вынос собранного мусора к месту утилизации</w:t>
            </w:r>
          </w:p>
        </w:tc>
        <w:tc>
          <w:tcPr>
            <w:tcW w:w="4395" w:type="dxa"/>
            <w:tcBorders>
              <w:top w:val="single" w:sz="4" w:space="0" w:color="auto"/>
              <w:left w:val="single" w:sz="4" w:space="0" w:color="auto"/>
              <w:bottom w:val="single" w:sz="4" w:space="0" w:color="auto"/>
              <w:right w:val="single" w:sz="4" w:space="0" w:color="auto"/>
            </w:tcBorders>
            <w:hideMark/>
          </w:tcPr>
          <w:p w:rsidR="00FD591E" w:rsidRPr="00D85EC4" w:rsidRDefault="00FD591E" w:rsidP="00FD591E">
            <w:r w:rsidRPr="00D85EC4">
              <w:t>По окончании рейса, после высадки пассажиров</w:t>
            </w:r>
          </w:p>
        </w:tc>
      </w:tr>
    </w:tbl>
    <w:p w:rsidR="00FD591E" w:rsidRDefault="00FD591E" w:rsidP="00FD591E">
      <w:pPr>
        <w:tabs>
          <w:tab w:val="left" w:pos="6120"/>
        </w:tabs>
      </w:pPr>
    </w:p>
    <w:p w:rsidR="00FD591E" w:rsidRPr="007D414A" w:rsidRDefault="00FD591E" w:rsidP="00CE1ACA">
      <w:pPr>
        <w:pStyle w:val="a6"/>
        <w:numPr>
          <w:ilvl w:val="0"/>
          <w:numId w:val="15"/>
        </w:numPr>
        <w:spacing w:after="200" w:line="276" w:lineRule="auto"/>
        <w:contextualSpacing/>
      </w:pPr>
      <w:r w:rsidRPr="007D414A">
        <w:lastRenderedPageBreak/>
        <w:t>Объем и место оказания услуг по уборке подвижного состава по окончании рейса</w:t>
      </w:r>
    </w:p>
    <w:tbl>
      <w:tblPr>
        <w:tblW w:w="8975" w:type="dxa"/>
        <w:tblInd w:w="-5" w:type="dxa"/>
        <w:tblLook w:val="04A0" w:firstRow="1" w:lastRow="0" w:firstColumn="1" w:lastColumn="0" w:noHBand="0" w:noVBand="1"/>
      </w:tblPr>
      <w:tblGrid>
        <w:gridCol w:w="709"/>
        <w:gridCol w:w="2693"/>
        <w:gridCol w:w="1843"/>
        <w:gridCol w:w="1843"/>
        <w:gridCol w:w="1887"/>
      </w:tblGrid>
      <w:tr w:rsidR="007D414A" w:rsidRPr="003834F2" w:rsidTr="007D414A">
        <w:trPr>
          <w:trHeight w:val="1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14A" w:rsidRPr="003834F2" w:rsidRDefault="007D414A" w:rsidP="007D414A">
            <w:pPr>
              <w:jc w:val="center"/>
            </w:pPr>
            <w:r w:rsidRPr="003834F2">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D414A" w:rsidRPr="003834F2" w:rsidRDefault="007D414A" w:rsidP="007D414A">
            <w:pPr>
              <w:jc w:val="center"/>
            </w:pPr>
            <w:r w:rsidRPr="003834F2">
              <w:t>Станция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D414A" w:rsidRPr="003834F2" w:rsidRDefault="007D414A" w:rsidP="007D414A">
            <w:pPr>
              <w:jc w:val="center"/>
            </w:pPr>
            <w:r w:rsidRPr="003834F2">
              <w:t>Кол-во вагонов в рабочие дни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D414A" w:rsidRPr="003834F2" w:rsidRDefault="007D414A" w:rsidP="007D414A">
            <w:pPr>
              <w:jc w:val="center"/>
            </w:pPr>
            <w:r w:rsidRPr="003834F2">
              <w:t>Кол-во вагонов в выходные дни</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7D414A" w:rsidRPr="003834F2" w:rsidRDefault="007D414A" w:rsidP="007D414A">
            <w:pPr>
              <w:jc w:val="center"/>
            </w:pPr>
            <w:r w:rsidRPr="003834F2">
              <w:t>Среднесуточное количество вагонов</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Алексеевка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76</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36</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16</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Белгород</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151</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57</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30</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Богоявленск</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18</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8</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4</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Борисоглебск</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10</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5</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Валуйки</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76</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36</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16</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6</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Воронеж</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460</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200</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94</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7</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Гартмашевка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26</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9</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8</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Грязи-Вор.</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181</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77</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37</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9</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Евдаково</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18</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8</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10</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Елец</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18</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8</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11</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Жердевка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18</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8</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12</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Кантемировка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w:t>
            </w:r>
          </w:p>
        </w:tc>
      </w:tr>
      <w:tr w:rsidR="007D414A" w:rsidRPr="003834F2" w:rsidTr="007D414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13</w:t>
            </w:r>
          </w:p>
        </w:tc>
        <w:tc>
          <w:tcPr>
            <w:tcW w:w="2693" w:type="dxa"/>
            <w:tcBorders>
              <w:top w:val="nil"/>
              <w:left w:val="nil"/>
              <w:bottom w:val="single" w:sz="4" w:space="0" w:color="auto"/>
              <w:right w:val="single" w:sz="4" w:space="0" w:color="auto"/>
            </w:tcBorders>
            <w:shd w:val="clear" w:color="auto" w:fill="auto"/>
            <w:vAlign w:val="center"/>
            <w:hideMark/>
          </w:tcPr>
          <w:p w:rsidR="007D414A" w:rsidRPr="003834F2" w:rsidRDefault="007D414A" w:rsidP="007D414A">
            <w:pPr>
              <w:jc w:val="center"/>
            </w:pPr>
            <w:r w:rsidRPr="003834F2">
              <w:t>Касторная Новая</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w:t>
            </w:r>
          </w:p>
        </w:tc>
      </w:tr>
      <w:tr w:rsidR="007D414A" w:rsidRPr="003834F2" w:rsidTr="007D414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14</w:t>
            </w:r>
          </w:p>
        </w:tc>
        <w:tc>
          <w:tcPr>
            <w:tcW w:w="2693" w:type="dxa"/>
            <w:tcBorders>
              <w:top w:val="nil"/>
              <w:left w:val="nil"/>
              <w:bottom w:val="single" w:sz="4" w:space="0" w:color="auto"/>
              <w:right w:val="single" w:sz="4" w:space="0" w:color="auto"/>
            </w:tcBorders>
            <w:shd w:val="clear" w:color="auto" w:fill="auto"/>
            <w:vAlign w:val="center"/>
            <w:hideMark/>
          </w:tcPr>
          <w:p w:rsidR="007D414A" w:rsidRPr="003834F2" w:rsidRDefault="007D414A" w:rsidP="007D414A">
            <w:pPr>
              <w:jc w:val="center"/>
            </w:pPr>
            <w:r w:rsidRPr="003834F2">
              <w:t>Касторная Курская</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15</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Кирсанов</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16</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Курбатово</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17</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Курск</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57</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27</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12</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18</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Лиски</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426</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200</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89</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19</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Мичуринск-Ур.</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204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100</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43</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20</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Митрофановка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19</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21</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Мучкап</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22</w:t>
            </w:r>
          </w:p>
        </w:tc>
        <w:tc>
          <w:tcPr>
            <w:tcW w:w="2693" w:type="dxa"/>
            <w:tcBorders>
              <w:top w:val="nil"/>
              <w:left w:val="nil"/>
              <w:bottom w:val="nil"/>
              <w:right w:val="single" w:sz="4" w:space="0" w:color="auto"/>
            </w:tcBorders>
            <w:shd w:val="clear" w:color="auto" w:fill="auto"/>
            <w:noWrap/>
            <w:vAlign w:val="center"/>
            <w:hideMark/>
          </w:tcPr>
          <w:p w:rsidR="007D414A" w:rsidRPr="003834F2" w:rsidRDefault="007D414A" w:rsidP="007D414A">
            <w:pPr>
              <w:jc w:val="center"/>
            </w:pPr>
            <w:r w:rsidRPr="003834F2">
              <w:t>Наумовка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0</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5</w:t>
            </w:r>
          </w:p>
        </w:tc>
      </w:tr>
      <w:tr w:rsidR="007D414A" w:rsidRPr="003834F2" w:rsidTr="007D414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D414A" w:rsidRPr="003834F2" w:rsidRDefault="007D414A" w:rsidP="007D414A">
            <w:pPr>
              <w:jc w:val="center"/>
            </w:pPr>
            <w:r w:rsidRPr="003834F2">
              <w:t>Нежеголь</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6</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w:t>
            </w:r>
          </w:p>
        </w:tc>
      </w:tr>
      <w:tr w:rsidR="007D414A" w:rsidRPr="003834F2" w:rsidTr="007D414A">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24</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Нижнедевицк</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13</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25</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Никифоровка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w:t>
            </w:r>
          </w:p>
        </w:tc>
      </w:tr>
      <w:tr w:rsidR="007D414A" w:rsidRPr="003834F2" w:rsidTr="007D414A">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26</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Новохоперск</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35</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17</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27</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Обловка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12</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28</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Острогожск</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19</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9</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4</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29</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Поворино</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22</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9</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30</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Рамонь</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68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22</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13</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31</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Раненбург</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18</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8</w:t>
            </w:r>
          </w:p>
        </w:tc>
      </w:tr>
      <w:tr w:rsidR="007D414A" w:rsidRPr="003834F2" w:rsidTr="007D414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32</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Ржава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77</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26</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15</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33</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Россошь</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134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58</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27</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34</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Ряжск 1</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18</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8</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7D414A" w:rsidRPr="003834F2" w:rsidRDefault="007D414A" w:rsidP="007D414A">
            <w:pPr>
              <w:jc w:val="center"/>
            </w:pPr>
          </w:p>
        </w:tc>
        <w:tc>
          <w:tcPr>
            <w:tcW w:w="2693" w:type="dxa"/>
            <w:tcBorders>
              <w:top w:val="nil"/>
              <w:left w:val="nil"/>
              <w:bottom w:val="single" w:sz="4" w:space="0" w:color="auto"/>
              <w:right w:val="single" w:sz="4" w:space="0" w:color="auto"/>
            </w:tcBorders>
            <w:shd w:val="clear" w:color="auto" w:fill="auto"/>
            <w:noWrap/>
            <w:vAlign w:val="center"/>
          </w:tcPr>
          <w:p w:rsidR="007D414A" w:rsidRPr="003834F2" w:rsidRDefault="007D414A" w:rsidP="007D414A">
            <w:pPr>
              <w:jc w:val="center"/>
            </w:pPr>
          </w:p>
        </w:tc>
        <w:tc>
          <w:tcPr>
            <w:tcW w:w="1843" w:type="dxa"/>
            <w:tcBorders>
              <w:top w:val="nil"/>
              <w:left w:val="nil"/>
              <w:bottom w:val="single" w:sz="4" w:space="0" w:color="auto"/>
              <w:right w:val="single" w:sz="4" w:space="0" w:color="auto"/>
            </w:tcBorders>
            <w:shd w:val="clear" w:color="auto" w:fill="auto"/>
            <w:noWrap/>
          </w:tcPr>
          <w:p w:rsidR="007D414A" w:rsidRPr="00924641" w:rsidRDefault="007D414A" w:rsidP="007D414A">
            <w:pPr>
              <w:jc w:val="center"/>
            </w:pPr>
            <w:r w:rsidRPr="00924641">
              <w:t>11</w:t>
            </w:r>
          </w:p>
        </w:tc>
        <w:tc>
          <w:tcPr>
            <w:tcW w:w="1843" w:type="dxa"/>
            <w:tcBorders>
              <w:top w:val="nil"/>
              <w:left w:val="nil"/>
              <w:bottom w:val="single" w:sz="4" w:space="0" w:color="auto"/>
              <w:right w:val="single" w:sz="4" w:space="0" w:color="auto"/>
            </w:tcBorders>
            <w:shd w:val="clear" w:color="auto" w:fill="auto"/>
            <w:noWrap/>
          </w:tcPr>
          <w:p w:rsidR="007D414A" w:rsidRPr="00924641" w:rsidRDefault="007D414A" w:rsidP="007D414A">
            <w:pPr>
              <w:jc w:val="center"/>
            </w:pPr>
            <w:r w:rsidRPr="00924641">
              <w:t>0</w:t>
            </w:r>
          </w:p>
        </w:tc>
        <w:tc>
          <w:tcPr>
            <w:tcW w:w="1887" w:type="dxa"/>
            <w:tcBorders>
              <w:top w:val="nil"/>
              <w:left w:val="nil"/>
              <w:bottom w:val="single" w:sz="4" w:space="0" w:color="auto"/>
              <w:right w:val="single" w:sz="4" w:space="0" w:color="auto"/>
            </w:tcBorders>
            <w:shd w:val="clear" w:color="auto" w:fill="auto"/>
            <w:noWrap/>
          </w:tcPr>
          <w:p w:rsidR="007D414A" w:rsidRPr="00924641" w:rsidRDefault="007D414A" w:rsidP="007D414A">
            <w:pPr>
              <w:jc w:val="center"/>
            </w:pPr>
            <w:r w:rsidRPr="00924641">
              <w:t>2</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lastRenderedPageBreak/>
              <w:t>35</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Сабурово</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0</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8</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36</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Сагуны</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18</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8</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37</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Старый Оскол</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0</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38</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Старое Юрьево</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134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62</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28</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39</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Таловая</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73</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34</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15</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40</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Тамбов 1</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0</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10</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w:t>
            </w:r>
          </w:p>
        </w:tc>
      </w:tr>
      <w:tr w:rsidR="007D414A" w:rsidRPr="003834F2" w:rsidTr="007D414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41</w:t>
            </w:r>
          </w:p>
        </w:tc>
        <w:tc>
          <w:tcPr>
            <w:tcW w:w="2693" w:type="dxa"/>
            <w:tcBorders>
              <w:top w:val="nil"/>
              <w:left w:val="nil"/>
              <w:bottom w:val="single" w:sz="4" w:space="0" w:color="auto"/>
              <w:right w:val="single" w:sz="4" w:space="0" w:color="auto"/>
            </w:tcBorders>
            <w:shd w:val="clear" w:color="auto" w:fill="auto"/>
            <w:vAlign w:val="center"/>
            <w:hideMark/>
          </w:tcPr>
          <w:p w:rsidR="007D414A" w:rsidRPr="003834F2" w:rsidRDefault="007D414A" w:rsidP="007D414A">
            <w:pPr>
              <w:jc w:val="center"/>
            </w:pPr>
            <w:r w:rsidRPr="003834F2">
              <w:t>Томаровка</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108</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31</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20</w:t>
            </w:r>
          </w:p>
        </w:tc>
      </w:tr>
      <w:tr w:rsidR="007D414A" w:rsidRPr="003834F2" w:rsidTr="007D414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42</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Усмань</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14</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w:t>
            </w:r>
          </w:p>
        </w:tc>
        <w:tc>
          <w:tcPr>
            <w:tcW w:w="1887" w:type="dxa"/>
            <w:tcBorders>
              <w:top w:val="nil"/>
              <w:left w:val="nil"/>
              <w:bottom w:val="single" w:sz="4" w:space="0" w:color="auto"/>
              <w:right w:val="single" w:sz="4" w:space="0" w:color="auto"/>
            </w:tcBorders>
            <w:shd w:val="clear" w:color="auto" w:fill="auto"/>
            <w:noWrap/>
            <w:hideMark/>
          </w:tcPr>
          <w:p w:rsidR="007D414A" w:rsidRDefault="007D414A" w:rsidP="007D414A">
            <w:pPr>
              <w:jc w:val="center"/>
            </w:pPr>
            <w:r w:rsidRPr="00924641">
              <w:t>3</w:t>
            </w:r>
          </w:p>
        </w:tc>
      </w:tr>
      <w:tr w:rsidR="007D414A" w:rsidRPr="003834F2" w:rsidTr="007D41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43</w:t>
            </w:r>
          </w:p>
        </w:tc>
        <w:tc>
          <w:tcPr>
            <w:tcW w:w="2693" w:type="dxa"/>
            <w:tcBorders>
              <w:top w:val="nil"/>
              <w:left w:val="nil"/>
              <w:bottom w:val="single" w:sz="4" w:space="0" w:color="auto"/>
              <w:right w:val="single" w:sz="4" w:space="0" w:color="auto"/>
            </w:tcBorders>
            <w:shd w:val="clear" w:color="auto" w:fill="auto"/>
            <w:noWrap/>
            <w:vAlign w:val="center"/>
            <w:hideMark/>
          </w:tcPr>
          <w:p w:rsidR="007D414A" w:rsidRPr="003834F2" w:rsidRDefault="007D414A" w:rsidP="007D414A">
            <w:pPr>
              <w:jc w:val="center"/>
            </w:pPr>
            <w:r w:rsidRPr="003834F2">
              <w:t>Умет</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76</w:t>
            </w:r>
          </w:p>
        </w:tc>
        <w:tc>
          <w:tcPr>
            <w:tcW w:w="1843"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36</w:t>
            </w:r>
          </w:p>
        </w:tc>
        <w:tc>
          <w:tcPr>
            <w:tcW w:w="1887" w:type="dxa"/>
            <w:tcBorders>
              <w:top w:val="nil"/>
              <w:left w:val="nil"/>
              <w:bottom w:val="single" w:sz="4" w:space="0" w:color="auto"/>
              <w:right w:val="single" w:sz="4" w:space="0" w:color="auto"/>
            </w:tcBorders>
            <w:shd w:val="clear" w:color="auto" w:fill="auto"/>
            <w:noWrap/>
            <w:hideMark/>
          </w:tcPr>
          <w:p w:rsidR="007D414A" w:rsidRPr="00924641" w:rsidRDefault="007D414A" w:rsidP="007D414A">
            <w:pPr>
              <w:jc w:val="center"/>
            </w:pPr>
            <w:r w:rsidRPr="00924641">
              <w:t>16</w:t>
            </w:r>
          </w:p>
        </w:tc>
      </w:tr>
      <w:tr w:rsidR="007D414A" w:rsidRPr="003834F2" w:rsidTr="007D414A">
        <w:trPr>
          <w:trHeight w:val="91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414A" w:rsidRPr="007D414A" w:rsidRDefault="007D414A" w:rsidP="007D414A">
            <w:pPr>
              <w:jc w:val="center"/>
              <w:rPr>
                <w:b/>
                <w:bCs/>
              </w:rPr>
            </w:pPr>
            <w:r w:rsidRPr="007D414A">
              <w:rPr>
                <w:b/>
                <w:bCs/>
              </w:rPr>
              <w:t>Итого в течение недели подлежит уборке</w:t>
            </w:r>
          </w:p>
        </w:tc>
        <w:tc>
          <w:tcPr>
            <w:tcW w:w="1843" w:type="dxa"/>
            <w:tcBorders>
              <w:top w:val="nil"/>
              <w:left w:val="nil"/>
              <w:bottom w:val="single" w:sz="4" w:space="0" w:color="auto"/>
              <w:right w:val="single" w:sz="4" w:space="0" w:color="auto"/>
            </w:tcBorders>
            <w:shd w:val="clear" w:color="auto" w:fill="auto"/>
            <w:vAlign w:val="center"/>
            <w:hideMark/>
          </w:tcPr>
          <w:p w:rsidR="007D414A" w:rsidRPr="007D414A" w:rsidRDefault="007D414A" w:rsidP="007D414A">
            <w:pPr>
              <w:jc w:val="center"/>
              <w:rPr>
                <w:b/>
                <w:bCs/>
              </w:rPr>
            </w:pPr>
            <w:r w:rsidRPr="007D414A">
              <w:rPr>
                <w:b/>
                <w:bCs/>
              </w:rPr>
              <w:t>4064</w:t>
            </w:r>
          </w:p>
        </w:tc>
        <w:tc>
          <w:tcPr>
            <w:tcW w:w="1843" w:type="dxa"/>
            <w:tcBorders>
              <w:top w:val="nil"/>
              <w:left w:val="nil"/>
              <w:bottom w:val="single" w:sz="4" w:space="0" w:color="auto"/>
              <w:right w:val="single" w:sz="4" w:space="0" w:color="auto"/>
            </w:tcBorders>
            <w:shd w:val="clear" w:color="auto" w:fill="auto"/>
            <w:vAlign w:val="center"/>
            <w:hideMark/>
          </w:tcPr>
          <w:p w:rsidR="007D414A" w:rsidRPr="007D414A" w:rsidRDefault="007D414A" w:rsidP="007D414A">
            <w:pPr>
              <w:jc w:val="center"/>
              <w:rPr>
                <w:b/>
                <w:bCs/>
              </w:rPr>
            </w:pPr>
            <w:r w:rsidRPr="007D414A">
              <w:rPr>
                <w:b/>
                <w:bCs/>
              </w:rPr>
              <w:t>В сутки</w:t>
            </w:r>
          </w:p>
        </w:tc>
        <w:tc>
          <w:tcPr>
            <w:tcW w:w="1887" w:type="dxa"/>
            <w:tcBorders>
              <w:top w:val="nil"/>
              <w:left w:val="nil"/>
              <w:bottom w:val="single" w:sz="4" w:space="0" w:color="auto"/>
              <w:right w:val="single" w:sz="4" w:space="0" w:color="auto"/>
            </w:tcBorders>
            <w:shd w:val="clear" w:color="auto" w:fill="auto"/>
            <w:vAlign w:val="center"/>
            <w:hideMark/>
          </w:tcPr>
          <w:p w:rsidR="007D414A" w:rsidRPr="007D414A" w:rsidRDefault="007D414A" w:rsidP="007D414A">
            <w:pPr>
              <w:jc w:val="center"/>
              <w:rPr>
                <w:b/>
                <w:bCs/>
              </w:rPr>
            </w:pPr>
            <w:r w:rsidRPr="007D414A">
              <w:rPr>
                <w:b/>
                <w:bCs/>
              </w:rPr>
              <w:t>581</w:t>
            </w:r>
          </w:p>
        </w:tc>
      </w:tr>
    </w:tbl>
    <w:p w:rsidR="007D414A" w:rsidRDefault="007D414A" w:rsidP="007D414A">
      <w:pPr>
        <w:spacing w:after="200" w:line="276" w:lineRule="auto"/>
        <w:contextualSpacing/>
      </w:pPr>
    </w:p>
    <w:p w:rsidR="007D414A" w:rsidRPr="00A4206A" w:rsidRDefault="007D414A" w:rsidP="007D414A">
      <w:pPr>
        <w:pStyle w:val="a6"/>
        <w:numPr>
          <w:ilvl w:val="0"/>
          <w:numId w:val="15"/>
        </w:numPr>
        <w:tabs>
          <w:tab w:val="left" w:pos="284"/>
        </w:tabs>
        <w:spacing w:after="200" w:line="276" w:lineRule="auto"/>
        <w:contextualSpacing/>
        <w:jc w:val="both"/>
      </w:pPr>
      <w:r w:rsidRPr="00A4206A">
        <w:t xml:space="preserve">Объем и места оказания услуг по уборке туалетов подвижного состава </w:t>
      </w:r>
    </w:p>
    <w:tbl>
      <w:tblPr>
        <w:tblW w:w="10206" w:type="dxa"/>
        <w:tblInd w:w="-5" w:type="dxa"/>
        <w:tblLook w:val="04A0" w:firstRow="1" w:lastRow="0" w:firstColumn="1" w:lastColumn="0" w:noHBand="0" w:noVBand="1"/>
      </w:tblPr>
      <w:tblGrid>
        <w:gridCol w:w="284"/>
        <w:gridCol w:w="283"/>
        <w:gridCol w:w="1548"/>
        <w:gridCol w:w="1418"/>
        <w:gridCol w:w="1429"/>
        <w:gridCol w:w="272"/>
        <w:gridCol w:w="3320"/>
        <w:gridCol w:w="944"/>
        <w:gridCol w:w="708"/>
      </w:tblGrid>
      <w:tr w:rsidR="007D414A" w:rsidRPr="00163B98" w:rsidTr="007D414A">
        <w:trPr>
          <w:trHeight w:val="159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Станция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Время прибытия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 пригородного поезда</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Дни курсирования</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Количество туалетов, подлежащих уборке за 2022 год, шт.</w:t>
            </w:r>
          </w:p>
        </w:tc>
      </w:tr>
      <w:tr w:rsidR="007D414A" w:rsidRPr="00163B98" w:rsidTr="007D414A">
        <w:trPr>
          <w:trHeight w:val="31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D414A" w:rsidRPr="00163B98" w:rsidRDefault="007D414A" w:rsidP="007D414A">
            <w:pPr>
              <w:jc w:val="center"/>
            </w:pPr>
            <w:r w:rsidRPr="00163B98">
              <w:t>1</w:t>
            </w:r>
          </w:p>
        </w:tc>
        <w:tc>
          <w:tcPr>
            <w:tcW w:w="1548" w:type="dxa"/>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Белгород</w:t>
            </w:r>
          </w:p>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6201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11,45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6209</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18,49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6211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82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18,10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6001</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вс (с 02.01.22 по 03.04.22, с 01.11.22 по 25.12.22)-2ваг, вс. (с 10.04.22 по 31.10.21)-3 ваг.</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w:t>
            </w:r>
          </w:p>
        </w:tc>
      </w:tr>
      <w:tr w:rsidR="007D414A" w:rsidRPr="00163B98" w:rsidTr="007D414A">
        <w:trPr>
          <w:trHeight w:val="124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17,20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6110</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по вт,сб (с 04.01 по 05.04.22 и с 25.10 по 27.12.22) -2 ваг;</w:t>
            </w:r>
            <w:r w:rsidRPr="00163B98">
              <w:br/>
              <w:t>по вт.,ср.,сб.,вс,празд.дн (с 8.04 по 23.10.22г.)-3 ваг.</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316</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7,15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6306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19,41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6314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 кр сб, вс, праздн. дней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498</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6223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102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17,32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6011</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r w:rsidRPr="00163B98">
              <w:t>по ср, пт зима (с 01.01 по 08.04.22 и с 26.10 по 31.12.22)- 2 ваг.; ежедневно кр. чт, вс лето(с 9.04 по 25.10.22г.) - 3 вагона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380</w:t>
            </w:r>
          </w:p>
        </w:tc>
      </w:tr>
      <w:tr w:rsidR="007D414A" w:rsidRPr="00163B98" w:rsidTr="007D414A">
        <w:trPr>
          <w:trHeight w:val="9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8,29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6063</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по раб.дням: зима (с 09.01 по 08.04.22 и с 24.10 по 31.12.22)- 2 ваг.;  лето(с 9.04 по 23.10.22г.) - 3 вагона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498</w:t>
            </w:r>
          </w:p>
        </w:tc>
      </w:tr>
      <w:tr w:rsidR="007D414A" w:rsidRPr="00163B98" w:rsidTr="007D414A">
        <w:trPr>
          <w:trHeight w:val="100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21,24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6067</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по раб.дням: зима (с 09.01 по 8.04.21 и с 24.10 по 31.12.21)- 2 ваг.;  лето(с 9.04 по 23.10.22г.) - 3 вагона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498</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6543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сб, вс лето (с 23.04.22 по 25.09.22г.)</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92</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6439" w:type="dxa"/>
            <w:gridSpan w:val="4"/>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r w:rsidRPr="00163B98">
              <w:t>Итого за год: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6036</w:t>
            </w:r>
          </w:p>
        </w:tc>
      </w:tr>
      <w:tr w:rsidR="007D414A" w:rsidRPr="00163B98" w:rsidTr="007D414A">
        <w:trPr>
          <w:trHeight w:val="31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D414A" w:rsidRPr="00163B98" w:rsidRDefault="007D414A" w:rsidP="007D414A">
            <w:pPr>
              <w:jc w:val="center"/>
            </w:pPr>
            <w:r w:rsidRPr="00163B98">
              <w:t>2</w:t>
            </w:r>
          </w:p>
        </w:tc>
        <w:tc>
          <w:tcPr>
            <w:tcW w:w="1548" w:type="dxa"/>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Валуйки</w:t>
            </w:r>
          </w:p>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17,04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6405</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20,40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6715</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6439" w:type="dxa"/>
            <w:gridSpan w:val="4"/>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r w:rsidRPr="00163B98">
              <w:t>Итого за год:</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1460</w:t>
            </w:r>
          </w:p>
        </w:tc>
      </w:tr>
      <w:tr w:rsidR="007D414A" w:rsidRPr="00163B98" w:rsidTr="007D414A">
        <w:trPr>
          <w:trHeight w:val="31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D414A" w:rsidRPr="00163B98" w:rsidRDefault="007D414A" w:rsidP="007D414A">
            <w:pPr>
              <w:jc w:val="center"/>
            </w:pPr>
            <w:r w:rsidRPr="00163B98">
              <w:t>3</w:t>
            </w:r>
          </w:p>
        </w:tc>
        <w:tc>
          <w:tcPr>
            <w:tcW w:w="1548" w:type="dxa"/>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Воронеж</w:t>
            </w:r>
          </w:p>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6334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6338</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 кр сб, вс, праздн. дней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498</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8,08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6340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6-раб, 4-вых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12,06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6344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12,44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6011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ежедневно, кр. сб,вс, праздн. Дней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498</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16,34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6350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еж-4; пт, вс-6</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19,26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6356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кр 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626</w:t>
            </w:r>
          </w:p>
        </w:tc>
      </w:tr>
      <w:tr w:rsidR="007D414A" w:rsidRPr="00163B98" w:rsidTr="007D414A">
        <w:trPr>
          <w:trHeight w:val="34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21,14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6358</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22,28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6360</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пн-чт, сб-вс - 4, пт-6</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11,12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6403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18,18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6409</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сб (зима до назначения 6003/6004),вс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17,55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еж-6, вс-4</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16,16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6407</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 xml:space="preserve">еж, кр пн,чт (лето с 16.04. по 16.10.2022)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264</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6406/7735</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6-сб, вс, (лето с 16.04. по 16.10.2022)</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108</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19,44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еж-4; пт, вс-6</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9,26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6415</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22,45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6417</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8,21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6419</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7,23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6421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14,08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6648</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пн,ср,пт, сб</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418</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20,54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6656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7,13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6336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13,05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6308</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еж-3, (с 16.04. по 16.10.22: пн-пт - 3; сб,вс, пр.дн- 6)</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19,24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6314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18,41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6602</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с 16.04. по 16.10.22 по сб,вс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108</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8,28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6306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 кр сб, вс, праздн. дней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498</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15,33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6310</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с 16.04. по 16.10.22 по сб,вс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108</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6304</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еж, кр. сб., 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520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6604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сб,вс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210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18,20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6003/6004</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с 23.04 по 24.09.22г по сб</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46</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6009</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по 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6439" w:type="dxa"/>
            <w:gridSpan w:val="4"/>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r w:rsidRPr="00163B98">
              <w:t>Итого за год: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15894</w:t>
            </w:r>
          </w:p>
        </w:tc>
      </w:tr>
      <w:tr w:rsidR="007D414A" w:rsidRPr="00163B98" w:rsidTr="007D414A">
        <w:trPr>
          <w:trHeight w:val="34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D414A" w:rsidRPr="00163B98" w:rsidRDefault="007D414A" w:rsidP="007D414A">
            <w:pPr>
              <w:jc w:val="center"/>
            </w:pPr>
            <w:r w:rsidRPr="00163B98">
              <w:t>4</w:t>
            </w:r>
          </w:p>
        </w:tc>
        <w:tc>
          <w:tcPr>
            <w:tcW w:w="1548" w:type="dxa"/>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Грязи-Вор.</w:t>
            </w:r>
          </w:p>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22,15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6359</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пн-чт, вс - 6; пт, сб-4</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4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7,22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6522</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9,33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6004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6526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кр 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626</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20,49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6480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кр 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626</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6680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11,11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6341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18,55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6585</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6589</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8,02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6633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17,24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6447</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6439" w:type="dxa"/>
            <w:gridSpan w:val="4"/>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r w:rsidRPr="00163B98">
              <w:t>Итого за год: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7196</w:t>
            </w:r>
          </w:p>
        </w:tc>
      </w:tr>
      <w:tr w:rsidR="007D414A" w:rsidRPr="00163B98" w:rsidTr="007D414A">
        <w:trPr>
          <w:trHeight w:val="31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D414A" w:rsidRPr="00163B98" w:rsidRDefault="007D414A" w:rsidP="007D414A">
            <w:pPr>
              <w:jc w:val="center"/>
            </w:pPr>
            <w:r w:rsidRPr="00163B98">
              <w:t>5</w:t>
            </w:r>
          </w:p>
        </w:tc>
        <w:tc>
          <w:tcPr>
            <w:tcW w:w="1548" w:type="dxa"/>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Лиски</w:t>
            </w:r>
          </w:p>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16,08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6227</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11,11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6301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6341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 xml:space="preserve">по сб, вс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210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6343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16,42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6378</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19,34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6380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6382</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15,59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6385</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ежедневно, кр. сб,вс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520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6311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6389</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6393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19,42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6397</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6399</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6402</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8,11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6404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6408</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сб, вс (кр. сб. -  летом маршрут до Копанище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162</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13,30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6412</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 кр вт.</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626</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17,05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6414</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еж-4; пт, вс-6</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17,44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ежедневно, кр. сб,вс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520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6418</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еж-6; пт, вс-4</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20,34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6420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22,22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6422</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еж-4; пт, вс-6</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6439" w:type="dxa"/>
            <w:gridSpan w:val="4"/>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r w:rsidRPr="00163B98">
              <w:t>Итого за год: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15178</w:t>
            </w:r>
          </w:p>
        </w:tc>
      </w:tr>
      <w:tr w:rsidR="007D414A" w:rsidRPr="00163B98" w:rsidTr="007D414A">
        <w:trPr>
          <w:trHeight w:val="315"/>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6</w:t>
            </w:r>
          </w:p>
        </w:tc>
        <w:tc>
          <w:tcPr>
            <w:tcW w:w="1548" w:type="dxa"/>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Мичуринск-Ур.</w:t>
            </w:r>
          </w:p>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15,09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6647</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9,26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6512</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6521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21,47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6525</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6530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6553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14,09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6590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6514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6594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19,08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6532</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18,56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6633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10,34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6303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7,22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6505</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 кр. сб,вс  с 01.01 по 17.04.22 и с 17.10 по 31.12.22; по пн, ср,пт с 18.04 по 16.10.22</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416</w:t>
            </w:r>
          </w:p>
        </w:tc>
      </w:tr>
      <w:tr w:rsidR="007D414A" w:rsidRPr="00163B98" w:rsidTr="007D414A">
        <w:trPr>
          <w:trHeight w:val="330"/>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6439" w:type="dxa"/>
            <w:gridSpan w:val="4"/>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r w:rsidRPr="00163B98">
              <w:t>Итого за год: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8550</w:t>
            </w:r>
          </w:p>
        </w:tc>
      </w:tr>
      <w:tr w:rsidR="007D414A" w:rsidRPr="00163B98" w:rsidTr="007D414A">
        <w:trPr>
          <w:trHeight w:val="315"/>
        </w:trPr>
        <w:tc>
          <w:tcPr>
            <w:tcW w:w="56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7</w:t>
            </w:r>
          </w:p>
        </w:tc>
        <w:tc>
          <w:tcPr>
            <w:tcW w:w="1548" w:type="dxa"/>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Поворино</w:t>
            </w:r>
          </w:p>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7,27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6336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15,05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6624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 xml:space="preserve">по вт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6326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18,41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6330</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6439" w:type="dxa"/>
            <w:gridSpan w:val="4"/>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r w:rsidRPr="00163B98">
              <w:t>Итого за год: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2294</w:t>
            </w:r>
          </w:p>
        </w:tc>
      </w:tr>
      <w:tr w:rsidR="007D414A" w:rsidRPr="00163B98" w:rsidTr="007D414A">
        <w:trPr>
          <w:trHeight w:val="315"/>
        </w:trPr>
        <w:tc>
          <w:tcPr>
            <w:tcW w:w="56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8</w:t>
            </w:r>
          </w:p>
        </w:tc>
        <w:tc>
          <w:tcPr>
            <w:tcW w:w="1548" w:type="dxa"/>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Россошь</w:t>
            </w:r>
          </w:p>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15,53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6302</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6306</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12,38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6611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 кр. вт., чт</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522</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16,15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6311</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вт., чт.</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208</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19,31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6313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сб,вс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210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19,31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6315</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ежедневно, кр. сб,вс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520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6317</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13,32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6342</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по сб,вс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210</w:t>
            </w:r>
          </w:p>
        </w:tc>
      </w:tr>
      <w:tr w:rsidR="007D414A" w:rsidRPr="00163B98" w:rsidTr="007D414A">
        <w:trPr>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22,52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6344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 кроме 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626</w:t>
            </w:r>
          </w:p>
        </w:tc>
      </w:tr>
      <w:tr w:rsidR="007D414A" w:rsidRPr="00163B98" w:rsidTr="007D414A">
        <w:trPr>
          <w:trHeight w:val="330"/>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10,52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6384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ежедневно, кр. сб,вс</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520</w:t>
            </w:r>
          </w:p>
        </w:tc>
      </w:tr>
      <w:tr w:rsidR="007D414A" w:rsidRPr="00163B98" w:rsidTr="007D414A">
        <w:trPr>
          <w:trHeight w:val="465"/>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6439" w:type="dxa"/>
            <w:gridSpan w:val="4"/>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r w:rsidRPr="00163B98">
              <w:t xml:space="preserve">Итого за </w:t>
            </w:r>
            <w:r>
              <w:t>г</w:t>
            </w:r>
            <w:r w:rsidRPr="00163B98">
              <w:t>од:</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5006</w:t>
            </w:r>
          </w:p>
        </w:tc>
      </w:tr>
      <w:tr w:rsidR="007D414A" w:rsidRPr="00163B98" w:rsidTr="007D414A">
        <w:trPr>
          <w:trHeight w:val="330"/>
        </w:trPr>
        <w:tc>
          <w:tcPr>
            <w:tcW w:w="56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9</w:t>
            </w:r>
          </w:p>
        </w:tc>
        <w:tc>
          <w:tcPr>
            <w:tcW w:w="1548" w:type="dxa"/>
            <w:vMerge w:val="restart"/>
            <w:tcBorders>
              <w:top w:val="nil"/>
              <w:left w:val="single" w:sz="4" w:space="0" w:color="auto"/>
              <w:bottom w:val="single" w:sz="4" w:space="0" w:color="000000"/>
              <w:right w:val="single" w:sz="4" w:space="0" w:color="auto"/>
            </w:tcBorders>
            <w:shd w:val="clear" w:color="auto" w:fill="auto"/>
            <w:noWrap/>
            <w:hideMark/>
          </w:tcPr>
          <w:p w:rsidR="007D414A" w:rsidRPr="00163B98" w:rsidRDefault="007D414A" w:rsidP="007D414A">
            <w:pPr>
              <w:jc w:val="center"/>
            </w:pPr>
            <w:r w:rsidRPr="00163B98">
              <w:t>Таловая</w:t>
            </w:r>
          </w:p>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6313</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19,59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6323/6623</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10,49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6228</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11,19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6335</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22,43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6388</w:t>
            </w:r>
          </w:p>
        </w:tc>
        <w:tc>
          <w:tcPr>
            <w:tcW w:w="3320" w:type="dxa"/>
            <w:tcBorders>
              <w:top w:val="nil"/>
              <w:left w:val="nil"/>
              <w:bottom w:val="single" w:sz="4" w:space="0" w:color="auto"/>
              <w:right w:val="single" w:sz="4" w:space="0" w:color="auto"/>
            </w:tcBorders>
            <w:shd w:val="clear" w:color="auto" w:fill="auto"/>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418"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6394</w:t>
            </w:r>
          </w:p>
        </w:tc>
        <w:tc>
          <w:tcPr>
            <w:tcW w:w="3320" w:type="dxa"/>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еж</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730</w:t>
            </w:r>
          </w:p>
        </w:tc>
      </w:tr>
      <w:tr w:rsidR="007D414A" w:rsidRPr="00163B98" w:rsidTr="007D414A">
        <w:trPr>
          <w:trHeight w:val="330"/>
        </w:trPr>
        <w:tc>
          <w:tcPr>
            <w:tcW w:w="567" w:type="dxa"/>
            <w:gridSpan w:val="2"/>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1548" w:type="dxa"/>
            <w:vMerge/>
            <w:tcBorders>
              <w:top w:val="nil"/>
              <w:left w:val="single" w:sz="4" w:space="0" w:color="auto"/>
              <w:bottom w:val="single" w:sz="4" w:space="0" w:color="000000"/>
              <w:right w:val="single" w:sz="4" w:space="0" w:color="auto"/>
            </w:tcBorders>
            <w:vAlign w:val="center"/>
            <w:hideMark/>
          </w:tcPr>
          <w:p w:rsidR="007D414A" w:rsidRPr="00163B98" w:rsidRDefault="007D414A" w:rsidP="007D414A"/>
        </w:tc>
        <w:tc>
          <w:tcPr>
            <w:tcW w:w="6439" w:type="dxa"/>
            <w:gridSpan w:val="4"/>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r w:rsidRPr="00163B98">
              <w:t>Итого за год: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7D414A" w:rsidRPr="00163B98" w:rsidRDefault="007D414A" w:rsidP="007D414A">
            <w:pPr>
              <w:jc w:val="center"/>
            </w:pPr>
            <w:r w:rsidRPr="00163B98">
              <w:t>4380</w:t>
            </w:r>
          </w:p>
        </w:tc>
      </w:tr>
      <w:tr w:rsidR="007D414A" w:rsidRPr="00163B98" w:rsidTr="007D414A">
        <w:trPr>
          <w:trHeight w:val="454"/>
        </w:trPr>
        <w:tc>
          <w:tcPr>
            <w:tcW w:w="2115" w:type="dxa"/>
            <w:gridSpan w:val="3"/>
            <w:tcBorders>
              <w:top w:val="single" w:sz="4" w:space="0" w:color="auto"/>
              <w:left w:val="single" w:sz="4" w:space="0" w:color="auto"/>
              <w:bottom w:val="single" w:sz="4" w:space="0" w:color="auto"/>
              <w:right w:val="nil"/>
            </w:tcBorders>
            <w:shd w:val="clear" w:color="auto" w:fill="auto"/>
            <w:noWrap/>
            <w:vAlign w:val="bottom"/>
            <w:hideMark/>
          </w:tcPr>
          <w:p w:rsidR="007D414A" w:rsidRPr="00163B98" w:rsidRDefault="007D414A" w:rsidP="007D414A">
            <w:r w:rsidRPr="00163B98">
              <w:t>ИТОГО ЗА ГОД:</w:t>
            </w:r>
          </w:p>
        </w:tc>
        <w:tc>
          <w:tcPr>
            <w:tcW w:w="1418" w:type="dxa"/>
            <w:tcBorders>
              <w:top w:val="nil"/>
              <w:left w:val="nil"/>
              <w:bottom w:val="single" w:sz="4" w:space="0" w:color="auto"/>
              <w:right w:val="nil"/>
            </w:tcBorders>
            <w:shd w:val="clear" w:color="auto" w:fill="auto"/>
            <w:noWrap/>
            <w:vAlign w:val="bottom"/>
            <w:hideMark/>
          </w:tcPr>
          <w:p w:rsidR="007D414A" w:rsidRPr="00163B98" w:rsidRDefault="007D414A" w:rsidP="007D414A">
            <w:pPr>
              <w:jc w:val="center"/>
            </w:pPr>
          </w:p>
        </w:tc>
        <w:tc>
          <w:tcPr>
            <w:tcW w:w="1701" w:type="dxa"/>
            <w:gridSpan w:val="2"/>
            <w:tcBorders>
              <w:top w:val="nil"/>
              <w:left w:val="nil"/>
              <w:bottom w:val="single" w:sz="4" w:space="0" w:color="auto"/>
              <w:right w:val="nil"/>
            </w:tcBorders>
            <w:shd w:val="clear" w:color="auto" w:fill="auto"/>
            <w:noWrap/>
            <w:vAlign w:val="bottom"/>
            <w:hideMark/>
          </w:tcPr>
          <w:p w:rsidR="007D414A" w:rsidRPr="00163B98" w:rsidRDefault="007D414A" w:rsidP="007D414A">
            <w:pPr>
              <w:jc w:val="center"/>
            </w:pPr>
            <w:r w:rsidRPr="00163B98">
              <w:t> </w:t>
            </w:r>
          </w:p>
        </w:tc>
        <w:tc>
          <w:tcPr>
            <w:tcW w:w="3320" w:type="dxa"/>
            <w:tcBorders>
              <w:top w:val="nil"/>
              <w:left w:val="nil"/>
              <w:bottom w:val="single" w:sz="4" w:space="0" w:color="auto"/>
              <w:right w:val="single" w:sz="4" w:space="0" w:color="auto"/>
            </w:tcBorders>
            <w:shd w:val="clear" w:color="auto" w:fill="auto"/>
            <w:noWrap/>
            <w:vAlign w:val="bottom"/>
            <w:hideMark/>
          </w:tcPr>
          <w:p w:rsidR="007D414A" w:rsidRPr="00163B98" w:rsidRDefault="007D414A" w:rsidP="007D414A">
            <w:pPr>
              <w:jc w:val="center"/>
            </w:pPr>
            <w:r w:rsidRPr="00163B98">
              <w:t> </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7D414A" w:rsidRPr="00163B98" w:rsidRDefault="007D414A" w:rsidP="007D414A">
            <w:pPr>
              <w:jc w:val="center"/>
            </w:pPr>
            <w:r w:rsidRPr="00163B98">
              <w:t>65994</w:t>
            </w:r>
          </w:p>
        </w:tc>
      </w:tr>
      <w:tr w:rsidR="00FD591E" w:rsidRPr="00B44E8E" w:rsidTr="007D414A">
        <w:trPr>
          <w:gridBefore w:val="1"/>
          <w:gridAfter w:val="1"/>
          <w:wBefore w:w="284" w:type="dxa"/>
          <w:wAfter w:w="708" w:type="dxa"/>
          <w:trHeight w:val="1832"/>
        </w:trPr>
        <w:tc>
          <w:tcPr>
            <w:tcW w:w="4678" w:type="dxa"/>
            <w:gridSpan w:val="4"/>
          </w:tcPr>
          <w:p w:rsidR="00FD591E" w:rsidRPr="00B44E8E" w:rsidRDefault="00FD591E" w:rsidP="00FD591E">
            <w:pPr>
              <w:contextualSpacing/>
              <w:jc w:val="both"/>
              <w:rPr>
                <w:b/>
                <w:sz w:val="28"/>
                <w:szCs w:val="28"/>
              </w:rPr>
            </w:pPr>
            <w:r w:rsidRPr="00B44E8E">
              <w:rPr>
                <w:b/>
                <w:sz w:val="28"/>
                <w:szCs w:val="28"/>
              </w:rPr>
              <w:t xml:space="preserve">От Заказчика:                                                                                                                                                   </w:t>
            </w:r>
          </w:p>
          <w:p w:rsidR="00FD591E" w:rsidRPr="00B44E8E" w:rsidRDefault="00FD591E" w:rsidP="00FD591E">
            <w:pPr>
              <w:ind w:left="1413" w:hanging="874"/>
              <w:contextualSpacing/>
              <w:jc w:val="both"/>
              <w:rPr>
                <w:b/>
                <w:sz w:val="28"/>
                <w:szCs w:val="28"/>
              </w:rPr>
            </w:pPr>
          </w:p>
          <w:p w:rsidR="00FD591E" w:rsidRPr="00B44E8E" w:rsidRDefault="00FD591E" w:rsidP="00FD591E">
            <w:pPr>
              <w:ind w:left="1413"/>
              <w:contextualSpacing/>
              <w:jc w:val="both"/>
              <w:rPr>
                <w:b/>
                <w:sz w:val="28"/>
                <w:szCs w:val="28"/>
              </w:rPr>
            </w:pPr>
          </w:p>
          <w:p w:rsidR="00FD591E" w:rsidRPr="00B44E8E" w:rsidRDefault="00FD591E" w:rsidP="00FD591E">
            <w:pPr>
              <w:contextualSpacing/>
              <w:jc w:val="both"/>
              <w:rPr>
                <w:b/>
                <w:sz w:val="28"/>
                <w:szCs w:val="28"/>
              </w:rPr>
            </w:pPr>
            <w:r w:rsidRPr="00B44E8E">
              <w:rPr>
                <w:b/>
                <w:sz w:val="28"/>
                <w:szCs w:val="28"/>
              </w:rPr>
              <w:t xml:space="preserve">_____________________ </w:t>
            </w:r>
          </w:p>
        </w:tc>
        <w:tc>
          <w:tcPr>
            <w:tcW w:w="4536" w:type="dxa"/>
            <w:gridSpan w:val="3"/>
          </w:tcPr>
          <w:p w:rsidR="00FD591E" w:rsidRPr="00B44E8E" w:rsidRDefault="00FD591E" w:rsidP="00FD591E">
            <w:pPr>
              <w:contextualSpacing/>
              <w:rPr>
                <w:b/>
                <w:sz w:val="28"/>
                <w:szCs w:val="28"/>
              </w:rPr>
            </w:pPr>
            <w:r w:rsidRPr="00B44E8E">
              <w:rPr>
                <w:b/>
                <w:sz w:val="28"/>
                <w:szCs w:val="28"/>
              </w:rPr>
              <w:t xml:space="preserve">От Исполнителя:  </w:t>
            </w:r>
          </w:p>
          <w:p w:rsidR="00FD591E" w:rsidRPr="00B44E8E" w:rsidRDefault="00FD591E" w:rsidP="00FD591E">
            <w:pPr>
              <w:rPr>
                <w:b/>
                <w:sz w:val="28"/>
                <w:szCs w:val="28"/>
              </w:rPr>
            </w:pPr>
          </w:p>
          <w:p w:rsidR="00FD591E" w:rsidRPr="00B44E8E" w:rsidRDefault="00FD591E" w:rsidP="00FD591E">
            <w:pPr>
              <w:rPr>
                <w:b/>
                <w:sz w:val="28"/>
                <w:szCs w:val="28"/>
              </w:rPr>
            </w:pPr>
          </w:p>
          <w:p w:rsidR="00FD591E" w:rsidRPr="00B44E8E" w:rsidRDefault="00FD591E" w:rsidP="00FD591E">
            <w:pPr>
              <w:contextualSpacing/>
              <w:rPr>
                <w:b/>
                <w:sz w:val="28"/>
                <w:szCs w:val="28"/>
              </w:rPr>
            </w:pPr>
            <w:r w:rsidRPr="00B44E8E">
              <w:rPr>
                <w:b/>
                <w:sz w:val="28"/>
                <w:szCs w:val="28"/>
              </w:rPr>
              <w:t>____________________</w:t>
            </w:r>
          </w:p>
        </w:tc>
      </w:tr>
    </w:tbl>
    <w:p w:rsidR="00FD591E" w:rsidRPr="00AF1115" w:rsidRDefault="00FD591E" w:rsidP="00FD591E">
      <w:pPr>
        <w:shd w:val="clear" w:color="auto" w:fill="FFFFFF"/>
        <w:contextualSpacing/>
        <w:jc w:val="right"/>
        <w:rPr>
          <w:sz w:val="28"/>
          <w:szCs w:val="28"/>
        </w:rPr>
      </w:pPr>
      <w:r w:rsidRPr="00AF1115">
        <w:rPr>
          <w:sz w:val="28"/>
          <w:szCs w:val="28"/>
        </w:rPr>
        <w:lastRenderedPageBreak/>
        <w:t>Приложение №2</w:t>
      </w:r>
    </w:p>
    <w:p w:rsidR="00FD591E" w:rsidRPr="00AF1115" w:rsidRDefault="00FD591E" w:rsidP="00FD591E">
      <w:pPr>
        <w:shd w:val="clear" w:color="auto" w:fill="FFFFFF"/>
        <w:contextualSpacing/>
        <w:jc w:val="right"/>
        <w:rPr>
          <w:sz w:val="28"/>
          <w:szCs w:val="28"/>
        </w:rPr>
      </w:pPr>
      <w:r w:rsidRPr="00AF1115">
        <w:rPr>
          <w:sz w:val="28"/>
          <w:szCs w:val="28"/>
        </w:rPr>
        <w:t xml:space="preserve">к договору оказания услуг </w:t>
      </w:r>
    </w:p>
    <w:p w:rsidR="00FD591E" w:rsidRPr="00AF1115" w:rsidRDefault="00FD591E" w:rsidP="00FD591E">
      <w:pPr>
        <w:shd w:val="clear" w:color="auto" w:fill="FFFFFF"/>
        <w:contextualSpacing/>
        <w:jc w:val="right"/>
        <w:rPr>
          <w:sz w:val="28"/>
          <w:szCs w:val="28"/>
        </w:rPr>
      </w:pPr>
      <w:r w:rsidRPr="00AF1115">
        <w:rPr>
          <w:sz w:val="28"/>
          <w:szCs w:val="28"/>
        </w:rPr>
        <w:t>№____ от «__»_______20_ г.</w:t>
      </w:r>
    </w:p>
    <w:p w:rsidR="00FD591E" w:rsidRPr="00AF1115" w:rsidRDefault="00FD591E" w:rsidP="00FD591E">
      <w:pPr>
        <w:shd w:val="clear" w:color="auto" w:fill="FFFFFF"/>
        <w:contextualSpacing/>
        <w:jc w:val="center"/>
        <w:rPr>
          <w:b/>
          <w:sz w:val="28"/>
          <w:szCs w:val="28"/>
        </w:rPr>
      </w:pPr>
    </w:p>
    <w:p w:rsidR="00FD591E" w:rsidRPr="00AF1115" w:rsidRDefault="00FD591E" w:rsidP="00FD591E">
      <w:pPr>
        <w:shd w:val="clear" w:color="auto" w:fill="FFFFFF"/>
        <w:contextualSpacing/>
        <w:jc w:val="center"/>
        <w:rPr>
          <w:b/>
        </w:rPr>
      </w:pPr>
      <w:r w:rsidRPr="00AF1115">
        <w:rPr>
          <w:b/>
        </w:rPr>
        <w:t>График оборота поездов</w:t>
      </w:r>
    </w:p>
    <w:p w:rsidR="00FD591E" w:rsidRPr="00AF1115" w:rsidRDefault="00FD591E" w:rsidP="00FD591E">
      <w:pPr>
        <w:shd w:val="clear" w:color="auto" w:fill="FFFFFF"/>
        <w:contextualSpacing/>
        <w:jc w:val="center"/>
        <w:rPr>
          <w:b/>
        </w:rPr>
      </w:pPr>
    </w:p>
    <w:tbl>
      <w:tblPr>
        <w:tblW w:w="9923" w:type="dxa"/>
        <w:tblInd w:w="-10" w:type="dxa"/>
        <w:tblLook w:val="04A0" w:firstRow="1" w:lastRow="0" w:firstColumn="1" w:lastColumn="0" w:noHBand="0" w:noVBand="1"/>
      </w:tblPr>
      <w:tblGrid>
        <w:gridCol w:w="720"/>
        <w:gridCol w:w="1750"/>
        <w:gridCol w:w="1358"/>
        <w:gridCol w:w="1641"/>
        <w:gridCol w:w="627"/>
        <w:gridCol w:w="561"/>
        <w:gridCol w:w="3266"/>
      </w:tblGrid>
      <w:tr w:rsidR="007D414A" w:rsidRPr="003D2C61" w:rsidTr="007D414A">
        <w:trPr>
          <w:trHeight w:val="1140"/>
        </w:trPr>
        <w:tc>
          <w:tcPr>
            <w:tcW w:w="720" w:type="dxa"/>
            <w:tcBorders>
              <w:top w:val="single" w:sz="8" w:space="0" w:color="auto"/>
              <w:left w:val="single" w:sz="8" w:space="0" w:color="auto"/>
              <w:bottom w:val="nil"/>
              <w:right w:val="single" w:sz="4" w:space="0" w:color="auto"/>
            </w:tcBorders>
            <w:shd w:val="clear" w:color="auto" w:fill="auto"/>
            <w:vAlign w:val="center"/>
            <w:hideMark/>
          </w:tcPr>
          <w:p w:rsidR="007D414A" w:rsidRPr="003D2C61" w:rsidRDefault="007D414A" w:rsidP="007D414A">
            <w:pPr>
              <w:jc w:val="center"/>
            </w:pPr>
            <w:r w:rsidRPr="003D2C61">
              <w:t>№</w:t>
            </w:r>
          </w:p>
        </w:tc>
        <w:tc>
          <w:tcPr>
            <w:tcW w:w="1750" w:type="dxa"/>
            <w:tcBorders>
              <w:top w:val="single" w:sz="8" w:space="0" w:color="auto"/>
              <w:left w:val="nil"/>
              <w:bottom w:val="nil"/>
              <w:right w:val="single" w:sz="4" w:space="0" w:color="auto"/>
            </w:tcBorders>
            <w:shd w:val="clear" w:color="auto" w:fill="auto"/>
            <w:vAlign w:val="center"/>
            <w:hideMark/>
          </w:tcPr>
          <w:p w:rsidR="007D414A" w:rsidRPr="003D2C61" w:rsidRDefault="007D414A" w:rsidP="007D414A">
            <w:pPr>
              <w:jc w:val="center"/>
            </w:pPr>
            <w:r w:rsidRPr="003D2C61">
              <w:t>Станция</w:t>
            </w:r>
          </w:p>
        </w:tc>
        <w:tc>
          <w:tcPr>
            <w:tcW w:w="1358" w:type="dxa"/>
            <w:tcBorders>
              <w:top w:val="single" w:sz="8" w:space="0" w:color="auto"/>
              <w:left w:val="nil"/>
              <w:bottom w:val="nil"/>
              <w:right w:val="single" w:sz="4" w:space="0" w:color="auto"/>
            </w:tcBorders>
            <w:shd w:val="clear" w:color="auto" w:fill="auto"/>
            <w:vAlign w:val="center"/>
            <w:hideMark/>
          </w:tcPr>
          <w:p w:rsidR="007D414A" w:rsidRPr="003D2C61" w:rsidRDefault="007D414A" w:rsidP="007D414A">
            <w:pPr>
              <w:jc w:val="center"/>
            </w:pPr>
            <w:r w:rsidRPr="003D2C61">
              <w:t>Время прибытия</w:t>
            </w:r>
          </w:p>
        </w:tc>
        <w:tc>
          <w:tcPr>
            <w:tcW w:w="1641" w:type="dxa"/>
            <w:tcBorders>
              <w:top w:val="single" w:sz="8" w:space="0" w:color="auto"/>
              <w:left w:val="nil"/>
              <w:bottom w:val="nil"/>
              <w:right w:val="single" w:sz="4" w:space="0" w:color="auto"/>
            </w:tcBorders>
            <w:shd w:val="clear" w:color="auto" w:fill="auto"/>
            <w:vAlign w:val="center"/>
            <w:hideMark/>
          </w:tcPr>
          <w:p w:rsidR="007D414A" w:rsidRPr="003D2C61" w:rsidRDefault="007D414A" w:rsidP="007D414A">
            <w:pPr>
              <w:jc w:val="center"/>
            </w:pPr>
            <w:r w:rsidRPr="003D2C61">
              <w:t>№ пригородного поезда</w:t>
            </w:r>
          </w:p>
        </w:tc>
        <w:tc>
          <w:tcPr>
            <w:tcW w:w="1188" w:type="dxa"/>
            <w:gridSpan w:val="2"/>
            <w:tcBorders>
              <w:top w:val="single" w:sz="8" w:space="0" w:color="auto"/>
              <w:left w:val="nil"/>
              <w:bottom w:val="nil"/>
              <w:right w:val="single" w:sz="4" w:space="0" w:color="000000"/>
            </w:tcBorders>
            <w:shd w:val="clear" w:color="auto" w:fill="auto"/>
            <w:vAlign w:val="center"/>
            <w:hideMark/>
          </w:tcPr>
          <w:p w:rsidR="007D414A" w:rsidRPr="003D2C61" w:rsidRDefault="007D414A" w:rsidP="007D414A">
            <w:pPr>
              <w:jc w:val="center"/>
            </w:pPr>
            <w:r w:rsidRPr="003D2C61">
              <w:t>К-во вагонов</w:t>
            </w:r>
          </w:p>
        </w:tc>
        <w:tc>
          <w:tcPr>
            <w:tcW w:w="3266" w:type="dxa"/>
            <w:tcBorders>
              <w:top w:val="single" w:sz="8" w:space="0" w:color="auto"/>
              <w:left w:val="nil"/>
              <w:bottom w:val="nil"/>
              <w:right w:val="single" w:sz="8" w:space="0" w:color="auto"/>
            </w:tcBorders>
            <w:shd w:val="clear" w:color="auto" w:fill="auto"/>
            <w:vAlign w:val="center"/>
            <w:hideMark/>
          </w:tcPr>
          <w:p w:rsidR="007D414A" w:rsidRPr="003D2C61" w:rsidRDefault="007D414A" w:rsidP="007D414A">
            <w:pPr>
              <w:jc w:val="center"/>
            </w:pPr>
            <w:r w:rsidRPr="003D2C61">
              <w:t>Примечание</w:t>
            </w:r>
          </w:p>
        </w:tc>
      </w:tr>
      <w:tr w:rsidR="007D414A" w:rsidRPr="003D2C61" w:rsidTr="007D414A">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Алексеевка</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10,48</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7D414A" w:rsidRDefault="007D414A" w:rsidP="007D414A">
            <w:pPr>
              <w:jc w:val="center"/>
            </w:pPr>
            <w:r>
              <w:t>6377</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single" w:sz="4" w:space="0" w:color="auto"/>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22,48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6381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22,37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10,30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Белгород</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7,20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6201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11,45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6209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18,49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6211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82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18,10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6001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вс (с 02.01.22 по 03.04.22, с 01.11.22 по 25.12.22)-2ваг, вс. (с 10.04.22 по 31.10.21)-3 ваг.</w:t>
            </w:r>
          </w:p>
        </w:tc>
      </w:tr>
      <w:tr w:rsidR="007D414A" w:rsidRPr="003D2C61" w:rsidTr="007D414A">
        <w:trPr>
          <w:trHeight w:val="124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17,20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6110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по вт,сб (с 04.01 по 05.04.22 и с 25.10 по 27.12.22) -2 ваг;</w:t>
            </w:r>
            <w:r>
              <w:br/>
              <w:t>по вт.,ср.,сб.,вс,празд.дн (с 8.04 по 23.10.22г.)-3 ваг.</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7,15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19,41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кр сб, вс, праздн. дней</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6223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102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17,32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6011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r>
              <w:t>по ср, пт зима (с 01.01 по 08.04.22 и с 26.10 по 31.12.22)- 2 ваг.; ежедневно кр. чт, вс лето(с 9.04 по 25.10.22г.) - 3 вагона</w:t>
            </w:r>
          </w:p>
        </w:tc>
      </w:tr>
      <w:tr w:rsidR="007D414A" w:rsidRPr="003D2C61" w:rsidTr="007D414A">
        <w:trPr>
          <w:trHeight w:val="9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8,29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6063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по раб.дням: зима (с 09.01 по 08.04.22 и с 24.10 по 31.12.22)- 2 ваг.;  лето(с 9.04 по 23.10.22г.) - 3 вагона</w:t>
            </w:r>
          </w:p>
        </w:tc>
      </w:tr>
      <w:tr w:rsidR="007D414A" w:rsidRPr="003D2C61" w:rsidTr="007D414A">
        <w:trPr>
          <w:trHeight w:val="100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21,24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6067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по раб.дням: зима (с 09.01 по 8.04.21 и с 24.10 по 31.12.21)- 2 ваг.;  лето(с 9.04 по 23.10.22г.) - 3 вагона</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16,05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6543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сб, вс лето (с 23.04.22 по 25.09.22г.)</w:t>
            </w:r>
          </w:p>
        </w:tc>
      </w:tr>
      <w:tr w:rsidR="007D414A" w:rsidRPr="003D2C61" w:rsidTr="007D414A">
        <w:trPr>
          <w:trHeight w:val="33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Богоявленск</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6511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17,40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6531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4</w:t>
            </w:r>
          </w:p>
        </w:tc>
        <w:tc>
          <w:tcPr>
            <w:tcW w:w="1750" w:type="dxa"/>
            <w:tcBorders>
              <w:top w:val="nil"/>
              <w:left w:val="nil"/>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Борисоглебск</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6325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5</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Валуйки</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17,04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12,00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6707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6715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7,24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6</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Воронеж</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6,40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6334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6338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кр сб, вс, праздн. дней</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8,08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6340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6-раб, 4-вых</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12,06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6344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12,44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6011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ежедневно, кр. сб,вс, праздн. Дней</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16,34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6350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еж-4; пт, вс-6</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19,26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6356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кр вс</w:t>
            </w:r>
          </w:p>
        </w:tc>
      </w:tr>
      <w:tr w:rsidR="007D414A" w:rsidRPr="003D2C61" w:rsidTr="007D414A">
        <w:trPr>
          <w:trHeight w:val="34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21,14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6358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22,28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6360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пн-чт, сб-вс - 4, пт-6</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11,12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18,18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сб (зима до назначения 6003/6004),вс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17,55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еж-6, вс-4</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16,16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 xml:space="preserve">еж, кр пн,чт (лето с 16.04. по 16.10.2022) </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6406/7735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6-сб, вс, (лето с 16.04. по 16.10.2022)</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19,44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еж-4; пт, вс-6</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9,26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22,45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8,21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7,23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6421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14,08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6648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пн,ср,пт, сб</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20,54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6656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7,13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6336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13,05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еж-3, (с 16.04. по 16.10.22: пн-пт - 3; сб,вс, пр.дн- 6)</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19,24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18,41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6602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с 16.04. по 16.10.22 по сб,вс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8,28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кр сб, вс, праздн. дней</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15,33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с 16.04. по 16.10.22 по сб,вс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6,50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 кр. сб., 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6,41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сб,вс</w:t>
            </w:r>
          </w:p>
        </w:tc>
      </w:tr>
      <w:tr w:rsidR="007D414A" w:rsidRPr="003D2C61" w:rsidTr="007D414A">
        <w:trPr>
          <w:trHeight w:val="37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18,20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6003/6004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с 23.04 по 24.09.22г по сб</w:t>
            </w:r>
          </w:p>
        </w:tc>
      </w:tr>
      <w:tr w:rsidR="007D414A" w:rsidRPr="003D2C61" w:rsidTr="007D414A">
        <w:trPr>
          <w:trHeight w:val="37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22,00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6009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по вс</w:t>
            </w:r>
          </w:p>
        </w:tc>
      </w:tr>
      <w:tr w:rsidR="007D414A" w:rsidRPr="003D2C61" w:rsidTr="007D414A">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7</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Гартмашевка</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10,21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15,48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xml:space="preserve">по сб, вс </w:t>
            </w:r>
          </w:p>
        </w:tc>
      </w:tr>
      <w:tr w:rsidR="007D414A" w:rsidRPr="003D2C61" w:rsidTr="007D414A">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22,32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45"/>
        </w:trPr>
        <w:tc>
          <w:tcPr>
            <w:tcW w:w="7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D414A" w:rsidRPr="003D2C61" w:rsidRDefault="007D414A" w:rsidP="007D414A">
            <w:pPr>
              <w:jc w:val="center"/>
            </w:pPr>
            <w:r w:rsidRPr="003D2C61">
              <w:t>8</w:t>
            </w:r>
          </w:p>
        </w:tc>
        <w:tc>
          <w:tcPr>
            <w:tcW w:w="17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414A" w:rsidRPr="003D2C61" w:rsidRDefault="007D414A" w:rsidP="007D414A">
            <w:pPr>
              <w:jc w:val="center"/>
            </w:pPr>
            <w:r w:rsidRPr="003D2C61">
              <w:t>Грязи-Вор.</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22,15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6359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пн-чт, вс - 6; пт, сб-4</w:t>
            </w:r>
          </w:p>
        </w:tc>
      </w:tr>
      <w:tr w:rsidR="007D414A" w:rsidRPr="003D2C61" w:rsidTr="007D414A">
        <w:trPr>
          <w:trHeight w:val="31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7,22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6522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9,33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6004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19,11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6526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кр вс</w:t>
            </w:r>
          </w:p>
        </w:tc>
      </w:tr>
      <w:tr w:rsidR="007D414A" w:rsidRPr="003D2C61" w:rsidTr="007D414A">
        <w:trPr>
          <w:trHeight w:val="31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20,49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6480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кр вс</w:t>
            </w:r>
          </w:p>
        </w:tc>
      </w:tr>
      <w:tr w:rsidR="007D414A" w:rsidRPr="003D2C61" w:rsidTr="007D414A">
        <w:trPr>
          <w:trHeight w:val="31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6680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вс</w:t>
            </w:r>
          </w:p>
        </w:tc>
      </w:tr>
      <w:tr w:rsidR="007D414A" w:rsidRPr="003D2C61" w:rsidTr="007D414A">
        <w:trPr>
          <w:trHeight w:val="31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11,11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6341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18,55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6585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7,32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6589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7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8,02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6633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75"/>
        </w:trPr>
        <w:tc>
          <w:tcPr>
            <w:tcW w:w="720" w:type="dxa"/>
            <w:vMerge/>
            <w:tcBorders>
              <w:top w:val="nil"/>
              <w:left w:val="single" w:sz="8" w:space="0" w:color="auto"/>
              <w:bottom w:val="single" w:sz="4" w:space="0" w:color="000000"/>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000000"/>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17,24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6447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9</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Евдаково</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22,07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18,18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6396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10</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Елец</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9,16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6479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20,26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6003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11</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Жердевка</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11,19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6586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20,45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6590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23,00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6329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15,35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6587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12</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Кантемировка</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00,23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6444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23,17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6008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пт</w:t>
            </w:r>
          </w:p>
        </w:tc>
      </w:tr>
      <w:tr w:rsidR="007D414A" w:rsidRPr="003D2C61" w:rsidTr="007D414A">
        <w:trPr>
          <w:trHeight w:val="4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13</w:t>
            </w:r>
          </w:p>
        </w:tc>
        <w:tc>
          <w:tcPr>
            <w:tcW w:w="1750" w:type="dxa"/>
            <w:tcBorders>
              <w:top w:val="nil"/>
              <w:left w:val="nil"/>
              <w:bottom w:val="single" w:sz="4" w:space="0" w:color="auto"/>
              <w:right w:val="single" w:sz="4" w:space="0" w:color="auto"/>
            </w:tcBorders>
            <w:shd w:val="clear" w:color="auto" w:fill="auto"/>
            <w:vAlign w:val="center"/>
            <w:hideMark/>
          </w:tcPr>
          <w:p w:rsidR="007D414A" w:rsidRPr="003D2C61" w:rsidRDefault="007D414A" w:rsidP="007D414A">
            <w:pPr>
              <w:jc w:val="center"/>
            </w:pPr>
            <w:r w:rsidRPr="003D2C61">
              <w:t>Касторная Новая</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20,37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6617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14</w:t>
            </w:r>
          </w:p>
        </w:tc>
        <w:tc>
          <w:tcPr>
            <w:tcW w:w="1750" w:type="dxa"/>
            <w:tcBorders>
              <w:top w:val="nil"/>
              <w:left w:val="nil"/>
              <w:bottom w:val="single" w:sz="4" w:space="0" w:color="auto"/>
              <w:right w:val="single" w:sz="4" w:space="0" w:color="auto"/>
            </w:tcBorders>
            <w:shd w:val="clear" w:color="auto" w:fill="auto"/>
            <w:vAlign w:val="center"/>
            <w:hideMark/>
          </w:tcPr>
          <w:p w:rsidR="007D414A" w:rsidRPr="003D2C61" w:rsidRDefault="007D414A" w:rsidP="007D414A">
            <w:pPr>
              <w:jc w:val="center"/>
            </w:pPr>
            <w:r w:rsidRPr="003D2C61">
              <w:t>Касторная Курская</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12,05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15</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Кирсанов</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10,39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6544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6643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18,35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6745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16</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Курбатово</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19,10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пт. (лето с 15.04. по 14.10.22)</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13,06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с 16.04. по 16.10.22 по сб,вс</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17</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Курск</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7,22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6210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11,35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6216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19,19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6228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18</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Лиски</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16,08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6227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11,11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16,00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6341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xml:space="preserve">по сб, вс </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6,05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6343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16,42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6378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19,34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6380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7,04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6382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15,59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6385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ежедневно, кр. сб,вс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10,30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7,12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6389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22,14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6393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19,42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6397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7,12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6399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7,34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8,11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6408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11,10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сб, вс (кр. сб. -  летом маршрут до Копанище )</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13,30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 кр вт.</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17,05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еж-4; пт, вс-6</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17,44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ежедневно, кр. сб,вс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6418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еж-6; пт, вс-4</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20,34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6420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22,22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6422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еж-4; пт, вс-6</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19</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Мичуринск-Ур.</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15,09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6647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9,26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6512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10,25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6521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21,47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6525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7,35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6530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7,12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6553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14,09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6590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16,50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6514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22,10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6594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19,08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6532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18,56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6633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10,34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6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7,22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6505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 кр. сб,вс  с 01.01 по 17.04.22 и с 17.10 по 31.12.22; по пн, ср,пт с 18.04 по 16.10.22</w:t>
            </w:r>
          </w:p>
        </w:tc>
      </w:tr>
      <w:tr w:rsidR="007D414A" w:rsidRPr="003D2C61" w:rsidTr="007D414A">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20</w:t>
            </w:r>
          </w:p>
        </w:tc>
        <w:tc>
          <w:tcPr>
            <w:tcW w:w="1750" w:type="dxa"/>
            <w:tcBorders>
              <w:top w:val="nil"/>
              <w:left w:val="nil"/>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Митрофановка</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18,17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ежедневно, кр. сб,вс</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21</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Мучкап</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20,45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6656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пт.</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12,34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6584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вс</w:t>
            </w:r>
          </w:p>
        </w:tc>
      </w:tr>
      <w:tr w:rsidR="007D414A" w:rsidRPr="003D2C61" w:rsidTr="007D414A">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22</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Наумовка</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18,15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кр сб, вс, праздн. дней</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9,22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кр сб, вс, праздн. дней</w:t>
            </w:r>
          </w:p>
        </w:tc>
      </w:tr>
      <w:tr w:rsidR="007D414A" w:rsidRPr="003D2C61" w:rsidTr="007D414A">
        <w:trPr>
          <w:trHeight w:val="1215"/>
        </w:trPr>
        <w:tc>
          <w:tcPr>
            <w:tcW w:w="720" w:type="dxa"/>
            <w:tcBorders>
              <w:top w:val="nil"/>
              <w:left w:val="single" w:sz="4" w:space="0" w:color="auto"/>
              <w:bottom w:val="nil"/>
              <w:right w:val="single" w:sz="4" w:space="0" w:color="auto"/>
            </w:tcBorders>
            <w:shd w:val="clear" w:color="auto" w:fill="auto"/>
            <w:noWrap/>
            <w:vAlign w:val="center"/>
            <w:hideMark/>
          </w:tcPr>
          <w:p w:rsidR="007D414A" w:rsidRPr="003D2C61" w:rsidRDefault="007D414A" w:rsidP="007D414A">
            <w:pPr>
              <w:jc w:val="center"/>
            </w:pPr>
            <w:r w:rsidRPr="003D2C61">
              <w:t>23</w:t>
            </w:r>
          </w:p>
        </w:tc>
        <w:tc>
          <w:tcPr>
            <w:tcW w:w="1750" w:type="dxa"/>
            <w:tcBorders>
              <w:top w:val="nil"/>
              <w:left w:val="nil"/>
              <w:bottom w:val="nil"/>
              <w:right w:val="single" w:sz="4" w:space="0" w:color="auto"/>
            </w:tcBorders>
            <w:shd w:val="clear" w:color="auto" w:fill="auto"/>
            <w:vAlign w:val="center"/>
            <w:hideMark/>
          </w:tcPr>
          <w:p w:rsidR="007D414A" w:rsidRPr="003D2C61" w:rsidRDefault="007D414A" w:rsidP="007D414A">
            <w:pPr>
              <w:jc w:val="center"/>
            </w:pPr>
            <w:r w:rsidRPr="003D2C61">
              <w:t>Нежеголь</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8,51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6107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r>
              <w:t xml:space="preserve">вт, сб с 04.01 по 05.04.22, с 18.10 по 26.12.22 - 2 ваг, </w:t>
            </w:r>
            <w:r>
              <w:br/>
              <w:t>вт, ср, пт, сб, вс, праздн. дни с 9.04 по 16.10.22 - 3 ваг.</w:t>
            </w:r>
          </w:p>
        </w:tc>
      </w:tr>
      <w:tr w:rsidR="007D414A" w:rsidRPr="003D2C61" w:rsidTr="007D414A">
        <w:trPr>
          <w:trHeight w:val="39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24</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Нижнедевицк</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3-еж,кр сб,вс</w:t>
            </w:r>
          </w:p>
        </w:tc>
      </w:tr>
      <w:tr w:rsidR="007D414A" w:rsidRPr="003D2C61" w:rsidTr="007D414A">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6603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по сб., вс. - 3 ваг. (лето с 16.04. по 16.10.22 - 6 ваг)</w:t>
            </w:r>
          </w:p>
        </w:tc>
      </w:tr>
      <w:tr w:rsidR="007D414A" w:rsidRPr="003D2C61" w:rsidTr="007D414A">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10,37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6601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16.04. по 16.10.22 по сб,вс</w:t>
            </w:r>
          </w:p>
        </w:tc>
      </w:tr>
      <w:tr w:rsidR="007D414A" w:rsidRPr="003D2C61" w:rsidTr="007D414A">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25</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Никифоровка</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22,14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6635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26</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Новохоперск</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21,49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7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13,56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6324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 кр вт.</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27</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Обловка</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22,12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6655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пт.</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20,07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6556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1-пн-чт,сб; 2-вс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11,58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6684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1 - пн-пт; 2 - сб</w:t>
            </w:r>
          </w:p>
        </w:tc>
      </w:tr>
      <w:tr w:rsidR="007D414A" w:rsidRPr="003D2C61" w:rsidTr="007D414A">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28</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Острогожск</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18,14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6379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29</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Поворино</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7,27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6336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15,05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6624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xml:space="preserve">по вт </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7,05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6326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18,41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6330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42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30</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Рамонь</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19,12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6355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w:t>
            </w:r>
          </w:p>
        </w:tc>
      </w:tr>
      <w:tr w:rsidR="007D414A" w:rsidRPr="003D2C61" w:rsidTr="007D414A">
        <w:trPr>
          <w:trHeight w:val="42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9,53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6639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кр. вт., чт</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22,19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6361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4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31</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Раненбург</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22,28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6529</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12,41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6513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32</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Ржава</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22,06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6202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21,48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6227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19,14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6226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кр сб, вс, праздн. дней</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8,15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6214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с 01.04 по 31.10.21</w:t>
            </w:r>
          </w:p>
        </w:tc>
      </w:tr>
      <w:tr w:rsidR="007D414A" w:rsidRPr="003D2C61" w:rsidTr="007D414A">
        <w:trPr>
          <w:trHeight w:val="42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D414A" w:rsidRDefault="007D414A" w:rsidP="007D414A">
            <w:pPr>
              <w:jc w:val="center"/>
            </w:pPr>
            <w:r>
              <w:t>14,30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 с 1.01 по 31.03.21 и 1.11 по31.12.21</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33</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Россошь</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15,53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7,10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12,38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6611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кр. вт., чт</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16,15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6311</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вт., чт.</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19,31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сб,вс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19,31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ежедневно, кр. сб,вс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7,00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13,32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6342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сб,вс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22,52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6344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кроме вс</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10,52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6384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ежедневно, кр. сб,вс</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34</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Ряжск 1</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12,05 отпр</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6590</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20,21 отпр</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6594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35</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Сабурово</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18,28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6003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ежедневно, кр. сб,вс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7,09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6555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1 - вт-пт; 2 - пн</w:t>
            </w:r>
          </w:p>
        </w:tc>
      </w:tr>
      <w:tr w:rsidR="007D414A" w:rsidRPr="003D2C61" w:rsidTr="007D414A">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36</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Сагуны</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9,54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6684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сб,вс</w:t>
            </w:r>
          </w:p>
        </w:tc>
      </w:tr>
      <w:tr w:rsidR="007D414A" w:rsidRPr="003D2C61" w:rsidTr="007D414A">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37</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Старый Оскол</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17,00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6716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7,30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6708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38</w:t>
            </w:r>
          </w:p>
        </w:tc>
        <w:tc>
          <w:tcPr>
            <w:tcW w:w="1750" w:type="dxa"/>
            <w:tcBorders>
              <w:top w:val="nil"/>
              <w:left w:val="nil"/>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Старое Юрьево</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9,35</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6503/6504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вт, чт, сб, вс (с 16.04. по 16.10.22г.)</w:t>
            </w:r>
          </w:p>
        </w:tc>
      </w:tr>
      <w:tr w:rsidR="007D414A" w:rsidRPr="003D2C61" w:rsidTr="007D414A">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39</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Таловая</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19,42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7,14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6313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19,59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6323/6623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10,49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6228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11,19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6335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22,43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6388</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7,32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6394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40</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Тамбов-1</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16,33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6543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7,09</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6755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сб-2,вс-1</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19,32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6004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ежедневно, кр. сб,вс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6583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по вс</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16,40</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6683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1 - пн-пт, 2 - сб</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15,36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22,14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6503/6504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вт, чт, сб, вс (с 16.04. по 16.10.22г.)</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20,52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6306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7,18</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6634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7,47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6645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7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9,04</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rPr>
                <w:sz w:val="28"/>
                <w:szCs w:val="28"/>
              </w:rPr>
            </w:pPr>
            <w:r>
              <w:rPr>
                <w:sz w:val="28"/>
                <w:szCs w:val="28"/>
              </w:rPr>
              <w:t>6506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ежедневно, кр. сб,вс</w:t>
            </w:r>
          </w:p>
        </w:tc>
      </w:tr>
      <w:tr w:rsidR="007D414A" w:rsidRPr="003D2C61" w:rsidTr="007D414A">
        <w:trPr>
          <w:trHeight w:val="1050"/>
        </w:trPr>
        <w:tc>
          <w:tcPr>
            <w:tcW w:w="720" w:type="dxa"/>
            <w:tcBorders>
              <w:top w:val="nil"/>
              <w:left w:val="single" w:sz="8" w:space="0" w:color="auto"/>
              <w:bottom w:val="nil"/>
              <w:right w:val="single" w:sz="4" w:space="0" w:color="auto"/>
            </w:tcBorders>
            <w:shd w:val="clear" w:color="auto" w:fill="auto"/>
            <w:noWrap/>
            <w:vAlign w:val="center"/>
            <w:hideMark/>
          </w:tcPr>
          <w:p w:rsidR="007D414A" w:rsidRPr="003D2C61" w:rsidRDefault="007D414A" w:rsidP="007D414A">
            <w:pPr>
              <w:jc w:val="center"/>
            </w:pPr>
            <w:r w:rsidRPr="003D2C61">
              <w:t>41</w:t>
            </w:r>
          </w:p>
        </w:tc>
        <w:tc>
          <w:tcPr>
            <w:tcW w:w="1750" w:type="dxa"/>
            <w:tcBorders>
              <w:top w:val="nil"/>
              <w:left w:val="nil"/>
              <w:bottom w:val="nil"/>
              <w:right w:val="single" w:sz="4" w:space="0" w:color="auto"/>
            </w:tcBorders>
            <w:shd w:val="clear" w:color="auto" w:fill="auto"/>
            <w:vAlign w:val="center"/>
            <w:hideMark/>
          </w:tcPr>
          <w:p w:rsidR="007D414A" w:rsidRPr="003D2C61" w:rsidRDefault="007D414A" w:rsidP="007D414A">
            <w:pPr>
              <w:jc w:val="center"/>
            </w:pPr>
            <w:r w:rsidRPr="003D2C61">
              <w:t>Томаровка</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9,47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6012</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2</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3</w:t>
            </w:r>
          </w:p>
        </w:tc>
        <w:tc>
          <w:tcPr>
            <w:tcW w:w="3266" w:type="dxa"/>
            <w:tcBorders>
              <w:top w:val="nil"/>
              <w:left w:val="nil"/>
              <w:bottom w:val="single" w:sz="4" w:space="0" w:color="auto"/>
              <w:right w:val="single" w:sz="4" w:space="0" w:color="auto"/>
            </w:tcBorders>
            <w:shd w:val="clear" w:color="auto" w:fill="auto"/>
            <w:vAlign w:val="center"/>
            <w:hideMark/>
          </w:tcPr>
          <w:p w:rsidR="007D414A" w:rsidRDefault="007D414A" w:rsidP="007D414A">
            <w:r>
              <w:t xml:space="preserve">ср, пт с 01.01 по 08.04.22, с 26.10 по 31.12.22 -2 ваг.; </w:t>
            </w:r>
            <w:r>
              <w:br/>
              <w:t>кр. чт, вс с 09.04 по 25.10.22 - 3 ваг.</w:t>
            </w:r>
          </w:p>
        </w:tc>
      </w:tr>
      <w:tr w:rsidR="007D414A" w:rsidRPr="003D2C61" w:rsidTr="007D414A">
        <w:trPr>
          <w:trHeight w:val="33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42</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Усмань</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16,33</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6347/7647</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xml:space="preserve">кр вс (резерв под 6356) </w:t>
            </w:r>
          </w:p>
        </w:tc>
      </w:tr>
      <w:tr w:rsidR="007D414A" w:rsidRPr="003D2C61" w:rsidTr="007D414A">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15,11</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6445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6,47</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6333</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nil"/>
              <w:right w:val="single" w:sz="4" w:space="0" w:color="auto"/>
            </w:tcBorders>
            <w:shd w:val="clear" w:color="auto" w:fill="auto"/>
            <w:noWrap/>
            <w:vAlign w:val="center"/>
            <w:hideMark/>
          </w:tcPr>
          <w:p w:rsidR="007D414A" w:rsidRDefault="007D414A" w:rsidP="007D414A">
            <w:pPr>
              <w:jc w:val="center"/>
            </w:pPr>
            <w:r>
              <w:t>18,20</w:t>
            </w:r>
          </w:p>
        </w:tc>
        <w:tc>
          <w:tcPr>
            <w:tcW w:w="1641" w:type="dxa"/>
            <w:tcBorders>
              <w:top w:val="nil"/>
              <w:left w:val="nil"/>
              <w:bottom w:val="nil"/>
              <w:right w:val="single" w:sz="4" w:space="0" w:color="auto"/>
            </w:tcBorders>
            <w:shd w:val="clear" w:color="auto" w:fill="auto"/>
            <w:noWrap/>
            <w:vAlign w:val="center"/>
            <w:hideMark/>
          </w:tcPr>
          <w:p w:rsidR="007D414A" w:rsidRDefault="007D414A" w:rsidP="007D414A">
            <w:pPr>
              <w:jc w:val="center"/>
            </w:pPr>
            <w:r>
              <w:t>6353</w:t>
            </w:r>
          </w:p>
        </w:tc>
        <w:tc>
          <w:tcPr>
            <w:tcW w:w="627" w:type="dxa"/>
            <w:tcBorders>
              <w:top w:val="nil"/>
              <w:left w:val="nil"/>
              <w:bottom w:val="nil"/>
              <w:right w:val="single" w:sz="4" w:space="0" w:color="auto"/>
            </w:tcBorders>
            <w:shd w:val="clear" w:color="auto" w:fill="auto"/>
            <w:noWrap/>
            <w:vAlign w:val="center"/>
            <w:hideMark/>
          </w:tcPr>
          <w:p w:rsidR="007D414A" w:rsidRDefault="007D414A" w:rsidP="007D414A">
            <w:pPr>
              <w:jc w:val="center"/>
            </w:pPr>
            <w:r>
              <w:t>4</w:t>
            </w:r>
          </w:p>
        </w:tc>
        <w:tc>
          <w:tcPr>
            <w:tcW w:w="561" w:type="dxa"/>
            <w:tcBorders>
              <w:top w:val="nil"/>
              <w:left w:val="nil"/>
              <w:bottom w:val="nil"/>
              <w:right w:val="single" w:sz="4" w:space="0" w:color="auto"/>
            </w:tcBorders>
            <w:shd w:val="clear" w:color="auto" w:fill="auto"/>
            <w:noWrap/>
            <w:vAlign w:val="center"/>
            <w:hideMark/>
          </w:tcPr>
          <w:p w:rsidR="007D414A" w:rsidRDefault="007D414A" w:rsidP="007D414A">
            <w:pPr>
              <w:jc w:val="center"/>
            </w:pPr>
            <w:r>
              <w:t>6</w:t>
            </w:r>
          </w:p>
        </w:tc>
        <w:tc>
          <w:tcPr>
            <w:tcW w:w="3266" w:type="dxa"/>
            <w:tcBorders>
              <w:top w:val="nil"/>
              <w:left w:val="single" w:sz="4" w:space="0" w:color="auto"/>
              <w:bottom w:val="nil"/>
              <w:right w:val="single" w:sz="8" w:space="0" w:color="auto"/>
            </w:tcBorders>
            <w:shd w:val="clear" w:color="auto" w:fill="auto"/>
            <w:vAlign w:val="center"/>
            <w:hideMark/>
          </w:tcPr>
          <w:p w:rsidR="007D414A" w:rsidRDefault="007D414A" w:rsidP="007D414A">
            <w:pPr>
              <w:jc w:val="center"/>
            </w:pPr>
            <w:r>
              <w:t>4 - пн-чт, сб, вс; 6 - пт</w:t>
            </w:r>
          </w:p>
        </w:tc>
      </w:tr>
      <w:tr w:rsidR="007D414A" w:rsidRPr="003D2C61" w:rsidTr="007D414A">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single" w:sz="4" w:space="0" w:color="auto"/>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19,56</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7D414A" w:rsidRDefault="007D414A" w:rsidP="007D414A">
            <w:pPr>
              <w:jc w:val="center"/>
            </w:pPr>
            <w:r>
              <w:t>6357</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7D414A" w:rsidRDefault="007D414A" w:rsidP="007D414A">
            <w:pPr>
              <w:jc w:val="center"/>
            </w:pPr>
            <w:r>
              <w:t>6</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single" w:sz="4" w:space="0" w:color="auto"/>
              <w:left w:val="nil"/>
              <w:bottom w:val="single" w:sz="4" w:space="0" w:color="auto"/>
              <w:right w:val="single" w:sz="4" w:space="0" w:color="auto"/>
            </w:tcBorders>
            <w:shd w:val="clear" w:color="auto" w:fill="auto"/>
            <w:noWrap/>
            <w:vAlign w:val="center"/>
            <w:hideMark/>
          </w:tcPr>
          <w:p w:rsidR="007D414A" w:rsidRDefault="007D414A" w:rsidP="007D414A">
            <w:pPr>
              <w:jc w:val="center"/>
            </w:pPr>
            <w:r>
              <w:t>еж, кр сб, вс, праздн. дней</w:t>
            </w:r>
          </w:p>
        </w:tc>
      </w:tr>
      <w:tr w:rsidR="007D414A" w:rsidRPr="003D2C61" w:rsidTr="007D414A">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43</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14A" w:rsidRPr="003D2C61" w:rsidRDefault="007D414A" w:rsidP="007D414A">
            <w:pPr>
              <w:jc w:val="center"/>
            </w:pPr>
            <w:r w:rsidRPr="003D2C61">
              <w:t>Умет</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20,02</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6646</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9,06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6105</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r w:rsidR="007D414A" w:rsidRPr="003D2C61" w:rsidTr="007D414A">
        <w:trPr>
          <w:trHeight w:val="315"/>
        </w:trPr>
        <w:tc>
          <w:tcPr>
            <w:tcW w:w="72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750" w:type="dxa"/>
            <w:vMerge/>
            <w:tcBorders>
              <w:top w:val="nil"/>
              <w:left w:val="single" w:sz="4" w:space="0" w:color="auto"/>
              <w:bottom w:val="single" w:sz="4" w:space="0" w:color="auto"/>
              <w:right w:val="single" w:sz="4" w:space="0" w:color="auto"/>
            </w:tcBorders>
            <w:vAlign w:val="center"/>
            <w:hideMark/>
          </w:tcPr>
          <w:p w:rsidR="007D414A" w:rsidRPr="003D2C61" w:rsidRDefault="007D414A" w:rsidP="007D414A"/>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7D414A" w:rsidRDefault="007D414A" w:rsidP="007D414A">
            <w:pPr>
              <w:jc w:val="center"/>
            </w:pPr>
            <w:r>
              <w:t>13,06</w:t>
            </w:r>
          </w:p>
        </w:tc>
        <w:tc>
          <w:tcPr>
            <w:tcW w:w="164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6644</w:t>
            </w:r>
          </w:p>
        </w:tc>
        <w:tc>
          <w:tcPr>
            <w:tcW w:w="627"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1</w:t>
            </w:r>
          </w:p>
        </w:tc>
        <w:tc>
          <w:tcPr>
            <w:tcW w:w="561"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 </w:t>
            </w:r>
          </w:p>
        </w:tc>
        <w:tc>
          <w:tcPr>
            <w:tcW w:w="3266" w:type="dxa"/>
            <w:tcBorders>
              <w:top w:val="nil"/>
              <w:left w:val="nil"/>
              <w:bottom w:val="single" w:sz="4" w:space="0" w:color="auto"/>
              <w:right w:val="single" w:sz="4" w:space="0" w:color="auto"/>
            </w:tcBorders>
            <w:shd w:val="clear" w:color="auto" w:fill="auto"/>
            <w:noWrap/>
            <w:vAlign w:val="center"/>
            <w:hideMark/>
          </w:tcPr>
          <w:p w:rsidR="007D414A" w:rsidRDefault="007D414A" w:rsidP="007D414A">
            <w:pPr>
              <w:jc w:val="center"/>
            </w:pPr>
            <w:r>
              <w:t>еж</w:t>
            </w:r>
          </w:p>
        </w:tc>
      </w:tr>
    </w:tbl>
    <w:p w:rsidR="00FD591E" w:rsidRPr="002167B8" w:rsidRDefault="00FD591E" w:rsidP="00FD591E">
      <w:pPr>
        <w:shd w:val="clear" w:color="auto" w:fill="FFFFFF"/>
        <w:contextualSpacing/>
        <w:rPr>
          <w:b/>
          <w:color w:val="FF0000"/>
        </w:rPr>
      </w:pPr>
    </w:p>
    <w:p w:rsidR="00FD591E" w:rsidRPr="002167B8" w:rsidRDefault="00FD591E" w:rsidP="00FD591E">
      <w:pPr>
        <w:shd w:val="clear" w:color="auto" w:fill="FFFFFF"/>
        <w:contextualSpacing/>
        <w:jc w:val="center"/>
        <w:rPr>
          <w:b/>
          <w:color w:val="FF0000"/>
        </w:rPr>
      </w:pPr>
    </w:p>
    <w:p w:rsidR="00FD591E" w:rsidRPr="002167B8" w:rsidRDefault="00FD591E" w:rsidP="00FD591E">
      <w:pPr>
        <w:tabs>
          <w:tab w:val="left" w:pos="1134"/>
        </w:tabs>
        <w:ind w:left="2168"/>
        <w:jc w:val="both"/>
        <w:rPr>
          <w:color w:val="FF0000"/>
        </w:rPr>
      </w:pPr>
    </w:p>
    <w:tbl>
      <w:tblPr>
        <w:tblW w:w="11515" w:type="dxa"/>
        <w:tblInd w:w="-567" w:type="dxa"/>
        <w:tblLook w:val="04A0" w:firstRow="1" w:lastRow="0" w:firstColumn="1" w:lastColumn="0" w:noHBand="0" w:noVBand="1"/>
      </w:tblPr>
      <w:tblGrid>
        <w:gridCol w:w="7230"/>
        <w:gridCol w:w="4285"/>
      </w:tblGrid>
      <w:tr w:rsidR="00FD591E" w:rsidRPr="002167B8" w:rsidTr="00FD591E">
        <w:tc>
          <w:tcPr>
            <w:tcW w:w="7230" w:type="dxa"/>
          </w:tcPr>
          <w:p w:rsidR="00FD591E" w:rsidRPr="00AF1115" w:rsidRDefault="00FD591E" w:rsidP="00FD591E">
            <w:pPr>
              <w:ind w:left="539"/>
              <w:rPr>
                <w:b/>
                <w:sz w:val="28"/>
                <w:szCs w:val="28"/>
              </w:rPr>
            </w:pPr>
          </w:p>
          <w:p w:rsidR="00FD591E" w:rsidRPr="00AF1115" w:rsidRDefault="00FD591E" w:rsidP="00FD591E">
            <w:pPr>
              <w:ind w:left="539"/>
              <w:rPr>
                <w:b/>
                <w:sz w:val="28"/>
                <w:szCs w:val="28"/>
              </w:rPr>
            </w:pPr>
            <w:r w:rsidRPr="00AF1115">
              <w:rPr>
                <w:b/>
                <w:sz w:val="28"/>
                <w:szCs w:val="28"/>
              </w:rPr>
              <w:t xml:space="preserve">От  Заказчика:                                                                                                                                                   </w:t>
            </w:r>
          </w:p>
          <w:p w:rsidR="00FD591E" w:rsidRPr="00AF1115" w:rsidRDefault="00FD591E" w:rsidP="00FD591E">
            <w:pPr>
              <w:ind w:left="539"/>
              <w:rPr>
                <w:b/>
                <w:sz w:val="28"/>
                <w:szCs w:val="28"/>
              </w:rPr>
            </w:pPr>
          </w:p>
          <w:p w:rsidR="00FD591E" w:rsidRPr="00AF1115" w:rsidRDefault="00FD591E" w:rsidP="00FD591E">
            <w:pPr>
              <w:ind w:left="539"/>
              <w:rPr>
                <w:b/>
                <w:sz w:val="28"/>
                <w:szCs w:val="28"/>
              </w:rPr>
            </w:pPr>
          </w:p>
          <w:p w:rsidR="00FD591E" w:rsidRPr="00AF1115" w:rsidRDefault="00FD591E" w:rsidP="00FD591E">
            <w:pPr>
              <w:ind w:left="539"/>
              <w:rPr>
                <w:b/>
                <w:sz w:val="28"/>
                <w:szCs w:val="28"/>
              </w:rPr>
            </w:pPr>
          </w:p>
          <w:p w:rsidR="00FD591E" w:rsidRPr="00AF1115" w:rsidRDefault="00FD591E" w:rsidP="00FD591E">
            <w:pPr>
              <w:ind w:left="539"/>
              <w:rPr>
                <w:b/>
                <w:sz w:val="28"/>
                <w:szCs w:val="28"/>
              </w:rPr>
            </w:pPr>
          </w:p>
          <w:p w:rsidR="00FD591E" w:rsidRPr="00AF1115" w:rsidRDefault="00FD591E" w:rsidP="00FD591E">
            <w:pPr>
              <w:ind w:left="539"/>
              <w:rPr>
                <w:b/>
                <w:sz w:val="28"/>
                <w:szCs w:val="28"/>
              </w:rPr>
            </w:pPr>
            <w:r w:rsidRPr="00AF1115">
              <w:rPr>
                <w:b/>
                <w:sz w:val="28"/>
                <w:szCs w:val="28"/>
              </w:rPr>
              <w:t xml:space="preserve">__________________ </w:t>
            </w:r>
          </w:p>
          <w:p w:rsidR="00FD591E" w:rsidRPr="00AF1115" w:rsidRDefault="00FD591E" w:rsidP="00FD591E">
            <w:pPr>
              <w:ind w:left="539"/>
              <w:rPr>
                <w:b/>
                <w:sz w:val="28"/>
                <w:szCs w:val="28"/>
              </w:rPr>
            </w:pPr>
          </w:p>
          <w:p w:rsidR="00FD591E" w:rsidRPr="00AF1115" w:rsidRDefault="00FD591E" w:rsidP="00FD591E">
            <w:pPr>
              <w:ind w:left="539"/>
              <w:rPr>
                <w:b/>
                <w:sz w:val="28"/>
                <w:szCs w:val="28"/>
              </w:rPr>
            </w:pPr>
          </w:p>
        </w:tc>
        <w:tc>
          <w:tcPr>
            <w:tcW w:w="4285" w:type="dxa"/>
          </w:tcPr>
          <w:p w:rsidR="00FD591E" w:rsidRPr="00AF1115" w:rsidRDefault="00FD591E" w:rsidP="00FD591E">
            <w:pPr>
              <w:ind w:left="539"/>
              <w:rPr>
                <w:b/>
                <w:sz w:val="28"/>
                <w:szCs w:val="28"/>
              </w:rPr>
            </w:pPr>
          </w:p>
          <w:p w:rsidR="00FD591E" w:rsidRPr="00AF1115" w:rsidRDefault="00FD591E" w:rsidP="00FD591E">
            <w:pPr>
              <w:rPr>
                <w:b/>
                <w:sz w:val="28"/>
                <w:szCs w:val="28"/>
              </w:rPr>
            </w:pPr>
            <w:r w:rsidRPr="00AF1115">
              <w:rPr>
                <w:b/>
                <w:sz w:val="28"/>
                <w:szCs w:val="28"/>
              </w:rPr>
              <w:t xml:space="preserve">От Исполнителя: </w:t>
            </w:r>
          </w:p>
          <w:p w:rsidR="00FD591E" w:rsidRPr="00AF1115" w:rsidRDefault="00FD591E" w:rsidP="00FD591E">
            <w:pPr>
              <w:ind w:left="539"/>
              <w:rPr>
                <w:b/>
                <w:sz w:val="28"/>
                <w:szCs w:val="28"/>
              </w:rPr>
            </w:pPr>
          </w:p>
          <w:p w:rsidR="00FD591E" w:rsidRPr="00AF1115" w:rsidRDefault="00FD591E" w:rsidP="00FD591E">
            <w:pPr>
              <w:rPr>
                <w:b/>
                <w:sz w:val="28"/>
                <w:szCs w:val="28"/>
              </w:rPr>
            </w:pPr>
          </w:p>
          <w:p w:rsidR="00FD591E" w:rsidRPr="00AF1115" w:rsidRDefault="00FD591E" w:rsidP="00FD591E">
            <w:pPr>
              <w:rPr>
                <w:b/>
                <w:sz w:val="28"/>
                <w:szCs w:val="28"/>
              </w:rPr>
            </w:pPr>
          </w:p>
          <w:p w:rsidR="00FD591E" w:rsidRPr="00AF1115" w:rsidRDefault="00FD591E" w:rsidP="00FD591E">
            <w:pPr>
              <w:rPr>
                <w:b/>
                <w:sz w:val="28"/>
                <w:szCs w:val="28"/>
              </w:rPr>
            </w:pPr>
          </w:p>
          <w:p w:rsidR="00FD591E" w:rsidRPr="00AF1115" w:rsidRDefault="00FD591E" w:rsidP="00FD591E">
            <w:pPr>
              <w:rPr>
                <w:b/>
                <w:sz w:val="28"/>
                <w:szCs w:val="28"/>
              </w:rPr>
            </w:pPr>
            <w:r w:rsidRPr="00AF1115">
              <w:rPr>
                <w:b/>
                <w:sz w:val="28"/>
                <w:szCs w:val="28"/>
              </w:rPr>
              <w:t>_________________</w:t>
            </w:r>
          </w:p>
        </w:tc>
      </w:tr>
    </w:tbl>
    <w:p w:rsidR="00FD591E" w:rsidRPr="00970503" w:rsidRDefault="00FD591E" w:rsidP="00FD591E">
      <w:pPr>
        <w:tabs>
          <w:tab w:val="left" w:pos="1134"/>
        </w:tabs>
        <w:ind w:left="2168"/>
        <w:jc w:val="both"/>
      </w:pPr>
    </w:p>
    <w:p w:rsidR="00FD591E" w:rsidRDefault="00FD591E" w:rsidP="00FD591E">
      <w:pPr>
        <w:tabs>
          <w:tab w:val="left" w:pos="1134"/>
        </w:tabs>
        <w:jc w:val="both"/>
        <w:sectPr w:rsidR="00FD591E" w:rsidSect="00FD591E">
          <w:type w:val="continuous"/>
          <w:pgSz w:w="11906" w:h="16838" w:code="9"/>
          <w:pgMar w:top="1134" w:right="924" w:bottom="1560" w:left="1134" w:header="794" w:footer="794" w:gutter="0"/>
          <w:pgNumType w:start="25"/>
          <w:cols w:space="708"/>
          <w:titlePg/>
          <w:docGrid w:linePitch="360"/>
        </w:sectPr>
      </w:pPr>
    </w:p>
    <w:p w:rsidR="00FD591E" w:rsidRPr="00B44E8E" w:rsidRDefault="00FD591E" w:rsidP="00FD591E">
      <w:pPr>
        <w:tabs>
          <w:tab w:val="left" w:pos="1134"/>
        </w:tabs>
        <w:ind w:left="2168"/>
        <w:jc w:val="right"/>
        <w:rPr>
          <w:sz w:val="28"/>
          <w:szCs w:val="28"/>
        </w:rPr>
      </w:pPr>
      <w:r w:rsidRPr="00B44E8E">
        <w:rPr>
          <w:sz w:val="28"/>
          <w:szCs w:val="28"/>
        </w:rPr>
        <w:lastRenderedPageBreak/>
        <w:t xml:space="preserve">Приложение № 3 </w:t>
      </w:r>
    </w:p>
    <w:p w:rsidR="00FD591E" w:rsidRPr="00B44E8E" w:rsidRDefault="00FD591E" w:rsidP="00FD591E">
      <w:pPr>
        <w:shd w:val="clear" w:color="auto" w:fill="FFFFFF"/>
        <w:contextualSpacing/>
        <w:jc w:val="right"/>
        <w:rPr>
          <w:sz w:val="28"/>
          <w:szCs w:val="28"/>
        </w:rPr>
      </w:pPr>
      <w:r w:rsidRPr="00B44E8E">
        <w:rPr>
          <w:sz w:val="28"/>
          <w:szCs w:val="28"/>
        </w:rPr>
        <w:t xml:space="preserve">к договору оказания услуг </w:t>
      </w:r>
    </w:p>
    <w:p w:rsidR="00FD591E" w:rsidRPr="00B44E8E" w:rsidRDefault="00FD591E" w:rsidP="00FD591E">
      <w:pPr>
        <w:shd w:val="clear" w:color="auto" w:fill="FFFFFF"/>
        <w:contextualSpacing/>
        <w:jc w:val="right"/>
        <w:rPr>
          <w:sz w:val="28"/>
          <w:szCs w:val="28"/>
        </w:rPr>
      </w:pPr>
      <w:r w:rsidRPr="00B44E8E">
        <w:rPr>
          <w:sz w:val="28"/>
          <w:szCs w:val="28"/>
        </w:rPr>
        <w:t>№____ от «__»_______20_ г.</w:t>
      </w:r>
    </w:p>
    <w:p w:rsidR="00FD591E" w:rsidRPr="00B44E8E" w:rsidRDefault="00FD591E" w:rsidP="00FD591E">
      <w:pPr>
        <w:tabs>
          <w:tab w:val="left" w:pos="1134"/>
        </w:tabs>
        <w:ind w:left="2168"/>
        <w:jc w:val="right"/>
        <w:rPr>
          <w:sz w:val="28"/>
          <w:szCs w:val="28"/>
        </w:rPr>
      </w:pPr>
    </w:p>
    <w:p w:rsidR="00FD591E" w:rsidRPr="00B44E8E" w:rsidRDefault="00FD591E" w:rsidP="00FD591E">
      <w:pPr>
        <w:tabs>
          <w:tab w:val="left" w:pos="1134"/>
        </w:tabs>
        <w:ind w:left="2168"/>
        <w:jc w:val="both"/>
        <w:rPr>
          <w:b/>
          <w:sz w:val="28"/>
          <w:szCs w:val="28"/>
        </w:rPr>
      </w:pPr>
    </w:p>
    <w:p w:rsidR="00FD591E" w:rsidRPr="00B44E8E" w:rsidRDefault="00FD591E" w:rsidP="00FD591E">
      <w:pPr>
        <w:tabs>
          <w:tab w:val="left" w:pos="1134"/>
        </w:tabs>
        <w:ind w:left="2168"/>
        <w:rPr>
          <w:b/>
          <w:sz w:val="28"/>
          <w:szCs w:val="28"/>
        </w:rPr>
      </w:pPr>
      <w:r w:rsidRPr="00B44E8E">
        <w:rPr>
          <w:b/>
          <w:sz w:val="28"/>
          <w:szCs w:val="28"/>
        </w:rPr>
        <w:t>Технология ежедневной уборки подвижного состава</w:t>
      </w:r>
    </w:p>
    <w:p w:rsidR="00FD591E" w:rsidRPr="00B44E8E" w:rsidRDefault="00FD591E" w:rsidP="00FD591E">
      <w:pPr>
        <w:tabs>
          <w:tab w:val="left" w:pos="6120"/>
        </w:tabs>
        <w:jc w:val="center"/>
        <w:rPr>
          <w:b/>
          <w:sz w:val="28"/>
          <w:szCs w:val="28"/>
        </w:rPr>
      </w:pPr>
    </w:p>
    <w:p w:rsidR="00FD591E" w:rsidRPr="00B44E8E" w:rsidRDefault="00FD591E" w:rsidP="00FD591E">
      <w:pPr>
        <w:tabs>
          <w:tab w:val="left" w:pos="0"/>
        </w:tabs>
        <w:rPr>
          <w:sz w:val="28"/>
          <w:szCs w:val="28"/>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FD591E" w:rsidRPr="00B44E8E" w:rsidTr="00FD591E">
        <w:trPr>
          <w:trHeight w:val="467"/>
        </w:trPr>
        <w:tc>
          <w:tcPr>
            <w:tcW w:w="567" w:type="dxa"/>
          </w:tcPr>
          <w:p w:rsidR="00FD591E" w:rsidRPr="00B44E8E" w:rsidRDefault="00FD591E" w:rsidP="00FD591E">
            <w:pPr>
              <w:jc w:val="center"/>
              <w:rPr>
                <w:b/>
                <w:sz w:val="28"/>
                <w:szCs w:val="28"/>
              </w:rPr>
            </w:pPr>
            <w:r w:rsidRPr="00B44E8E">
              <w:rPr>
                <w:b/>
                <w:sz w:val="28"/>
                <w:szCs w:val="28"/>
              </w:rPr>
              <w:t>№ п/п</w:t>
            </w:r>
          </w:p>
        </w:tc>
        <w:tc>
          <w:tcPr>
            <w:tcW w:w="3827" w:type="dxa"/>
            <w:vAlign w:val="center"/>
          </w:tcPr>
          <w:p w:rsidR="00FD591E" w:rsidRPr="00B44E8E" w:rsidRDefault="00FD591E" w:rsidP="00FD591E">
            <w:pPr>
              <w:jc w:val="center"/>
              <w:rPr>
                <w:b/>
                <w:sz w:val="28"/>
                <w:szCs w:val="28"/>
              </w:rPr>
            </w:pPr>
            <w:r w:rsidRPr="00B44E8E">
              <w:rPr>
                <w:b/>
                <w:sz w:val="28"/>
                <w:szCs w:val="28"/>
              </w:rPr>
              <w:t>Наименование работ</w:t>
            </w:r>
          </w:p>
        </w:tc>
        <w:tc>
          <w:tcPr>
            <w:tcW w:w="2552" w:type="dxa"/>
            <w:vAlign w:val="center"/>
          </w:tcPr>
          <w:p w:rsidR="00FD591E" w:rsidRPr="00B44E8E" w:rsidRDefault="00FD591E" w:rsidP="00FD591E">
            <w:pPr>
              <w:jc w:val="center"/>
              <w:rPr>
                <w:b/>
                <w:sz w:val="28"/>
                <w:szCs w:val="28"/>
              </w:rPr>
            </w:pPr>
            <w:r w:rsidRPr="00B44E8E">
              <w:rPr>
                <w:b/>
                <w:sz w:val="28"/>
                <w:szCs w:val="28"/>
              </w:rPr>
              <w:t>Периодичность</w:t>
            </w:r>
          </w:p>
        </w:tc>
        <w:tc>
          <w:tcPr>
            <w:tcW w:w="2693" w:type="dxa"/>
            <w:vAlign w:val="center"/>
          </w:tcPr>
          <w:p w:rsidR="00FD591E" w:rsidRPr="00B44E8E" w:rsidRDefault="00FD591E" w:rsidP="00FD591E">
            <w:pPr>
              <w:jc w:val="center"/>
              <w:rPr>
                <w:b/>
                <w:sz w:val="28"/>
                <w:szCs w:val="28"/>
              </w:rPr>
            </w:pPr>
            <w:r w:rsidRPr="00B44E8E">
              <w:rPr>
                <w:b/>
                <w:sz w:val="28"/>
                <w:szCs w:val="28"/>
              </w:rPr>
              <w:t>Тип применяемых средств</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1</w:t>
            </w:r>
          </w:p>
        </w:tc>
        <w:tc>
          <w:tcPr>
            <w:tcW w:w="3827" w:type="dxa"/>
          </w:tcPr>
          <w:p w:rsidR="00FD591E" w:rsidRPr="00B44E8E" w:rsidRDefault="00FD591E" w:rsidP="00FD591E">
            <w:pPr>
              <w:jc w:val="both"/>
              <w:rPr>
                <w:sz w:val="28"/>
                <w:szCs w:val="28"/>
              </w:rPr>
            </w:pPr>
            <w:r w:rsidRPr="00B44E8E">
              <w:rPr>
                <w:sz w:val="28"/>
                <w:szCs w:val="28"/>
              </w:rPr>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FD591E" w:rsidRDefault="00FD591E" w:rsidP="00FD591E">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FD591E" w:rsidRPr="00B44E8E" w:rsidRDefault="00FD591E" w:rsidP="00FD591E">
            <w:pPr>
              <w:rPr>
                <w:sz w:val="28"/>
                <w:szCs w:val="28"/>
              </w:rPr>
            </w:pPr>
            <w:r w:rsidRPr="00B44E8E">
              <w:rPr>
                <w:sz w:val="28"/>
                <w:szCs w:val="28"/>
              </w:rPr>
              <w:t>Моющие специальные средства, уборочный инвентарь</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2</w:t>
            </w:r>
          </w:p>
        </w:tc>
        <w:tc>
          <w:tcPr>
            <w:tcW w:w="3827" w:type="dxa"/>
          </w:tcPr>
          <w:p w:rsidR="00FD591E" w:rsidRPr="00B44E8E" w:rsidRDefault="00FD591E" w:rsidP="00FD591E">
            <w:pPr>
              <w:jc w:val="both"/>
              <w:rPr>
                <w:sz w:val="28"/>
                <w:szCs w:val="28"/>
              </w:rPr>
            </w:pPr>
            <w:r w:rsidRPr="00B44E8E">
              <w:rPr>
                <w:sz w:val="28"/>
                <w:szCs w:val="28"/>
              </w:rPr>
              <w:t>Подметание полов вагонов, тамбуров, переходных площадок, удаление локальных загрязнений</w:t>
            </w:r>
          </w:p>
        </w:tc>
        <w:tc>
          <w:tcPr>
            <w:tcW w:w="2552" w:type="dxa"/>
          </w:tcPr>
          <w:p w:rsidR="00FD591E" w:rsidRDefault="00FD591E" w:rsidP="00FD591E">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FD591E" w:rsidRPr="00B44E8E" w:rsidRDefault="00FD591E" w:rsidP="00FD591E">
            <w:pPr>
              <w:rPr>
                <w:sz w:val="28"/>
                <w:szCs w:val="28"/>
              </w:rPr>
            </w:pPr>
            <w:r w:rsidRPr="00B44E8E">
              <w:rPr>
                <w:sz w:val="28"/>
                <w:szCs w:val="28"/>
              </w:rPr>
              <w:t>Уборочный инвентарь</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3</w:t>
            </w:r>
          </w:p>
        </w:tc>
        <w:tc>
          <w:tcPr>
            <w:tcW w:w="3827" w:type="dxa"/>
          </w:tcPr>
          <w:p w:rsidR="00FD591E" w:rsidRPr="00B44E8E" w:rsidRDefault="00FD591E" w:rsidP="00FD591E">
            <w:pPr>
              <w:jc w:val="both"/>
              <w:rPr>
                <w:sz w:val="28"/>
                <w:szCs w:val="28"/>
              </w:rPr>
            </w:pPr>
            <w:r w:rsidRPr="00B44E8E">
              <w:rPr>
                <w:sz w:val="28"/>
                <w:szCs w:val="28"/>
              </w:rPr>
              <w:t>Протирка багажных полок, диванов с использованием моющих средств и влажной салфетки</w:t>
            </w:r>
          </w:p>
        </w:tc>
        <w:tc>
          <w:tcPr>
            <w:tcW w:w="2552" w:type="dxa"/>
          </w:tcPr>
          <w:p w:rsidR="00FD591E" w:rsidRPr="008B60E1" w:rsidRDefault="00FD591E" w:rsidP="00FD591E">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FD591E" w:rsidRPr="00B44E8E" w:rsidRDefault="00FD591E" w:rsidP="00FD591E">
            <w:pPr>
              <w:rPr>
                <w:sz w:val="28"/>
                <w:szCs w:val="28"/>
              </w:rPr>
            </w:pPr>
            <w:r w:rsidRPr="00B44E8E">
              <w:rPr>
                <w:sz w:val="28"/>
                <w:szCs w:val="28"/>
              </w:rPr>
              <w:t>Моющие средства, уборочный инвентарь</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4</w:t>
            </w:r>
          </w:p>
        </w:tc>
        <w:tc>
          <w:tcPr>
            <w:tcW w:w="3827" w:type="dxa"/>
          </w:tcPr>
          <w:p w:rsidR="00FD591E" w:rsidRPr="00B44E8E" w:rsidRDefault="00FD591E" w:rsidP="00FD591E">
            <w:pPr>
              <w:jc w:val="both"/>
              <w:rPr>
                <w:sz w:val="28"/>
                <w:szCs w:val="28"/>
              </w:rPr>
            </w:pPr>
            <w:r w:rsidRPr="00B44E8E">
              <w:rPr>
                <w:sz w:val="28"/>
                <w:szCs w:val="28"/>
              </w:rPr>
              <w:t>Удаление локальных загрязнений на переходных площадках и их подметание</w:t>
            </w:r>
          </w:p>
        </w:tc>
        <w:tc>
          <w:tcPr>
            <w:tcW w:w="2552" w:type="dxa"/>
          </w:tcPr>
          <w:p w:rsidR="00FD591E" w:rsidRPr="008B60E1" w:rsidRDefault="00FD591E" w:rsidP="00FD591E">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FD591E" w:rsidRPr="00B44E8E" w:rsidRDefault="00FD591E" w:rsidP="00FD591E">
            <w:pPr>
              <w:rPr>
                <w:sz w:val="28"/>
                <w:szCs w:val="28"/>
              </w:rPr>
            </w:pPr>
            <w:r w:rsidRPr="00B44E8E">
              <w:rPr>
                <w:sz w:val="28"/>
                <w:szCs w:val="28"/>
              </w:rPr>
              <w:t>Моющие специальные средства, уборочный инвентарь</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5</w:t>
            </w:r>
          </w:p>
        </w:tc>
        <w:tc>
          <w:tcPr>
            <w:tcW w:w="3827" w:type="dxa"/>
          </w:tcPr>
          <w:p w:rsidR="00FD591E" w:rsidRPr="00B44E8E" w:rsidRDefault="00FD591E" w:rsidP="00FD591E">
            <w:pPr>
              <w:jc w:val="both"/>
              <w:rPr>
                <w:sz w:val="28"/>
                <w:szCs w:val="28"/>
              </w:rPr>
            </w:pPr>
            <w:r w:rsidRPr="00B44E8E">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FD591E" w:rsidRPr="008B60E1" w:rsidRDefault="00FD591E" w:rsidP="00FD591E">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FD591E" w:rsidRPr="00B44E8E" w:rsidRDefault="00FD591E" w:rsidP="00FD591E">
            <w:pPr>
              <w:rPr>
                <w:sz w:val="28"/>
                <w:szCs w:val="28"/>
              </w:rPr>
            </w:pPr>
            <w:r w:rsidRPr="00B44E8E">
              <w:rPr>
                <w:sz w:val="28"/>
                <w:szCs w:val="28"/>
              </w:rPr>
              <w:t>Моющие специальные средства, уборочный инвентарь</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6</w:t>
            </w:r>
          </w:p>
        </w:tc>
        <w:tc>
          <w:tcPr>
            <w:tcW w:w="3827" w:type="dxa"/>
          </w:tcPr>
          <w:p w:rsidR="00FD591E" w:rsidRPr="00B44E8E" w:rsidRDefault="00FD591E" w:rsidP="00FD591E">
            <w:pPr>
              <w:jc w:val="both"/>
              <w:rPr>
                <w:sz w:val="28"/>
                <w:szCs w:val="28"/>
              </w:rPr>
            </w:pPr>
            <w:r w:rsidRPr="00B44E8E">
              <w:rPr>
                <w:sz w:val="28"/>
                <w:szCs w:val="28"/>
              </w:rPr>
              <w:t xml:space="preserve">Очистка переходных площадок от снега, наледи, обработка антигололёдными реагентами </w:t>
            </w:r>
          </w:p>
        </w:tc>
        <w:tc>
          <w:tcPr>
            <w:tcW w:w="2552" w:type="dxa"/>
          </w:tcPr>
          <w:p w:rsidR="00FD591E" w:rsidRPr="008B60E1" w:rsidRDefault="00FD591E" w:rsidP="00FD591E">
            <w:pPr>
              <w:rPr>
                <w:bCs/>
              </w:rPr>
            </w:pPr>
            <w:r w:rsidRPr="008B60E1">
              <w:rPr>
                <w:bCs/>
              </w:rPr>
              <w:t xml:space="preserve">По прибытию поезда, после высадки пассажиров / перед отправлением поезда, до начала посадки </w:t>
            </w:r>
            <w:r w:rsidRPr="008B60E1">
              <w:rPr>
                <w:bCs/>
              </w:rPr>
              <w:lastRenderedPageBreak/>
              <w:t>пассажиров (в зимнее время)</w:t>
            </w:r>
          </w:p>
        </w:tc>
        <w:tc>
          <w:tcPr>
            <w:tcW w:w="2693" w:type="dxa"/>
          </w:tcPr>
          <w:p w:rsidR="00FD591E" w:rsidRPr="00B44E8E" w:rsidRDefault="00FD591E" w:rsidP="00FD591E">
            <w:pPr>
              <w:rPr>
                <w:sz w:val="28"/>
                <w:szCs w:val="28"/>
              </w:rPr>
            </w:pPr>
            <w:r w:rsidRPr="00B44E8E">
              <w:rPr>
                <w:sz w:val="28"/>
                <w:szCs w:val="28"/>
              </w:rPr>
              <w:lastRenderedPageBreak/>
              <w:t>Реагенты, уборочный инвентарь</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7</w:t>
            </w:r>
          </w:p>
        </w:tc>
        <w:tc>
          <w:tcPr>
            <w:tcW w:w="3827" w:type="dxa"/>
          </w:tcPr>
          <w:p w:rsidR="00FD591E" w:rsidRPr="00B44E8E" w:rsidRDefault="00FD591E" w:rsidP="00FD591E">
            <w:pPr>
              <w:jc w:val="both"/>
              <w:rPr>
                <w:sz w:val="28"/>
                <w:szCs w:val="28"/>
              </w:rPr>
            </w:pPr>
            <w:r w:rsidRPr="00B44E8E">
              <w:rPr>
                <w:sz w:val="28"/>
                <w:szCs w:val="28"/>
              </w:rPr>
              <w:t>Удаление мусора из мусоросборников (если они предусмотрены конструкцией)</w:t>
            </w:r>
          </w:p>
        </w:tc>
        <w:tc>
          <w:tcPr>
            <w:tcW w:w="2552" w:type="dxa"/>
          </w:tcPr>
          <w:p w:rsidR="00FD591E" w:rsidRPr="008B60E1" w:rsidRDefault="00FD591E" w:rsidP="00FD591E">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FD591E" w:rsidRPr="00B44E8E" w:rsidRDefault="00FD591E" w:rsidP="00FD591E">
            <w:pPr>
              <w:rPr>
                <w:sz w:val="28"/>
                <w:szCs w:val="28"/>
              </w:rPr>
            </w:pPr>
            <w:r w:rsidRPr="00B44E8E">
              <w:rPr>
                <w:sz w:val="28"/>
                <w:szCs w:val="28"/>
              </w:rPr>
              <w:t>Уборочный инвентарь</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8</w:t>
            </w:r>
          </w:p>
        </w:tc>
        <w:tc>
          <w:tcPr>
            <w:tcW w:w="3827" w:type="dxa"/>
          </w:tcPr>
          <w:p w:rsidR="00FD591E" w:rsidRPr="00B44E8E" w:rsidRDefault="00FD591E" w:rsidP="00FD591E">
            <w:pPr>
              <w:jc w:val="both"/>
              <w:rPr>
                <w:sz w:val="28"/>
                <w:szCs w:val="28"/>
              </w:rPr>
            </w:pPr>
            <w:r w:rsidRPr="00B44E8E">
              <w:rPr>
                <w:sz w:val="28"/>
                <w:szCs w:val="28"/>
              </w:rPr>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tc>
        <w:tc>
          <w:tcPr>
            <w:tcW w:w="2552" w:type="dxa"/>
          </w:tcPr>
          <w:p w:rsidR="00FD591E" w:rsidRDefault="00FD591E" w:rsidP="00FD591E">
            <w:r w:rsidRPr="00577689">
              <w:rPr>
                <w:bCs/>
              </w:rPr>
              <w:t>Ежедневно согласно графика уборок туалетов в подвижном составе поездов</w:t>
            </w:r>
          </w:p>
        </w:tc>
        <w:tc>
          <w:tcPr>
            <w:tcW w:w="2693" w:type="dxa"/>
          </w:tcPr>
          <w:p w:rsidR="00FD591E" w:rsidRPr="00B44E8E" w:rsidRDefault="00FD591E" w:rsidP="00FD591E">
            <w:pPr>
              <w:rPr>
                <w:sz w:val="28"/>
                <w:szCs w:val="28"/>
              </w:rPr>
            </w:pPr>
            <w:r w:rsidRPr="00B44E8E">
              <w:rPr>
                <w:sz w:val="28"/>
                <w:szCs w:val="28"/>
              </w:rPr>
              <w:t>Моющие дезинфицирующие средства, уборочный инвентарь</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9</w:t>
            </w:r>
          </w:p>
        </w:tc>
        <w:tc>
          <w:tcPr>
            <w:tcW w:w="3827" w:type="dxa"/>
          </w:tcPr>
          <w:p w:rsidR="00FD591E" w:rsidRPr="00B44E8E" w:rsidRDefault="00FD591E" w:rsidP="00FD591E">
            <w:pPr>
              <w:jc w:val="both"/>
              <w:rPr>
                <w:sz w:val="28"/>
                <w:szCs w:val="28"/>
              </w:rPr>
            </w:pPr>
            <w:r w:rsidRPr="00B44E8E">
              <w:rPr>
                <w:sz w:val="28"/>
                <w:szCs w:val="28"/>
              </w:rPr>
              <w:t>Протирание стен туалетов на высоту 1,5м и пола с использованием моюще-дезинфицирующего раствора с последующей промывкой водой</w:t>
            </w:r>
          </w:p>
        </w:tc>
        <w:tc>
          <w:tcPr>
            <w:tcW w:w="2552" w:type="dxa"/>
          </w:tcPr>
          <w:p w:rsidR="00FD591E" w:rsidRDefault="00FD591E" w:rsidP="00FD591E">
            <w:r w:rsidRPr="00577689">
              <w:rPr>
                <w:bCs/>
              </w:rPr>
              <w:t>Ежедневно согласно графика уборок туалетов в подвижном составе поездов</w:t>
            </w:r>
          </w:p>
        </w:tc>
        <w:tc>
          <w:tcPr>
            <w:tcW w:w="2693" w:type="dxa"/>
          </w:tcPr>
          <w:p w:rsidR="00FD591E" w:rsidRPr="00B44E8E" w:rsidRDefault="00FD591E" w:rsidP="00FD591E">
            <w:pPr>
              <w:rPr>
                <w:sz w:val="28"/>
                <w:szCs w:val="28"/>
              </w:rPr>
            </w:pPr>
            <w:r w:rsidRPr="00B44E8E">
              <w:rPr>
                <w:sz w:val="28"/>
                <w:szCs w:val="28"/>
              </w:rPr>
              <w:t>Моющие дезинфицирующие средства, уборочный инвентарь</w:t>
            </w:r>
          </w:p>
        </w:tc>
      </w:tr>
      <w:tr w:rsidR="00FD591E" w:rsidRPr="00B44E8E" w:rsidTr="00FD591E">
        <w:tc>
          <w:tcPr>
            <w:tcW w:w="567" w:type="dxa"/>
          </w:tcPr>
          <w:p w:rsidR="00FD591E" w:rsidRPr="00B44E8E" w:rsidRDefault="00FD591E" w:rsidP="00FD591E">
            <w:pPr>
              <w:jc w:val="center"/>
              <w:rPr>
                <w:sz w:val="28"/>
                <w:szCs w:val="28"/>
              </w:rPr>
            </w:pPr>
            <w:r w:rsidRPr="00B44E8E">
              <w:rPr>
                <w:sz w:val="28"/>
                <w:szCs w:val="28"/>
              </w:rPr>
              <w:t xml:space="preserve">10 </w:t>
            </w:r>
          </w:p>
        </w:tc>
        <w:tc>
          <w:tcPr>
            <w:tcW w:w="3827" w:type="dxa"/>
          </w:tcPr>
          <w:p w:rsidR="00FD591E" w:rsidRPr="00B44E8E" w:rsidRDefault="00FD591E" w:rsidP="00FD591E">
            <w:pPr>
              <w:jc w:val="both"/>
              <w:rPr>
                <w:sz w:val="28"/>
                <w:szCs w:val="28"/>
              </w:rPr>
            </w:pPr>
            <w:r w:rsidRPr="00B44E8E">
              <w:rPr>
                <w:sz w:val="28"/>
                <w:szCs w:val="28"/>
              </w:rPr>
              <w:t>Сбор и вынос собранного мусора к месту утилизации</w:t>
            </w:r>
          </w:p>
        </w:tc>
        <w:tc>
          <w:tcPr>
            <w:tcW w:w="2552" w:type="dxa"/>
          </w:tcPr>
          <w:p w:rsidR="00FD591E" w:rsidRPr="008B60E1" w:rsidRDefault="00FD591E" w:rsidP="00FD591E">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FD591E" w:rsidRPr="00B44E8E" w:rsidRDefault="00FD591E" w:rsidP="00FD591E">
            <w:pPr>
              <w:rPr>
                <w:sz w:val="28"/>
                <w:szCs w:val="28"/>
              </w:rPr>
            </w:pPr>
            <w:r w:rsidRPr="00B44E8E">
              <w:rPr>
                <w:sz w:val="28"/>
                <w:szCs w:val="28"/>
              </w:rPr>
              <w:t>Уборочный инвентарь</w:t>
            </w:r>
          </w:p>
        </w:tc>
      </w:tr>
    </w:tbl>
    <w:p w:rsidR="00FD591E" w:rsidRPr="00B44E8E" w:rsidRDefault="00FD591E" w:rsidP="00FD591E">
      <w:pPr>
        <w:tabs>
          <w:tab w:val="left" w:pos="759"/>
          <w:tab w:val="left" w:pos="6120"/>
        </w:tabs>
        <w:rPr>
          <w:sz w:val="28"/>
          <w:szCs w:val="28"/>
        </w:rPr>
      </w:pPr>
    </w:p>
    <w:p w:rsidR="00FD591E" w:rsidRPr="00B44E8E" w:rsidRDefault="00FD591E" w:rsidP="00FD591E">
      <w:pPr>
        <w:tabs>
          <w:tab w:val="left" w:pos="142"/>
        </w:tabs>
        <w:rPr>
          <w:sz w:val="28"/>
          <w:szCs w:val="28"/>
        </w:rPr>
      </w:pPr>
      <w:r w:rsidRPr="00B44E8E">
        <w:rPr>
          <w:sz w:val="28"/>
          <w:szCs w:val="28"/>
        </w:rPr>
        <w:t>Примечание: в ходе оказания услуг по уборке железнодорожного подвижного состава персонал должен выполнять следующие требования безопасности:</w:t>
      </w:r>
    </w:p>
    <w:p w:rsidR="00FD591E" w:rsidRPr="00B44E8E" w:rsidRDefault="00FD591E" w:rsidP="00FD591E">
      <w:pPr>
        <w:tabs>
          <w:tab w:val="left" w:pos="142"/>
        </w:tabs>
        <w:rPr>
          <w:sz w:val="28"/>
          <w:szCs w:val="28"/>
        </w:rPr>
      </w:pPr>
    </w:p>
    <w:p w:rsidR="00FD591E" w:rsidRPr="00B44E8E" w:rsidRDefault="00FD591E" w:rsidP="00CE1ACA">
      <w:pPr>
        <w:numPr>
          <w:ilvl w:val="0"/>
          <w:numId w:val="16"/>
        </w:numPr>
        <w:tabs>
          <w:tab w:val="clear" w:pos="720"/>
          <w:tab w:val="left" w:pos="142"/>
        </w:tabs>
        <w:ind w:left="0" w:firstLine="0"/>
        <w:jc w:val="both"/>
        <w:rPr>
          <w:sz w:val="28"/>
          <w:szCs w:val="28"/>
        </w:rPr>
      </w:pPr>
      <w:r w:rsidRPr="00B44E8E">
        <w:rPr>
          <w:sz w:val="28"/>
          <w:szCs w:val="28"/>
        </w:rPr>
        <w:t>при уборке пола обращать внимание на наличие защитных кожухов электропечей. Запрещается прикасаться к электропечам без защитных кожухов;</w:t>
      </w:r>
    </w:p>
    <w:p w:rsidR="00FD591E" w:rsidRPr="00B44E8E" w:rsidRDefault="00FD591E" w:rsidP="00CE1ACA">
      <w:pPr>
        <w:numPr>
          <w:ilvl w:val="0"/>
          <w:numId w:val="16"/>
        </w:numPr>
        <w:tabs>
          <w:tab w:val="clear" w:pos="720"/>
          <w:tab w:val="left" w:pos="142"/>
        </w:tabs>
        <w:ind w:left="0" w:firstLine="0"/>
        <w:jc w:val="both"/>
        <w:rPr>
          <w:sz w:val="28"/>
          <w:szCs w:val="28"/>
        </w:rPr>
      </w:pPr>
      <w:r w:rsidRPr="00B44E8E">
        <w:rPr>
          <w:sz w:val="28"/>
          <w:szCs w:val="28"/>
        </w:rPr>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FD591E" w:rsidRPr="00B44E8E" w:rsidRDefault="00FD591E" w:rsidP="00CE1ACA">
      <w:pPr>
        <w:numPr>
          <w:ilvl w:val="0"/>
          <w:numId w:val="16"/>
        </w:numPr>
        <w:tabs>
          <w:tab w:val="clear" w:pos="720"/>
          <w:tab w:val="left" w:pos="142"/>
        </w:tabs>
        <w:ind w:left="0" w:firstLine="0"/>
        <w:jc w:val="both"/>
        <w:rPr>
          <w:sz w:val="28"/>
          <w:szCs w:val="28"/>
        </w:rPr>
      </w:pPr>
      <w:r w:rsidRPr="00B44E8E">
        <w:rPr>
          <w:sz w:val="28"/>
          <w:szCs w:val="28"/>
        </w:rPr>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tbl>
      <w:tblPr>
        <w:tblW w:w="10097" w:type="dxa"/>
        <w:tblInd w:w="-567" w:type="dxa"/>
        <w:tblLook w:val="04A0" w:firstRow="1" w:lastRow="0" w:firstColumn="1" w:lastColumn="0" w:noHBand="0" w:noVBand="1"/>
      </w:tblPr>
      <w:tblGrid>
        <w:gridCol w:w="5812"/>
        <w:gridCol w:w="4285"/>
      </w:tblGrid>
      <w:tr w:rsidR="00FD591E" w:rsidRPr="00B44E8E" w:rsidTr="00FD591E">
        <w:tc>
          <w:tcPr>
            <w:tcW w:w="5812" w:type="dxa"/>
          </w:tcPr>
          <w:p w:rsidR="00FD591E" w:rsidRPr="00B44E8E" w:rsidRDefault="00FD591E" w:rsidP="00FD591E">
            <w:pPr>
              <w:ind w:left="539"/>
              <w:rPr>
                <w:b/>
                <w:sz w:val="28"/>
                <w:szCs w:val="28"/>
              </w:rPr>
            </w:pPr>
          </w:p>
          <w:p w:rsidR="00FD591E" w:rsidRPr="00B44E8E" w:rsidRDefault="00FD591E" w:rsidP="00FD591E">
            <w:pPr>
              <w:ind w:left="539"/>
              <w:rPr>
                <w:b/>
                <w:sz w:val="28"/>
                <w:szCs w:val="28"/>
              </w:rPr>
            </w:pPr>
            <w:r w:rsidRPr="00B44E8E">
              <w:rPr>
                <w:b/>
                <w:sz w:val="28"/>
                <w:szCs w:val="28"/>
              </w:rPr>
              <w:t xml:space="preserve">От  Заказчика:                                                                                                                                                   </w:t>
            </w:r>
          </w:p>
          <w:p w:rsidR="00FD591E" w:rsidRPr="00B44E8E" w:rsidRDefault="00FD591E" w:rsidP="00FD591E">
            <w:pPr>
              <w:ind w:left="539"/>
              <w:rPr>
                <w:b/>
                <w:sz w:val="28"/>
                <w:szCs w:val="28"/>
              </w:rPr>
            </w:pPr>
          </w:p>
          <w:p w:rsidR="00FD591E" w:rsidRPr="00B44E8E" w:rsidRDefault="00FD591E" w:rsidP="00FD591E">
            <w:pPr>
              <w:ind w:left="539"/>
              <w:rPr>
                <w:b/>
                <w:sz w:val="28"/>
                <w:szCs w:val="28"/>
              </w:rPr>
            </w:pPr>
          </w:p>
          <w:p w:rsidR="00FD591E" w:rsidRPr="00B44E8E" w:rsidRDefault="00FD591E" w:rsidP="00FD591E">
            <w:pPr>
              <w:ind w:left="539"/>
              <w:rPr>
                <w:b/>
                <w:sz w:val="28"/>
                <w:szCs w:val="28"/>
              </w:rPr>
            </w:pPr>
          </w:p>
          <w:p w:rsidR="00FD591E" w:rsidRPr="00B44E8E" w:rsidRDefault="00FD591E" w:rsidP="00FD591E">
            <w:pPr>
              <w:ind w:left="539"/>
              <w:rPr>
                <w:b/>
                <w:sz w:val="28"/>
                <w:szCs w:val="28"/>
              </w:rPr>
            </w:pPr>
            <w:r w:rsidRPr="00B44E8E">
              <w:rPr>
                <w:b/>
                <w:sz w:val="28"/>
                <w:szCs w:val="28"/>
              </w:rPr>
              <w:t xml:space="preserve">__________________ </w:t>
            </w:r>
          </w:p>
          <w:p w:rsidR="00FD591E" w:rsidRPr="00B44E8E" w:rsidRDefault="00FD591E" w:rsidP="00FD591E">
            <w:pPr>
              <w:ind w:left="539"/>
              <w:rPr>
                <w:b/>
                <w:sz w:val="28"/>
                <w:szCs w:val="28"/>
              </w:rPr>
            </w:pPr>
          </w:p>
          <w:p w:rsidR="00FD591E" w:rsidRPr="00B44E8E" w:rsidRDefault="00FD591E" w:rsidP="00FD591E">
            <w:pPr>
              <w:ind w:left="539"/>
              <w:rPr>
                <w:b/>
                <w:sz w:val="28"/>
                <w:szCs w:val="28"/>
              </w:rPr>
            </w:pPr>
          </w:p>
        </w:tc>
        <w:tc>
          <w:tcPr>
            <w:tcW w:w="4285" w:type="dxa"/>
          </w:tcPr>
          <w:p w:rsidR="00FD591E" w:rsidRPr="00B44E8E" w:rsidRDefault="00FD591E" w:rsidP="00FD591E">
            <w:pPr>
              <w:ind w:left="539"/>
              <w:rPr>
                <w:b/>
                <w:sz w:val="28"/>
                <w:szCs w:val="28"/>
              </w:rPr>
            </w:pPr>
          </w:p>
          <w:p w:rsidR="00FD591E" w:rsidRPr="00B44E8E" w:rsidRDefault="00FD591E" w:rsidP="00FD591E">
            <w:pPr>
              <w:rPr>
                <w:b/>
                <w:sz w:val="28"/>
                <w:szCs w:val="28"/>
              </w:rPr>
            </w:pPr>
            <w:r w:rsidRPr="00B44E8E">
              <w:rPr>
                <w:b/>
                <w:sz w:val="28"/>
                <w:szCs w:val="28"/>
              </w:rPr>
              <w:t xml:space="preserve">От Исполнителя: </w:t>
            </w:r>
          </w:p>
          <w:p w:rsidR="00FD591E" w:rsidRPr="00B44E8E" w:rsidRDefault="00FD591E" w:rsidP="00FD591E">
            <w:pPr>
              <w:ind w:left="539"/>
              <w:rPr>
                <w:b/>
                <w:sz w:val="28"/>
                <w:szCs w:val="28"/>
              </w:rPr>
            </w:pPr>
          </w:p>
          <w:p w:rsidR="00FD591E" w:rsidRPr="00B44E8E" w:rsidRDefault="00FD591E" w:rsidP="00FD591E">
            <w:pPr>
              <w:rPr>
                <w:b/>
                <w:sz w:val="28"/>
                <w:szCs w:val="28"/>
              </w:rPr>
            </w:pPr>
          </w:p>
          <w:p w:rsidR="00FD591E" w:rsidRPr="00B44E8E" w:rsidRDefault="00FD591E" w:rsidP="00FD591E">
            <w:pPr>
              <w:rPr>
                <w:b/>
                <w:sz w:val="28"/>
                <w:szCs w:val="28"/>
              </w:rPr>
            </w:pPr>
          </w:p>
          <w:p w:rsidR="00FD591E" w:rsidRPr="00B44E8E" w:rsidRDefault="00FD591E" w:rsidP="00FD591E">
            <w:pPr>
              <w:rPr>
                <w:b/>
                <w:sz w:val="28"/>
                <w:szCs w:val="28"/>
              </w:rPr>
            </w:pPr>
            <w:r w:rsidRPr="00B44E8E">
              <w:rPr>
                <w:b/>
                <w:sz w:val="28"/>
                <w:szCs w:val="28"/>
              </w:rPr>
              <w:t>_________________</w:t>
            </w:r>
          </w:p>
        </w:tc>
      </w:tr>
    </w:tbl>
    <w:p w:rsidR="00FD591E" w:rsidRPr="00102222" w:rsidRDefault="00FD591E" w:rsidP="00FD591E">
      <w:pPr>
        <w:tabs>
          <w:tab w:val="left" w:pos="1134"/>
        </w:tabs>
        <w:ind w:left="2168"/>
        <w:jc w:val="right"/>
        <w:rPr>
          <w:sz w:val="28"/>
          <w:szCs w:val="28"/>
        </w:rPr>
      </w:pPr>
      <w:r w:rsidRPr="00102222">
        <w:rPr>
          <w:sz w:val="28"/>
          <w:szCs w:val="28"/>
        </w:rPr>
        <w:t xml:space="preserve">Приложение № 4 </w:t>
      </w:r>
    </w:p>
    <w:p w:rsidR="00FD591E" w:rsidRPr="00102222" w:rsidRDefault="00FD591E" w:rsidP="00FD591E">
      <w:pPr>
        <w:shd w:val="clear" w:color="auto" w:fill="FFFFFF"/>
        <w:contextualSpacing/>
        <w:jc w:val="right"/>
        <w:rPr>
          <w:sz w:val="28"/>
          <w:szCs w:val="28"/>
        </w:rPr>
      </w:pPr>
      <w:r w:rsidRPr="00102222">
        <w:rPr>
          <w:sz w:val="28"/>
          <w:szCs w:val="28"/>
        </w:rPr>
        <w:t>к договору оказания услуг</w:t>
      </w:r>
    </w:p>
    <w:p w:rsidR="00FD591E" w:rsidRPr="00102222" w:rsidRDefault="00FD591E" w:rsidP="00FD591E">
      <w:pPr>
        <w:shd w:val="clear" w:color="auto" w:fill="FFFFFF"/>
        <w:contextualSpacing/>
        <w:jc w:val="right"/>
        <w:rPr>
          <w:sz w:val="28"/>
          <w:szCs w:val="28"/>
        </w:rPr>
      </w:pPr>
      <w:r w:rsidRPr="00102222">
        <w:rPr>
          <w:sz w:val="28"/>
          <w:szCs w:val="28"/>
        </w:rPr>
        <w:t>№____ от «__»_______20_ г.</w:t>
      </w:r>
    </w:p>
    <w:p w:rsidR="00FD591E" w:rsidRPr="00102222" w:rsidRDefault="00FD591E" w:rsidP="00FD591E">
      <w:pPr>
        <w:tabs>
          <w:tab w:val="left" w:pos="1134"/>
        </w:tabs>
        <w:ind w:left="2168"/>
        <w:jc w:val="right"/>
        <w:rPr>
          <w:sz w:val="28"/>
          <w:szCs w:val="28"/>
        </w:rPr>
      </w:pPr>
    </w:p>
    <w:p w:rsidR="00FD591E" w:rsidRPr="00102222" w:rsidRDefault="00FD591E" w:rsidP="00FD591E">
      <w:pPr>
        <w:tabs>
          <w:tab w:val="left" w:pos="1134"/>
        </w:tabs>
        <w:jc w:val="center"/>
        <w:rPr>
          <w:b/>
          <w:sz w:val="28"/>
          <w:szCs w:val="28"/>
        </w:rPr>
      </w:pPr>
      <w:r w:rsidRPr="00102222">
        <w:rPr>
          <w:b/>
          <w:sz w:val="28"/>
          <w:szCs w:val="28"/>
        </w:rPr>
        <w:t>Протокол согласования договорной цены</w:t>
      </w:r>
    </w:p>
    <w:p w:rsidR="00FD591E" w:rsidRPr="00102222" w:rsidRDefault="00FD591E" w:rsidP="00FD591E">
      <w:pPr>
        <w:shd w:val="clear" w:color="auto" w:fill="FFFFFF"/>
        <w:ind w:firstLine="720"/>
        <w:jc w:val="both"/>
        <w:rPr>
          <w:sz w:val="28"/>
          <w:szCs w:val="28"/>
        </w:rPr>
      </w:pPr>
      <w:r w:rsidRPr="00102222">
        <w:rPr>
          <w:bCs/>
          <w:sz w:val="28"/>
          <w:szCs w:val="28"/>
        </w:rPr>
        <w:t>Акционерное общество «Пригородная пассажирская компания «Черноземье» (АО «ППК «Черноземье»),</w:t>
      </w:r>
      <w:r w:rsidRPr="00102222">
        <w:rPr>
          <w:sz w:val="28"/>
          <w:szCs w:val="28"/>
        </w:rPr>
        <w:t xml:space="preserve"> именуемое в дальнейшем</w:t>
      </w:r>
      <w:r w:rsidRPr="00102222">
        <w:rPr>
          <w:b/>
          <w:bCs/>
          <w:sz w:val="28"/>
          <w:szCs w:val="28"/>
        </w:rPr>
        <w:t xml:space="preserve"> </w:t>
      </w:r>
      <w:r w:rsidRPr="00102222">
        <w:rPr>
          <w:bCs/>
          <w:sz w:val="28"/>
          <w:szCs w:val="28"/>
        </w:rPr>
        <w:t>«Заказчик»,</w:t>
      </w:r>
      <w:r w:rsidRPr="00102222">
        <w:rPr>
          <w:sz w:val="28"/>
          <w:szCs w:val="28"/>
        </w:rPr>
        <w:t xml:space="preserve"> в лице </w:t>
      </w:r>
      <w:r w:rsidRPr="00102222">
        <w:rPr>
          <w:bCs/>
          <w:sz w:val="28"/>
          <w:szCs w:val="28"/>
        </w:rPr>
        <w:t>_______________________ действующего на основании ______________________</w:t>
      </w:r>
      <w:r w:rsidRPr="00102222">
        <w:rPr>
          <w:sz w:val="28"/>
          <w:szCs w:val="28"/>
        </w:rPr>
        <w:t>, с одной стороны, и ______________, именуемое в дальнейшем «Исполнитель», в лице ______________, действующего на основании _________, с другой стороны, далее совместно именуемые Стороны, а по отдельности – Сторона, пришли к соглашению о величине договорной цены на услуги по уборке железнодорожного подвижного состава: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97"/>
        <w:gridCol w:w="1843"/>
        <w:gridCol w:w="2268"/>
        <w:gridCol w:w="1984"/>
      </w:tblGrid>
      <w:tr w:rsidR="00FD591E" w:rsidRPr="00102222" w:rsidTr="00FD591E">
        <w:tc>
          <w:tcPr>
            <w:tcW w:w="1701" w:type="dxa"/>
            <w:vAlign w:val="center"/>
          </w:tcPr>
          <w:p w:rsidR="00FD591E" w:rsidRPr="00102222" w:rsidRDefault="00FD591E" w:rsidP="00FD591E">
            <w:pPr>
              <w:jc w:val="center"/>
            </w:pPr>
            <w:r w:rsidRPr="00102222">
              <w:t>Вид услуг</w:t>
            </w:r>
          </w:p>
          <w:p w:rsidR="00FD591E" w:rsidRPr="00102222" w:rsidRDefault="00FD591E" w:rsidP="00FD591E">
            <w:pPr>
              <w:jc w:val="center"/>
            </w:pPr>
            <w:r w:rsidRPr="00102222">
              <w:t xml:space="preserve"> </w:t>
            </w:r>
          </w:p>
        </w:tc>
        <w:tc>
          <w:tcPr>
            <w:tcW w:w="2297" w:type="dxa"/>
            <w:vAlign w:val="center"/>
          </w:tcPr>
          <w:p w:rsidR="00FD591E" w:rsidRPr="00102222" w:rsidRDefault="00FD591E" w:rsidP="00FD591E">
            <w:pPr>
              <w:jc w:val="center"/>
            </w:pPr>
            <w:r w:rsidRPr="00102222">
              <w:t>Количество вагонов, подлежащих уборке, шт.</w:t>
            </w:r>
          </w:p>
        </w:tc>
        <w:tc>
          <w:tcPr>
            <w:tcW w:w="1843" w:type="dxa"/>
            <w:vAlign w:val="center"/>
          </w:tcPr>
          <w:p w:rsidR="00FD591E" w:rsidRPr="00102222" w:rsidRDefault="00FD591E" w:rsidP="00FD591E">
            <w:pPr>
              <w:jc w:val="center"/>
            </w:pPr>
            <w:r w:rsidRPr="00102222">
              <w:t>Цена уборки 1 вагона, без НДС, рублей</w:t>
            </w:r>
          </w:p>
        </w:tc>
        <w:tc>
          <w:tcPr>
            <w:tcW w:w="2268" w:type="dxa"/>
            <w:vAlign w:val="center"/>
          </w:tcPr>
          <w:p w:rsidR="00FD591E" w:rsidRPr="00102222" w:rsidRDefault="00FD591E" w:rsidP="00FD591E">
            <w:pPr>
              <w:jc w:val="center"/>
            </w:pPr>
            <w:r w:rsidRPr="00102222">
              <w:t>Общая стоимость услуг по уборке без учета НДС, рублей</w:t>
            </w:r>
          </w:p>
        </w:tc>
        <w:tc>
          <w:tcPr>
            <w:tcW w:w="1984" w:type="dxa"/>
            <w:vAlign w:val="center"/>
          </w:tcPr>
          <w:p w:rsidR="00FD591E" w:rsidRPr="00102222" w:rsidRDefault="00FD591E" w:rsidP="00FD591E">
            <w:pPr>
              <w:jc w:val="center"/>
            </w:pPr>
            <w:r w:rsidRPr="00102222">
              <w:t>Общая стоимость услуг по уборке, с НДС, рублей*</w:t>
            </w:r>
          </w:p>
        </w:tc>
      </w:tr>
      <w:tr w:rsidR="00FD591E" w:rsidRPr="00102222" w:rsidTr="00FD591E">
        <w:tc>
          <w:tcPr>
            <w:tcW w:w="1701" w:type="dxa"/>
          </w:tcPr>
          <w:p w:rsidR="00FD591E" w:rsidRPr="00102222" w:rsidRDefault="00FD591E" w:rsidP="00FD591E">
            <w:pPr>
              <w:jc w:val="center"/>
            </w:pPr>
            <w:r w:rsidRPr="00102222">
              <w:t>Сухая уборка МВПС</w:t>
            </w:r>
          </w:p>
        </w:tc>
        <w:tc>
          <w:tcPr>
            <w:tcW w:w="2297" w:type="dxa"/>
            <w:vAlign w:val="bottom"/>
          </w:tcPr>
          <w:p w:rsidR="00FD591E" w:rsidRPr="00102222" w:rsidRDefault="00FD591E" w:rsidP="00FD591E">
            <w:pPr>
              <w:jc w:val="center"/>
            </w:pPr>
          </w:p>
        </w:tc>
        <w:tc>
          <w:tcPr>
            <w:tcW w:w="1843" w:type="dxa"/>
          </w:tcPr>
          <w:p w:rsidR="00FD591E" w:rsidRPr="00102222" w:rsidRDefault="00FD591E" w:rsidP="00FD591E">
            <w:pPr>
              <w:jc w:val="center"/>
            </w:pPr>
          </w:p>
        </w:tc>
        <w:tc>
          <w:tcPr>
            <w:tcW w:w="2268" w:type="dxa"/>
            <w:vAlign w:val="bottom"/>
          </w:tcPr>
          <w:p w:rsidR="00FD591E" w:rsidRPr="00102222" w:rsidRDefault="00FD591E" w:rsidP="00FD591E">
            <w:pPr>
              <w:jc w:val="center"/>
            </w:pPr>
          </w:p>
        </w:tc>
        <w:tc>
          <w:tcPr>
            <w:tcW w:w="1984" w:type="dxa"/>
            <w:vAlign w:val="bottom"/>
          </w:tcPr>
          <w:p w:rsidR="00FD591E" w:rsidRPr="00102222" w:rsidRDefault="00FD591E" w:rsidP="00FD591E">
            <w:pPr>
              <w:jc w:val="center"/>
            </w:pPr>
          </w:p>
        </w:tc>
      </w:tr>
      <w:tr w:rsidR="00FD591E" w:rsidRPr="00102222" w:rsidTr="00FD591E">
        <w:tc>
          <w:tcPr>
            <w:tcW w:w="1701" w:type="dxa"/>
          </w:tcPr>
          <w:p w:rsidR="00FD591E" w:rsidRPr="00102222" w:rsidRDefault="00FD591E" w:rsidP="00FD591E">
            <w:pPr>
              <w:jc w:val="center"/>
            </w:pPr>
            <w:r w:rsidRPr="00102222">
              <w:t>Сухая уборка РА</w:t>
            </w:r>
          </w:p>
        </w:tc>
        <w:tc>
          <w:tcPr>
            <w:tcW w:w="2297" w:type="dxa"/>
            <w:vAlign w:val="bottom"/>
          </w:tcPr>
          <w:p w:rsidR="00FD591E" w:rsidRPr="00102222" w:rsidRDefault="00FD591E" w:rsidP="00FD591E">
            <w:pPr>
              <w:jc w:val="center"/>
            </w:pPr>
          </w:p>
        </w:tc>
        <w:tc>
          <w:tcPr>
            <w:tcW w:w="1843" w:type="dxa"/>
          </w:tcPr>
          <w:p w:rsidR="00FD591E" w:rsidRPr="00102222" w:rsidRDefault="00FD591E" w:rsidP="00FD591E">
            <w:pPr>
              <w:jc w:val="center"/>
            </w:pPr>
          </w:p>
        </w:tc>
        <w:tc>
          <w:tcPr>
            <w:tcW w:w="2268" w:type="dxa"/>
            <w:vAlign w:val="bottom"/>
          </w:tcPr>
          <w:p w:rsidR="00FD591E" w:rsidRPr="00102222" w:rsidRDefault="00FD591E" w:rsidP="00FD591E">
            <w:pPr>
              <w:jc w:val="center"/>
            </w:pPr>
          </w:p>
        </w:tc>
        <w:tc>
          <w:tcPr>
            <w:tcW w:w="1984" w:type="dxa"/>
            <w:vAlign w:val="bottom"/>
          </w:tcPr>
          <w:p w:rsidR="00FD591E" w:rsidRPr="00102222" w:rsidRDefault="00FD591E" w:rsidP="00FD591E">
            <w:pPr>
              <w:jc w:val="center"/>
            </w:pPr>
          </w:p>
        </w:tc>
      </w:tr>
      <w:tr w:rsidR="00FD591E" w:rsidRPr="00102222" w:rsidTr="00FD591E">
        <w:tc>
          <w:tcPr>
            <w:tcW w:w="1701" w:type="dxa"/>
          </w:tcPr>
          <w:p w:rsidR="00FD591E" w:rsidRPr="00102222" w:rsidRDefault="00FD591E" w:rsidP="00FD591E">
            <w:pPr>
              <w:jc w:val="center"/>
            </w:pPr>
            <w:r w:rsidRPr="00102222">
              <w:t>Уборка туалетов в вагонах РА-2</w:t>
            </w:r>
          </w:p>
        </w:tc>
        <w:tc>
          <w:tcPr>
            <w:tcW w:w="2297" w:type="dxa"/>
            <w:vAlign w:val="bottom"/>
          </w:tcPr>
          <w:p w:rsidR="00FD591E" w:rsidRPr="00102222" w:rsidRDefault="00FD591E" w:rsidP="00FD591E">
            <w:pPr>
              <w:jc w:val="center"/>
            </w:pPr>
          </w:p>
        </w:tc>
        <w:tc>
          <w:tcPr>
            <w:tcW w:w="1843" w:type="dxa"/>
          </w:tcPr>
          <w:p w:rsidR="00FD591E" w:rsidRPr="00102222" w:rsidRDefault="00FD591E" w:rsidP="00FD591E">
            <w:pPr>
              <w:jc w:val="center"/>
            </w:pPr>
          </w:p>
        </w:tc>
        <w:tc>
          <w:tcPr>
            <w:tcW w:w="2268" w:type="dxa"/>
            <w:vAlign w:val="bottom"/>
          </w:tcPr>
          <w:p w:rsidR="00FD591E" w:rsidRPr="00102222" w:rsidRDefault="00FD591E" w:rsidP="00FD591E">
            <w:pPr>
              <w:jc w:val="center"/>
            </w:pPr>
          </w:p>
        </w:tc>
        <w:tc>
          <w:tcPr>
            <w:tcW w:w="1984" w:type="dxa"/>
            <w:vAlign w:val="bottom"/>
          </w:tcPr>
          <w:p w:rsidR="00FD591E" w:rsidRPr="00102222" w:rsidRDefault="00FD591E" w:rsidP="00FD591E">
            <w:pPr>
              <w:jc w:val="center"/>
            </w:pPr>
          </w:p>
        </w:tc>
      </w:tr>
      <w:tr w:rsidR="00FD591E" w:rsidRPr="00102222" w:rsidTr="00FD591E">
        <w:tc>
          <w:tcPr>
            <w:tcW w:w="1701" w:type="dxa"/>
          </w:tcPr>
          <w:p w:rsidR="00FD591E" w:rsidRPr="00102222" w:rsidRDefault="00FD591E" w:rsidP="00FD591E">
            <w:pPr>
              <w:jc w:val="center"/>
            </w:pPr>
            <w:r w:rsidRPr="00102222">
              <w:t>Уборка туалетов в вагонах МВПС</w:t>
            </w:r>
          </w:p>
        </w:tc>
        <w:tc>
          <w:tcPr>
            <w:tcW w:w="2297" w:type="dxa"/>
            <w:vAlign w:val="bottom"/>
          </w:tcPr>
          <w:p w:rsidR="00FD591E" w:rsidRPr="00102222" w:rsidRDefault="00FD591E" w:rsidP="00FD591E">
            <w:pPr>
              <w:jc w:val="center"/>
            </w:pPr>
          </w:p>
        </w:tc>
        <w:tc>
          <w:tcPr>
            <w:tcW w:w="1843" w:type="dxa"/>
          </w:tcPr>
          <w:p w:rsidR="00FD591E" w:rsidRPr="00102222" w:rsidRDefault="00FD591E" w:rsidP="00FD591E">
            <w:pPr>
              <w:jc w:val="center"/>
            </w:pPr>
          </w:p>
        </w:tc>
        <w:tc>
          <w:tcPr>
            <w:tcW w:w="2268" w:type="dxa"/>
            <w:vAlign w:val="bottom"/>
          </w:tcPr>
          <w:p w:rsidR="00FD591E" w:rsidRPr="00102222" w:rsidRDefault="00FD591E" w:rsidP="00FD591E">
            <w:pPr>
              <w:jc w:val="center"/>
            </w:pPr>
          </w:p>
        </w:tc>
        <w:tc>
          <w:tcPr>
            <w:tcW w:w="1984" w:type="dxa"/>
            <w:vAlign w:val="bottom"/>
          </w:tcPr>
          <w:p w:rsidR="00FD591E" w:rsidRPr="00102222" w:rsidRDefault="00FD591E" w:rsidP="00FD591E">
            <w:pPr>
              <w:jc w:val="center"/>
            </w:pPr>
          </w:p>
        </w:tc>
      </w:tr>
    </w:tbl>
    <w:p w:rsidR="00FD591E" w:rsidRPr="00102222" w:rsidRDefault="00FD591E" w:rsidP="00FD591E">
      <w:pPr>
        <w:tabs>
          <w:tab w:val="left" w:pos="993"/>
        </w:tabs>
        <w:ind w:firstLine="851"/>
        <w:jc w:val="both"/>
        <w:rPr>
          <w:sz w:val="28"/>
          <w:szCs w:val="28"/>
        </w:rPr>
      </w:pPr>
      <w:r w:rsidRPr="00102222">
        <w:rPr>
          <w:sz w:val="28"/>
          <w:szCs w:val="28"/>
        </w:rPr>
        <w:t>Общая стоимость настоящего договора составляет:</w:t>
      </w:r>
      <w:r w:rsidRPr="00102222">
        <w:rPr>
          <w:i/>
          <w:color w:val="FF0000"/>
          <w:sz w:val="28"/>
          <w:szCs w:val="28"/>
          <w:u w:val="single"/>
        </w:rPr>
        <w:t xml:space="preserve"> </w:t>
      </w:r>
      <w:r w:rsidRPr="00102222">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102222">
        <w:rPr>
          <w:sz w:val="28"/>
          <w:szCs w:val="28"/>
        </w:rPr>
        <w:t xml:space="preserve"> _________(сумма прописью) рублей _____ копеек без учета НДС, _________(сумма прописью) рублей _____ копеек с учетом НДС 20 %*</w:t>
      </w:r>
    </w:p>
    <w:p w:rsidR="00FD591E" w:rsidRPr="00102222" w:rsidRDefault="00FD591E" w:rsidP="00FD591E">
      <w:pPr>
        <w:tabs>
          <w:tab w:val="left" w:pos="993"/>
        </w:tabs>
        <w:ind w:firstLine="851"/>
        <w:jc w:val="both"/>
        <w:rPr>
          <w:sz w:val="28"/>
          <w:szCs w:val="28"/>
        </w:rPr>
      </w:pPr>
    </w:p>
    <w:p w:rsidR="00FD591E" w:rsidRPr="00461B89" w:rsidRDefault="00FD591E" w:rsidP="00FD591E">
      <w:pPr>
        <w:tabs>
          <w:tab w:val="left" w:pos="993"/>
        </w:tabs>
        <w:ind w:firstLine="851"/>
        <w:jc w:val="both"/>
      </w:pPr>
      <w:r w:rsidRPr="00102222">
        <w:rPr>
          <w:sz w:val="28"/>
          <w:szCs w:val="28"/>
        </w:rPr>
        <w:t xml:space="preserve">* </w:t>
      </w:r>
      <w:r w:rsidRPr="00102222">
        <w:rPr>
          <w:bCs/>
          <w:i/>
          <w:sz w:val="28"/>
          <w:szCs w:val="28"/>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sidRPr="00102222">
        <w:rPr>
          <w:sz w:val="28"/>
          <w:szCs w:val="28"/>
        </w:rPr>
        <w:t xml:space="preserve">. </w:t>
      </w:r>
    </w:p>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FD591E" w:rsidRPr="00102222" w:rsidTr="00FD591E">
        <w:trPr>
          <w:trHeight w:val="2458"/>
        </w:trPr>
        <w:tc>
          <w:tcPr>
            <w:tcW w:w="4786" w:type="dxa"/>
          </w:tcPr>
          <w:p w:rsidR="00FD591E" w:rsidRPr="00102222" w:rsidRDefault="00FD591E" w:rsidP="00FD591E">
            <w:pPr>
              <w:ind w:left="318"/>
              <w:contextualSpacing/>
              <w:rPr>
                <w:b/>
                <w:sz w:val="28"/>
                <w:szCs w:val="28"/>
              </w:rPr>
            </w:pPr>
            <w:r w:rsidRPr="00102222">
              <w:rPr>
                <w:b/>
                <w:sz w:val="28"/>
                <w:szCs w:val="28"/>
              </w:rPr>
              <w:t xml:space="preserve">От Заказчика:                                                                                                                                                   </w:t>
            </w:r>
          </w:p>
          <w:p w:rsidR="00FD591E" w:rsidRPr="00102222" w:rsidRDefault="00FD591E" w:rsidP="00FD591E">
            <w:pPr>
              <w:ind w:left="318" w:hanging="874"/>
              <w:contextualSpacing/>
              <w:rPr>
                <w:b/>
                <w:sz w:val="28"/>
                <w:szCs w:val="28"/>
              </w:rPr>
            </w:pPr>
          </w:p>
          <w:p w:rsidR="00FD591E" w:rsidRPr="00102222" w:rsidRDefault="00FD591E" w:rsidP="00FD591E">
            <w:pPr>
              <w:ind w:left="318" w:hanging="874"/>
              <w:contextualSpacing/>
              <w:rPr>
                <w:b/>
                <w:sz w:val="28"/>
                <w:szCs w:val="28"/>
              </w:rPr>
            </w:pPr>
          </w:p>
          <w:p w:rsidR="00FD591E" w:rsidRPr="00102222" w:rsidRDefault="00FD591E" w:rsidP="00FD591E">
            <w:pPr>
              <w:ind w:left="318" w:hanging="874"/>
              <w:contextualSpacing/>
              <w:rPr>
                <w:b/>
                <w:sz w:val="28"/>
                <w:szCs w:val="28"/>
              </w:rPr>
            </w:pPr>
          </w:p>
          <w:p w:rsidR="00FD591E" w:rsidRPr="00102222" w:rsidRDefault="00FD591E" w:rsidP="00FD591E">
            <w:pPr>
              <w:ind w:left="318"/>
              <w:contextualSpacing/>
              <w:rPr>
                <w:b/>
                <w:sz w:val="28"/>
                <w:szCs w:val="28"/>
              </w:rPr>
            </w:pPr>
          </w:p>
          <w:p w:rsidR="00FD591E" w:rsidRPr="00102222" w:rsidRDefault="00FD591E" w:rsidP="00FD591E">
            <w:pPr>
              <w:ind w:left="318"/>
              <w:contextualSpacing/>
              <w:rPr>
                <w:b/>
                <w:sz w:val="28"/>
                <w:szCs w:val="28"/>
              </w:rPr>
            </w:pPr>
            <w:r w:rsidRPr="00102222">
              <w:rPr>
                <w:b/>
                <w:sz w:val="28"/>
                <w:szCs w:val="28"/>
              </w:rPr>
              <w:t xml:space="preserve">___________________ </w:t>
            </w:r>
          </w:p>
        </w:tc>
        <w:tc>
          <w:tcPr>
            <w:tcW w:w="4462" w:type="dxa"/>
          </w:tcPr>
          <w:p w:rsidR="00FD591E" w:rsidRPr="00102222" w:rsidRDefault="00FD591E" w:rsidP="00FD591E">
            <w:pPr>
              <w:contextualSpacing/>
              <w:rPr>
                <w:b/>
                <w:sz w:val="28"/>
                <w:szCs w:val="28"/>
              </w:rPr>
            </w:pPr>
            <w:r w:rsidRPr="00102222">
              <w:rPr>
                <w:b/>
                <w:sz w:val="28"/>
                <w:szCs w:val="28"/>
              </w:rPr>
              <w:t xml:space="preserve">От Исполнителя:  </w:t>
            </w:r>
          </w:p>
          <w:p w:rsidR="00FD591E" w:rsidRPr="00102222" w:rsidRDefault="00FD591E" w:rsidP="00FD591E">
            <w:pPr>
              <w:ind w:left="1413" w:hanging="165"/>
              <w:contextualSpacing/>
              <w:rPr>
                <w:b/>
                <w:sz w:val="28"/>
                <w:szCs w:val="28"/>
              </w:rPr>
            </w:pPr>
          </w:p>
          <w:p w:rsidR="00FD591E" w:rsidRPr="00102222" w:rsidRDefault="00FD591E" w:rsidP="00FD591E">
            <w:pPr>
              <w:rPr>
                <w:b/>
                <w:sz w:val="28"/>
                <w:szCs w:val="28"/>
              </w:rPr>
            </w:pPr>
          </w:p>
          <w:p w:rsidR="00FD591E" w:rsidRPr="00102222" w:rsidRDefault="00FD591E" w:rsidP="00FD591E">
            <w:pPr>
              <w:rPr>
                <w:b/>
                <w:sz w:val="28"/>
                <w:szCs w:val="28"/>
              </w:rPr>
            </w:pPr>
          </w:p>
          <w:p w:rsidR="00FD591E" w:rsidRPr="00102222" w:rsidRDefault="00FD591E" w:rsidP="00FD591E">
            <w:pPr>
              <w:rPr>
                <w:b/>
                <w:sz w:val="28"/>
                <w:szCs w:val="28"/>
              </w:rPr>
            </w:pPr>
          </w:p>
          <w:p w:rsidR="00FD591E" w:rsidRPr="00102222" w:rsidRDefault="00FD591E" w:rsidP="00FD591E">
            <w:pPr>
              <w:contextualSpacing/>
              <w:rPr>
                <w:sz w:val="28"/>
                <w:szCs w:val="28"/>
              </w:rPr>
            </w:pPr>
            <w:r w:rsidRPr="00102222">
              <w:rPr>
                <w:b/>
                <w:sz w:val="28"/>
                <w:szCs w:val="28"/>
              </w:rPr>
              <w:t>__________________</w:t>
            </w:r>
          </w:p>
          <w:p w:rsidR="00FD591E" w:rsidRDefault="00FD591E" w:rsidP="00FD591E">
            <w:pPr>
              <w:tabs>
                <w:tab w:val="left" w:pos="2893"/>
              </w:tabs>
              <w:rPr>
                <w:sz w:val="28"/>
                <w:szCs w:val="28"/>
              </w:rPr>
            </w:pPr>
          </w:p>
          <w:p w:rsidR="00FD591E" w:rsidRDefault="00FD591E" w:rsidP="00FD591E">
            <w:pPr>
              <w:tabs>
                <w:tab w:val="left" w:pos="2893"/>
              </w:tabs>
              <w:rPr>
                <w:sz w:val="28"/>
                <w:szCs w:val="28"/>
              </w:rPr>
            </w:pPr>
          </w:p>
          <w:p w:rsidR="00FD591E" w:rsidRPr="00102222" w:rsidRDefault="00FD591E" w:rsidP="00FD591E">
            <w:pPr>
              <w:tabs>
                <w:tab w:val="left" w:pos="2893"/>
              </w:tabs>
              <w:rPr>
                <w:sz w:val="28"/>
                <w:szCs w:val="28"/>
              </w:rPr>
            </w:pPr>
          </w:p>
        </w:tc>
      </w:tr>
    </w:tbl>
    <w:p w:rsidR="00FD591E" w:rsidRDefault="00FD591E" w:rsidP="00FD591E">
      <w:pPr>
        <w:shd w:val="clear" w:color="auto" w:fill="FFFFFF"/>
        <w:contextualSpacing/>
        <w:jc w:val="right"/>
        <w:rPr>
          <w:sz w:val="22"/>
          <w:szCs w:val="22"/>
        </w:rPr>
      </w:pPr>
    </w:p>
    <w:p w:rsidR="00FD591E" w:rsidRDefault="00FD591E" w:rsidP="00FD591E">
      <w:pPr>
        <w:shd w:val="clear" w:color="auto" w:fill="FFFFFF"/>
        <w:contextualSpacing/>
        <w:jc w:val="right"/>
        <w:rPr>
          <w:sz w:val="28"/>
          <w:szCs w:val="28"/>
        </w:rPr>
      </w:pPr>
    </w:p>
    <w:p w:rsidR="00FD591E" w:rsidRDefault="00FD591E" w:rsidP="00FD591E">
      <w:pPr>
        <w:shd w:val="clear" w:color="auto" w:fill="FFFFFF"/>
        <w:contextualSpacing/>
        <w:jc w:val="right"/>
        <w:rPr>
          <w:sz w:val="28"/>
          <w:szCs w:val="28"/>
        </w:rPr>
      </w:pPr>
    </w:p>
    <w:p w:rsidR="00FD591E" w:rsidRDefault="00FD591E" w:rsidP="00FD591E">
      <w:pPr>
        <w:shd w:val="clear" w:color="auto" w:fill="FFFFFF"/>
        <w:contextualSpacing/>
        <w:jc w:val="right"/>
        <w:rPr>
          <w:sz w:val="28"/>
          <w:szCs w:val="28"/>
        </w:rPr>
      </w:pPr>
    </w:p>
    <w:p w:rsidR="00FD591E" w:rsidRDefault="00FD591E" w:rsidP="00FD591E">
      <w:pPr>
        <w:shd w:val="clear" w:color="auto" w:fill="FFFFFF"/>
        <w:contextualSpacing/>
        <w:jc w:val="right"/>
        <w:rPr>
          <w:sz w:val="28"/>
          <w:szCs w:val="28"/>
        </w:rPr>
      </w:pPr>
    </w:p>
    <w:p w:rsidR="00FD591E" w:rsidRPr="00102222" w:rsidRDefault="00FD591E" w:rsidP="00FD591E">
      <w:pPr>
        <w:shd w:val="clear" w:color="auto" w:fill="FFFFFF"/>
        <w:contextualSpacing/>
        <w:jc w:val="right"/>
        <w:rPr>
          <w:sz w:val="28"/>
          <w:szCs w:val="28"/>
        </w:rPr>
      </w:pPr>
      <w:r w:rsidRPr="00102222">
        <w:rPr>
          <w:sz w:val="28"/>
          <w:szCs w:val="28"/>
        </w:rPr>
        <w:lastRenderedPageBreak/>
        <w:t>Приложение №5</w:t>
      </w:r>
    </w:p>
    <w:p w:rsidR="00FD591E" w:rsidRPr="00102222" w:rsidRDefault="00FD591E" w:rsidP="00FD591E">
      <w:pPr>
        <w:shd w:val="clear" w:color="auto" w:fill="FFFFFF"/>
        <w:contextualSpacing/>
        <w:jc w:val="right"/>
        <w:rPr>
          <w:sz w:val="28"/>
          <w:szCs w:val="28"/>
        </w:rPr>
      </w:pPr>
      <w:r w:rsidRPr="00102222">
        <w:rPr>
          <w:sz w:val="28"/>
          <w:szCs w:val="28"/>
        </w:rPr>
        <w:t>к договору оказания услуг</w:t>
      </w:r>
    </w:p>
    <w:p w:rsidR="00FD591E" w:rsidRPr="00102222" w:rsidRDefault="00FD591E" w:rsidP="00FD591E">
      <w:pPr>
        <w:shd w:val="clear" w:color="auto" w:fill="FFFFFF"/>
        <w:contextualSpacing/>
        <w:jc w:val="right"/>
        <w:rPr>
          <w:sz w:val="28"/>
          <w:szCs w:val="28"/>
        </w:rPr>
      </w:pPr>
      <w:r w:rsidRPr="00102222">
        <w:rPr>
          <w:sz w:val="28"/>
          <w:szCs w:val="28"/>
        </w:rPr>
        <w:t>№____ от «__»_______201_ г.</w:t>
      </w:r>
    </w:p>
    <w:p w:rsidR="00FD591E" w:rsidRPr="00102222" w:rsidRDefault="00FD591E" w:rsidP="00FD591E">
      <w:pPr>
        <w:shd w:val="clear" w:color="auto" w:fill="FFFFFF"/>
        <w:contextualSpacing/>
        <w:jc w:val="right"/>
        <w:rPr>
          <w:sz w:val="28"/>
          <w:szCs w:val="28"/>
        </w:rPr>
      </w:pPr>
    </w:p>
    <w:p w:rsidR="00FD591E" w:rsidRPr="00102222" w:rsidRDefault="00FD591E" w:rsidP="00FD591E">
      <w:pPr>
        <w:shd w:val="clear" w:color="auto" w:fill="FFFFFF"/>
        <w:contextualSpacing/>
        <w:jc w:val="center"/>
        <w:rPr>
          <w:b/>
          <w:sz w:val="28"/>
          <w:szCs w:val="28"/>
        </w:rPr>
      </w:pPr>
    </w:p>
    <w:p w:rsidR="00FD591E" w:rsidRPr="00102222" w:rsidRDefault="00FD591E" w:rsidP="00FD591E">
      <w:pPr>
        <w:shd w:val="clear" w:color="auto" w:fill="FFFFFF"/>
        <w:contextualSpacing/>
        <w:jc w:val="center"/>
        <w:rPr>
          <w:b/>
          <w:sz w:val="28"/>
          <w:szCs w:val="28"/>
        </w:rPr>
      </w:pPr>
    </w:p>
    <w:p w:rsidR="00FD591E" w:rsidRPr="00AF1115" w:rsidRDefault="00FD591E" w:rsidP="00FD591E">
      <w:pPr>
        <w:shd w:val="clear" w:color="auto" w:fill="FFFFFF"/>
        <w:contextualSpacing/>
        <w:jc w:val="center"/>
        <w:rPr>
          <w:b/>
          <w:sz w:val="28"/>
          <w:szCs w:val="28"/>
        </w:rPr>
      </w:pPr>
      <w:r w:rsidRPr="00AF1115">
        <w:rPr>
          <w:b/>
          <w:sz w:val="28"/>
          <w:szCs w:val="28"/>
        </w:rPr>
        <w:t>Перечень штрафных санкций,</w:t>
      </w:r>
    </w:p>
    <w:p w:rsidR="00FD591E" w:rsidRPr="00AF1115" w:rsidRDefault="00FD591E" w:rsidP="00FD591E">
      <w:pPr>
        <w:shd w:val="clear" w:color="auto" w:fill="FFFFFF"/>
        <w:contextualSpacing/>
        <w:jc w:val="center"/>
        <w:rPr>
          <w:b/>
          <w:sz w:val="28"/>
          <w:szCs w:val="28"/>
        </w:rPr>
      </w:pPr>
      <w:r w:rsidRPr="00AF1115">
        <w:rPr>
          <w:b/>
          <w:sz w:val="28"/>
          <w:szCs w:val="28"/>
        </w:rPr>
        <w:t>предъявляемых Исполнителю за нарушения при оказании услуг по уборке железнодорожного подвижного состава в пунктах оборота</w:t>
      </w:r>
    </w:p>
    <w:p w:rsidR="00FD591E" w:rsidRPr="00AF1115" w:rsidRDefault="00FD591E" w:rsidP="00FD591E">
      <w:pPr>
        <w:shd w:val="clear" w:color="auto" w:fill="FFFFFF"/>
        <w:contextualSpacing/>
        <w:rPr>
          <w:sz w:val="28"/>
          <w:szCs w:val="28"/>
        </w:rPr>
      </w:pPr>
    </w:p>
    <w:p w:rsidR="00FD591E" w:rsidRPr="00AF1115" w:rsidRDefault="00FD591E" w:rsidP="00FD591E">
      <w:pPr>
        <w:shd w:val="clear" w:color="auto" w:fill="FFFFFF"/>
        <w:ind w:left="284" w:firstLine="142"/>
        <w:contextualSpacing/>
        <w:jc w:val="both"/>
        <w:rPr>
          <w:sz w:val="28"/>
          <w:szCs w:val="28"/>
        </w:rPr>
      </w:pPr>
      <w:r w:rsidRPr="00AF1115">
        <w:rPr>
          <w:sz w:val="28"/>
          <w:szCs w:val="28"/>
        </w:rPr>
        <w:t xml:space="preserve">      В случае неисполнения или ненадлежащего исполнения Исполнителем своих обязательств по настоящему Договору, Исполнитель обязан уплатить Заказчику следующие штрафные санкции:</w:t>
      </w:r>
    </w:p>
    <w:p w:rsidR="00FD591E" w:rsidRPr="00AF1115" w:rsidRDefault="00FD591E" w:rsidP="00FD591E">
      <w:pPr>
        <w:shd w:val="clear" w:color="auto" w:fill="FFFFFF"/>
        <w:ind w:firstLine="426"/>
        <w:contextualSpacing/>
        <w:jc w:val="both"/>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694"/>
      </w:tblGrid>
      <w:tr w:rsidR="00FD591E" w:rsidRPr="00AF1115" w:rsidTr="00FD591E">
        <w:trPr>
          <w:trHeight w:val="467"/>
        </w:trPr>
        <w:tc>
          <w:tcPr>
            <w:tcW w:w="709" w:type="dxa"/>
          </w:tcPr>
          <w:p w:rsidR="00FD591E" w:rsidRPr="00AF1115" w:rsidRDefault="00FD591E" w:rsidP="00FD591E">
            <w:pPr>
              <w:jc w:val="center"/>
              <w:rPr>
                <w:b/>
                <w:sz w:val="28"/>
                <w:szCs w:val="28"/>
              </w:rPr>
            </w:pPr>
            <w:r w:rsidRPr="00AF1115">
              <w:rPr>
                <w:b/>
                <w:sz w:val="28"/>
                <w:szCs w:val="28"/>
              </w:rPr>
              <w:t>№ п/п</w:t>
            </w:r>
          </w:p>
        </w:tc>
        <w:tc>
          <w:tcPr>
            <w:tcW w:w="4110" w:type="dxa"/>
            <w:vAlign w:val="center"/>
          </w:tcPr>
          <w:p w:rsidR="00FD591E" w:rsidRPr="00AF1115" w:rsidRDefault="00FD591E" w:rsidP="00FD591E">
            <w:pPr>
              <w:jc w:val="center"/>
              <w:rPr>
                <w:b/>
                <w:sz w:val="28"/>
                <w:szCs w:val="28"/>
              </w:rPr>
            </w:pPr>
            <w:r w:rsidRPr="00AF1115">
              <w:rPr>
                <w:b/>
                <w:sz w:val="28"/>
                <w:szCs w:val="28"/>
              </w:rPr>
              <w:t>Наименование нарушений</w:t>
            </w:r>
          </w:p>
        </w:tc>
        <w:tc>
          <w:tcPr>
            <w:tcW w:w="2268" w:type="dxa"/>
            <w:vAlign w:val="center"/>
          </w:tcPr>
          <w:p w:rsidR="00FD591E" w:rsidRPr="00AF1115" w:rsidRDefault="00FD591E" w:rsidP="00FD591E">
            <w:pPr>
              <w:jc w:val="center"/>
              <w:rPr>
                <w:b/>
                <w:sz w:val="28"/>
                <w:szCs w:val="28"/>
              </w:rPr>
            </w:pPr>
            <w:r w:rsidRPr="00AF1115">
              <w:rPr>
                <w:b/>
                <w:sz w:val="28"/>
                <w:szCs w:val="28"/>
              </w:rPr>
              <w:t>Размер штрафа</w:t>
            </w:r>
          </w:p>
        </w:tc>
        <w:tc>
          <w:tcPr>
            <w:tcW w:w="2694" w:type="dxa"/>
            <w:vAlign w:val="center"/>
          </w:tcPr>
          <w:p w:rsidR="00FD591E" w:rsidRPr="00AF1115" w:rsidRDefault="00FD591E" w:rsidP="00FD591E">
            <w:pPr>
              <w:jc w:val="center"/>
              <w:rPr>
                <w:b/>
                <w:sz w:val="28"/>
                <w:szCs w:val="28"/>
              </w:rPr>
            </w:pPr>
            <w:r w:rsidRPr="00AF1115">
              <w:rPr>
                <w:b/>
                <w:sz w:val="28"/>
                <w:szCs w:val="28"/>
              </w:rPr>
              <w:t>Основание</w:t>
            </w:r>
          </w:p>
        </w:tc>
      </w:tr>
      <w:tr w:rsidR="00FD591E" w:rsidRPr="00AF1115" w:rsidTr="00FD591E">
        <w:tc>
          <w:tcPr>
            <w:tcW w:w="709" w:type="dxa"/>
          </w:tcPr>
          <w:p w:rsidR="00FD591E" w:rsidRPr="00AF1115" w:rsidRDefault="00FD591E" w:rsidP="00FD591E">
            <w:pPr>
              <w:jc w:val="center"/>
              <w:rPr>
                <w:sz w:val="28"/>
                <w:szCs w:val="28"/>
              </w:rPr>
            </w:pPr>
            <w:r w:rsidRPr="00AF1115">
              <w:rPr>
                <w:sz w:val="28"/>
                <w:szCs w:val="28"/>
              </w:rPr>
              <w:t>1</w:t>
            </w:r>
          </w:p>
        </w:tc>
        <w:tc>
          <w:tcPr>
            <w:tcW w:w="4110" w:type="dxa"/>
          </w:tcPr>
          <w:p w:rsidR="00FD591E" w:rsidRPr="00AF1115" w:rsidRDefault="00FD591E" w:rsidP="00FD591E">
            <w:pPr>
              <w:rPr>
                <w:sz w:val="28"/>
                <w:szCs w:val="28"/>
              </w:rPr>
            </w:pPr>
            <w:r w:rsidRPr="00AF1115">
              <w:rPr>
                <w:sz w:val="28"/>
                <w:szCs w:val="28"/>
              </w:rPr>
              <w:t>Обнаружение факта не проведения уборки подвижного состава до момента посадки пассажиров в пункте оборота.</w:t>
            </w:r>
          </w:p>
        </w:tc>
        <w:tc>
          <w:tcPr>
            <w:tcW w:w="2268" w:type="dxa"/>
          </w:tcPr>
          <w:p w:rsidR="00FD591E" w:rsidRPr="00B275C4" w:rsidRDefault="00FD591E" w:rsidP="00FD591E">
            <w:pPr>
              <w:rPr>
                <w:sz w:val="28"/>
                <w:szCs w:val="28"/>
              </w:rPr>
            </w:pPr>
            <w:r w:rsidRPr="00B275C4">
              <w:rPr>
                <w:sz w:val="28"/>
                <w:szCs w:val="28"/>
              </w:rPr>
              <w:t xml:space="preserve">3 000 руб. </w:t>
            </w:r>
          </w:p>
        </w:tc>
        <w:tc>
          <w:tcPr>
            <w:tcW w:w="2694" w:type="dxa"/>
          </w:tcPr>
          <w:p w:rsidR="00FD591E" w:rsidRPr="00AF1115" w:rsidRDefault="00FD591E" w:rsidP="00FD591E">
            <w:pPr>
              <w:rPr>
                <w:sz w:val="28"/>
                <w:szCs w:val="28"/>
              </w:rPr>
            </w:pPr>
            <w:r w:rsidRPr="00AF1115">
              <w:rPr>
                <w:sz w:val="28"/>
                <w:szCs w:val="28"/>
              </w:rPr>
              <w:t>Копия акта о фактах нарушений уборки подвижного состава, с подписью ЧОП или ТЧм (ТЧпм)</w:t>
            </w:r>
          </w:p>
        </w:tc>
      </w:tr>
      <w:tr w:rsidR="00FD591E" w:rsidRPr="00AF1115" w:rsidTr="00FD591E">
        <w:tc>
          <w:tcPr>
            <w:tcW w:w="709" w:type="dxa"/>
          </w:tcPr>
          <w:p w:rsidR="00FD591E" w:rsidRPr="00AF1115" w:rsidRDefault="00FD591E" w:rsidP="00FD591E">
            <w:pPr>
              <w:jc w:val="center"/>
              <w:rPr>
                <w:sz w:val="28"/>
                <w:szCs w:val="28"/>
              </w:rPr>
            </w:pPr>
            <w:r w:rsidRPr="00AF1115">
              <w:rPr>
                <w:sz w:val="28"/>
                <w:szCs w:val="28"/>
              </w:rPr>
              <w:t>2</w:t>
            </w:r>
          </w:p>
        </w:tc>
        <w:tc>
          <w:tcPr>
            <w:tcW w:w="4110" w:type="dxa"/>
          </w:tcPr>
          <w:p w:rsidR="00FD591E" w:rsidRPr="00AF1115" w:rsidRDefault="00FD591E" w:rsidP="00FD591E">
            <w:pPr>
              <w:rPr>
                <w:sz w:val="28"/>
                <w:szCs w:val="28"/>
              </w:rPr>
            </w:pPr>
            <w:r w:rsidRPr="00AF1115">
              <w:rPr>
                <w:sz w:val="28"/>
                <w:szCs w:val="28"/>
              </w:rPr>
              <w:t xml:space="preserve">Неочищенные от посторонних надписей, несанкционированных рекламных объявлений, локальных загрязнений стены салона вагона, окон и тамбуров </w:t>
            </w:r>
          </w:p>
        </w:tc>
        <w:tc>
          <w:tcPr>
            <w:tcW w:w="2268" w:type="dxa"/>
          </w:tcPr>
          <w:p w:rsidR="00FD591E" w:rsidRPr="00B275C4" w:rsidRDefault="00FD591E" w:rsidP="00FD591E">
            <w:pPr>
              <w:rPr>
                <w:sz w:val="28"/>
                <w:szCs w:val="28"/>
              </w:rPr>
            </w:pPr>
            <w:r w:rsidRPr="00B275C4">
              <w:rPr>
                <w:sz w:val="28"/>
                <w:szCs w:val="28"/>
              </w:rPr>
              <w:t xml:space="preserve">1 000 руб. </w:t>
            </w:r>
          </w:p>
        </w:tc>
        <w:tc>
          <w:tcPr>
            <w:tcW w:w="2694" w:type="dxa"/>
          </w:tcPr>
          <w:p w:rsidR="00FD591E" w:rsidRPr="00AF1115" w:rsidRDefault="00FD591E" w:rsidP="00FD591E">
            <w:pPr>
              <w:rPr>
                <w:sz w:val="28"/>
                <w:szCs w:val="28"/>
              </w:rPr>
            </w:pPr>
            <w:r w:rsidRPr="00AF1115">
              <w:rPr>
                <w:sz w:val="28"/>
                <w:szCs w:val="28"/>
              </w:rPr>
              <w:t>Копия акта о фактах нарушений уборки подвижного состава, с подписью ЧОП или ТЧм (ТЧпм)</w:t>
            </w:r>
          </w:p>
        </w:tc>
      </w:tr>
      <w:tr w:rsidR="00FD591E" w:rsidRPr="00AF1115" w:rsidTr="00FD591E">
        <w:tc>
          <w:tcPr>
            <w:tcW w:w="709" w:type="dxa"/>
          </w:tcPr>
          <w:p w:rsidR="00FD591E" w:rsidRPr="00AF1115" w:rsidRDefault="00FD591E" w:rsidP="00FD591E">
            <w:pPr>
              <w:jc w:val="center"/>
              <w:rPr>
                <w:sz w:val="28"/>
                <w:szCs w:val="28"/>
              </w:rPr>
            </w:pPr>
            <w:r w:rsidRPr="00AF1115">
              <w:rPr>
                <w:sz w:val="28"/>
                <w:szCs w:val="28"/>
              </w:rPr>
              <w:t>3</w:t>
            </w:r>
          </w:p>
        </w:tc>
        <w:tc>
          <w:tcPr>
            <w:tcW w:w="4110" w:type="dxa"/>
          </w:tcPr>
          <w:p w:rsidR="00FD591E" w:rsidRPr="00AF1115" w:rsidRDefault="00FD591E" w:rsidP="00FD591E">
            <w:pPr>
              <w:rPr>
                <w:sz w:val="28"/>
                <w:szCs w:val="28"/>
              </w:rPr>
            </w:pPr>
            <w:r w:rsidRPr="00AF1115">
              <w:rPr>
                <w:sz w:val="28"/>
                <w:szCs w:val="28"/>
              </w:rPr>
              <w:t>Не удалённые локальные загрязнения, неподметенные полы салонов вагонов, тамбуров, переходных площадок</w:t>
            </w:r>
          </w:p>
        </w:tc>
        <w:tc>
          <w:tcPr>
            <w:tcW w:w="2268" w:type="dxa"/>
          </w:tcPr>
          <w:p w:rsidR="00FD591E" w:rsidRPr="00B275C4" w:rsidRDefault="00FD591E" w:rsidP="00FD591E">
            <w:pPr>
              <w:rPr>
                <w:sz w:val="28"/>
                <w:szCs w:val="28"/>
              </w:rPr>
            </w:pPr>
            <w:r w:rsidRPr="00B275C4">
              <w:rPr>
                <w:sz w:val="28"/>
                <w:szCs w:val="28"/>
              </w:rPr>
              <w:t xml:space="preserve">1 000 руб. </w:t>
            </w:r>
          </w:p>
        </w:tc>
        <w:tc>
          <w:tcPr>
            <w:tcW w:w="2694" w:type="dxa"/>
          </w:tcPr>
          <w:p w:rsidR="00FD591E" w:rsidRPr="00AF1115" w:rsidRDefault="00FD591E" w:rsidP="00FD591E">
            <w:pPr>
              <w:rPr>
                <w:sz w:val="28"/>
                <w:szCs w:val="28"/>
              </w:rPr>
            </w:pPr>
            <w:r w:rsidRPr="00AF1115">
              <w:rPr>
                <w:sz w:val="28"/>
                <w:szCs w:val="28"/>
              </w:rPr>
              <w:t>Копия акта о фактах нарушений уборки подвижного состава, с подписью ЧОП или ТЧм (ТЧпм)</w:t>
            </w:r>
          </w:p>
        </w:tc>
      </w:tr>
      <w:tr w:rsidR="00FD591E" w:rsidRPr="00AF1115" w:rsidTr="00FD591E">
        <w:tc>
          <w:tcPr>
            <w:tcW w:w="709" w:type="dxa"/>
          </w:tcPr>
          <w:p w:rsidR="00FD591E" w:rsidRPr="00AF1115" w:rsidRDefault="00FD591E" w:rsidP="00FD591E">
            <w:pPr>
              <w:jc w:val="center"/>
              <w:rPr>
                <w:sz w:val="28"/>
                <w:szCs w:val="28"/>
              </w:rPr>
            </w:pPr>
            <w:r w:rsidRPr="00AF1115">
              <w:rPr>
                <w:sz w:val="28"/>
                <w:szCs w:val="28"/>
              </w:rPr>
              <w:t>4</w:t>
            </w:r>
          </w:p>
        </w:tc>
        <w:tc>
          <w:tcPr>
            <w:tcW w:w="4110" w:type="dxa"/>
          </w:tcPr>
          <w:p w:rsidR="00FD591E" w:rsidRPr="00AF1115" w:rsidRDefault="00FD591E" w:rsidP="00FD591E">
            <w:pPr>
              <w:rPr>
                <w:sz w:val="28"/>
                <w:szCs w:val="28"/>
              </w:rPr>
            </w:pPr>
            <w:r w:rsidRPr="00AF1115">
              <w:rPr>
                <w:sz w:val="28"/>
                <w:szCs w:val="28"/>
              </w:rPr>
              <w:t>Отсутствие протирки загрязненных поверхностей диванов, багажных полок с использованием салфетки и моющих средств</w:t>
            </w:r>
          </w:p>
        </w:tc>
        <w:tc>
          <w:tcPr>
            <w:tcW w:w="2268" w:type="dxa"/>
          </w:tcPr>
          <w:p w:rsidR="00FD591E" w:rsidRPr="00B275C4" w:rsidRDefault="00FD591E" w:rsidP="00FD591E">
            <w:pPr>
              <w:rPr>
                <w:sz w:val="28"/>
                <w:szCs w:val="28"/>
              </w:rPr>
            </w:pPr>
            <w:r w:rsidRPr="00B275C4">
              <w:rPr>
                <w:sz w:val="28"/>
                <w:szCs w:val="28"/>
              </w:rPr>
              <w:t xml:space="preserve">2 000 руб. </w:t>
            </w:r>
          </w:p>
        </w:tc>
        <w:tc>
          <w:tcPr>
            <w:tcW w:w="2694" w:type="dxa"/>
          </w:tcPr>
          <w:p w:rsidR="00FD591E" w:rsidRPr="00AF1115" w:rsidRDefault="00FD591E" w:rsidP="00FD591E">
            <w:pPr>
              <w:rPr>
                <w:sz w:val="28"/>
                <w:szCs w:val="28"/>
              </w:rPr>
            </w:pPr>
            <w:r w:rsidRPr="00AF1115">
              <w:rPr>
                <w:sz w:val="28"/>
                <w:szCs w:val="28"/>
              </w:rPr>
              <w:t>Копия акта о фактах нарушений уборки подвижного состава, с подписью ЧОП или ТЧм (ТЧпм)</w:t>
            </w:r>
          </w:p>
        </w:tc>
      </w:tr>
      <w:tr w:rsidR="00FD591E" w:rsidRPr="00AF1115" w:rsidTr="00FD591E">
        <w:tc>
          <w:tcPr>
            <w:tcW w:w="709" w:type="dxa"/>
          </w:tcPr>
          <w:p w:rsidR="00FD591E" w:rsidRPr="00AF1115" w:rsidRDefault="00FD591E" w:rsidP="00FD591E">
            <w:pPr>
              <w:jc w:val="center"/>
              <w:rPr>
                <w:sz w:val="28"/>
                <w:szCs w:val="28"/>
              </w:rPr>
            </w:pPr>
            <w:r w:rsidRPr="00AF1115">
              <w:rPr>
                <w:sz w:val="28"/>
                <w:szCs w:val="28"/>
              </w:rPr>
              <w:t>5</w:t>
            </w:r>
          </w:p>
        </w:tc>
        <w:tc>
          <w:tcPr>
            <w:tcW w:w="4110" w:type="dxa"/>
          </w:tcPr>
          <w:p w:rsidR="00FD591E" w:rsidRPr="00AF1115" w:rsidRDefault="00FD591E" w:rsidP="00FD591E">
            <w:pPr>
              <w:rPr>
                <w:sz w:val="28"/>
                <w:szCs w:val="28"/>
              </w:rPr>
            </w:pPr>
            <w:r w:rsidRPr="00AF1115">
              <w:rPr>
                <w:sz w:val="28"/>
                <w:szCs w:val="28"/>
              </w:rPr>
              <w:t xml:space="preserve">Наличие локальных загрязнений, мусора, снега, льда и грязи (в зимний период) в вагонах или тамбурах </w:t>
            </w:r>
          </w:p>
        </w:tc>
        <w:tc>
          <w:tcPr>
            <w:tcW w:w="2268" w:type="dxa"/>
          </w:tcPr>
          <w:p w:rsidR="00FD591E" w:rsidRPr="00B275C4" w:rsidRDefault="00FD591E" w:rsidP="00FD591E">
            <w:pPr>
              <w:rPr>
                <w:sz w:val="28"/>
                <w:szCs w:val="28"/>
              </w:rPr>
            </w:pPr>
            <w:r w:rsidRPr="00B275C4">
              <w:rPr>
                <w:sz w:val="28"/>
                <w:szCs w:val="28"/>
              </w:rPr>
              <w:t xml:space="preserve">1 500 руб. </w:t>
            </w:r>
          </w:p>
        </w:tc>
        <w:tc>
          <w:tcPr>
            <w:tcW w:w="2694" w:type="dxa"/>
          </w:tcPr>
          <w:p w:rsidR="00FD591E" w:rsidRPr="00AF1115" w:rsidRDefault="00FD591E" w:rsidP="00FD591E">
            <w:pPr>
              <w:rPr>
                <w:sz w:val="28"/>
                <w:szCs w:val="28"/>
              </w:rPr>
            </w:pPr>
            <w:r w:rsidRPr="00AF1115">
              <w:rPr>
                <w:sz w:val="28"/>
                <w:szCs w:val="28"/>
              </w:rPr>
              <w:t xml:space="preserve">Копия акта о фактах нарушений уборки подвижного состава, с подписью </w:t>
            </w:r>
            <w:r w:rsidRPr="00AF1115">
              <w:rPr>
                <w:sz w:val="28"/>
                <w:szCs w:val="28"/>
              </w:rPr>
              <w:lastRenderedPageBreak/>
              <w:t>ЧОП или ТЧм (ТЧпм)</w:t>
            </w:r>
          </w:p>
        </w:tc>
      </w:tr>
      <w:tr w:rsidR="00FD591E" w:rsidRPr="00AF1115" w:rsidTr="00FD591E">
        <w:tc>
          <w:tcPr>
            <w:tcW w:w="709" w:type="dxa"/>
          </w:tcPr>
          <w:p w:rsidR="00FD591E" w:rsidRPr="00AF1115" w:rsidRDefault="00FD591E" w:rsidP="00FD591E">
            <w:pPr>
              <w:jc w:val="center"/>
              <w:rPr>
                <w:sz w:val="28"/>
                <w:szCs w:val="28"/>
              </w:rPr>
            </w:pPr>
            <w:r w:rsidRPr="00AF1115">
              <w:rPr>
                <w:sz w:val="28"/>
                <w:szCs w:val="28"/>
              </w:rPr>
              <w:lastRenderedPageBreak/>
              <w:t>6</w:t>
            </w:r>
          </w:p>
        </w:tc>
        <w:tc>
          <w:tcPr>
            <w:tcW w:w="4110" w:type="dxa"/>
          </w:tcPr>
          <w:p w:rsidR="00FD591E" w:rsidRPr="00AF1115" w:rsidRDefault="00FD591E" w:rsidP="00FD591E">
            <w:pPr>
              <w:rPr>
                <w:sz w:val="28"/>
                <w:szCs w:val="28"/>
              </w:rPr>
            </w:pPr>
            <w:r w:rsidRPr="00AF1115">
              <w:rPr>
                <w:sz w:val="28"/>
                <w:szCs w:val="28"/>
              </w:rPr>
              <w:t>Наличие мусора в мусоросборниках (если они предусмотрены конструкцией)</w:t>
            </w:r>
          </w:p>
        </w:tc>
        <w:tc>
          <w:tcPr>
            <w:tcW w:w="2268" w:type="dxa"/>
          </w:tcPr>
          <w:p w:rsidR="00FD591E" w:rsidRPr="00B275C4" w:rsidRDefault="00FD591E" w:rsidP="00FD591E">
            <w:pPr>
              <w:contextualSpacing/>
              <w:rPr>
                <w:sz w:val="28"/>
                <w:szCs w:val="28"/>
              </w:rPr>
            </w:pPr>
            <w:r w:rsidRPr="00B275C4">
              <w:rPr>
                <w:sz w:val="28"/>
                <w:szCs w:val="28"/>
              </w:rPr>
              <w:t xml:space="preserve">1 500 руб. </w:t>
            </w:r>
          </w:p>
        </w:tc>
        <w:tc>
          <w:tcPr>
            <w:tcW w:w="2694" w:type="dxa"/>
          </w:tcPr>
          <w:p w:rsidR="00FD591E" w:rsidRPr="00AF1115" w:rsidRDefault="00FD591E" w:rsidP="00FD591E">
            <w:pPr>
              <w:rPr>
                <w:sz w:val="28"/>
                <w:szCs w:val="28"/>
              </w:rPr>
            </w:pPr>
            <w:r w:rsidRPr="00AF1115">
              <w:rPr>
                <w:sz w:val="28"/>
                <w:szCs w:val="28"/>
              </w:rPr>
              <w:t>Копия акта о фактах нарушений уборки подвижного состава, с подписью ЧОП или ТЧм (ТЧпм)</w:t>
            </w:r>
          </w:p>
        </w:tc>
      </w:tr>
      <w:tr w:rsidR="00FD591E" w:rsidRPr="00AF1115" w:rsidTr="00FD591E">
        <w:tc>
          <w:tcPr>
            <w:tcW w:w="709" w:type="dxa"/>
          </w:tcPr>
          <w:p w:rsidR="00FD591E" w:rsidRPr="00AF1115" w:rsidRDefault="00FD591E" w:rsidP="00FD591E">
            <w:pPr>
              <w:jc w:val="center"/>
              <w:rPr>
                <w:sz w:val="28"/>
                <w:szCs w:val="28"/>
              </w:rPr>
            </w:pPr>
            <w:r w:rsidRPr="00AF1115">
              <w:rPr>
                <w:sz w:val="28"/>
                <w:szCs w:val="28"/>
              </w:rPr>
              <w:t>7</w:t>
            </w:r>
          </w:p>
        </w:tc>
        <w:tc>
          <w:tcPr>
            <w:tcW w:w="4110" w:type="dxa"/>
          </w:tcPr>
          <w:p w:rsidR="00FD591E" w:rsidRPr="00AF1115" w:rsidRDefault="00FD591E" w:rsidP="00FD591E">
            <w:pPr>
              <w:rPr>
                <w:sz w:val="28"/>
                <w:szCs w:val="28"/>
              </w:rPr>
            </w:pPr>
            <w:r w:rsidRPr="00AF1115">
              <w:rPr>
                <w:sz w:val="28"/>
                <w:szCs w:val="28"/>
              </w:rPr>
              <w:t>Грязные туалеты, унитазы, раковины, стены, полы, окна, ручки дверей, после проведения уборки в пункте отстоя.</w:t>
            </w:r>
          </w:p>
        </w:tc>
        <w:tc>
          <w:tcPr>
            <w:tcW w:w="2268" w:type="dxa"/>
          </w:tcPr>
          <w:p w:rsidR="00FD591E" w:rsidRPr="00B275C4" w:rsidRDefault="00FD591E" w:rsidP="00FD591E">
            <w:pPr>
              <w:contextualSpacing/>
              <w:rPr>
                <w:sz w:val="28"/>
                <w:szCs w:val="28"/>
              </w:rPr>
            </w:pPr>
            <w:r w:rsidRPr="00B275C4">
              <w:rPr>
                <w:sz w:val="28"/>
                <w:szCs w:val="28"/>
              </w:rPr>
              <w:t xml:space="preserve">2 000 руб. </w:t>
            </w:r>
          </w:p>
        </w:tc>
        <w:tc>
          <w:tcPr>
            <w:tcW w:w="2694" w:type="dxa"/>
          </w:tcPr>
          <w:p w:rsidR="00FD591E" w:rsidRPr="00AF1115" w:rsidRDefault="00FD591E" w:rsidP="00FD591E">
            <w:pPr>
              <w:rPr>
                <w:sz w:val="28"/>
                <w:szCs w:val="28"/>
              </w:rPr>
            </w:pPr>
            <w:r w:rsidRPr="00AF1115">
              <w:rPr>
                <w:sz w:val="28"/>
                <w:szCs w:val="28"/>
              </w:rPr>
              <w:t>Копия акта о фактах нарушений уборки подвижного состава, с подписью ЧОП или ТЧм (ТЧпм)</w:t>
            </w:r>
          </w:p>
        </w:tc>
      </w:tr>
      <w:tr w:rsidR="00FD591E" w:rsidRPr="00AF1115" w:rsidTr="00FD591E">
        <w:tc>
          <w:tcPr>
            <w:tcW w:w="709" w:type="dxa"/>
          </w:tcPr>
          <w:p w:rsidR="00FD591E" w:rsidRPr="00AF1115" w:rsidRDefault="00FD591E" w:rsidP="00FD591E">
            <w:pPr>
              <w:jc w:val="center"/>
              <w:rPr>
                <w:sz w:val="28"/>
                <w:szCs w:val="28"/>
              </w:rPr>
            </w:pPr>
            <w:r w:rsidRPr="00AF1115">
              <w:rPr>
                <w:sz w:val="28"/>
                <w:szCs w:val="28"/>
              </w:rPr>
              <w:t>8</w:t>
            </w:r>
          </w:p>
        </w:tc>
        <w:tc>
          <w:tcPr>
            <w:tcW w:w="4110" w:type="dxa"/>
          </w:tcPr>
          <w:p w:rsidR="00FD591E" w:rsidRPr="00AF1115" w:rsidRDefault="00FD591E" w:rsidP="00FD591E">
            <w:pPr>
              <w:rPr>
                <w:sz w:val="28"/>
                <w:szCs w:val="28"/>
              </w:rPr>
            </w:pPr>
            <w:r w:rsidRPr="00AF1115">
              <w:rPr>
                <w:sz w:val="28"/>
                <w:szCs w:val="28"/>
              </w:rPr>
              <w:t>Не удален собранный мусор к местам сбора ТБО</w:t>
            </w:r>
          </w:p>
        </w:tc>
        <w:tc>
          <w:tcPr>
            <w:tcW w:w="2268" w:type="dxa"/>
          </w:tcPr>
          <w:p w:rsidR="00FD591E" w:rsidRPr="00B275C4" w:rsidRDefault="00FD591E" w:rsidP="00FD591E">
            <w:pPr>
              <w:rPr>
                <w:sz w:val="28"/>
                <w:szCs w:val="28"/>
              </w:rPr>
            </w:pPr>
            <w:r w:rsidRPr="00B275C4">
              <w:rPr>
                <w:sz w:val="28"/>
                <w:szCs w:val="28"/>
              </w:rPr>
              <w:t xml:space="preserve">1 500 руб. </w:t>
            </w:r>
          </w:p>
        </w:tc>
        <w:tc>
          <w:tcPr>
            <w:tcW w:w="2694" w:type="dxa"/>
          </w:tcPr>
          <w:p w:rsidR="00FD591E" w:rsidRPr="00AF1115" w:rsidRDefault="00FD591E" w:rsidP="00FD591E">
            <w:pPr>
              <w:rPr>
                <w:sz w:val="28"/>
                <w:szCs w:val="28"/>
              </w:rPr>
            </w:pPr>
            <w:r w:rsidRPr="00AF1115">
              <w:rPr>
                <w:sz w:val="28"/>
                <w:szCs w:val="28"/>
              </w:rPr>
              <w:t>Копия акта о фактах нарушений уборки подвижного состава, с подписью ЧОП или ТЧм (ТЧпм)</w:t>
            </w:r>
          </w:p>
        </w:tc>
      </w:tr>
    </w:tbl>
    <w:p w:rsidR="00FD591E" w:rsidRPr="00AF1115" w:rsidRDefault="00FD591E" w:rsidP="00FD591E">
      <w:pPr>
        <w:shd w:val="clear" w:color="auto" w:fill="FFFFFF"/>
        <w:ind w:left="284" w:firstLine="425"/>
        <w:contextualSpacing/>
        <w:jc w:val="both"/>
        <w:rPr>
          <w:sz w:val="28"/>
          <w:szCs w:val="28"/>
        </w:rPr>
      </w:pPr>
    </w:p>
    <w:p w:rsidR="00FD591E" w:rsidRPr="00AF1115" w:rsidRDefault="00FD591E" w:rsidP="00CE1ACA">
      <w:pPr>
        <w:numPr>
          <w:ilvl w:val="0"/>
          <w:numId w:val="7"/>
        </w:numPr>
        <w:shd w:val="clear" w:color="auto" w:fill="FFFFFF"/>
        <w:ind w:left="284" w:firstLine="425"/>
        <w:contextualSpacing/>
        <w:jc w:val="both"/>
        <w:rPr>
          <w:sz w:val="28"/>
          <w:szCs w:val="28"/>
        </w:rPr>
      </w:pPr>
      <w:r w:rsidRPr="00AF1115">
        <w:rPr>
          <w:sz w:val="28"/>
          <w:szCs w:val="28"/>
        </w:rPr>
        <w:t xml:space="preserve">Неисполнение обязательств по внутренней уборке железнодорожного подвижного состава – штраф в </w:t>
      </w:r>
      <w:r w:rsidRPr="00B275C4">
        <w:rPr>
          <w:sz w:val="28"/>
          <w:szCs w:val="28"/>
        </w:rPr>
        <w:t>размере 3 000 (три тысячи</w:t>
      </w:r>
      <w:r>
        <w:rPr>
          <w:sz w:val="28"/>
          <w:szCs w:val="28"/>
        </w:rPr>
        <w:t>)</w:t>
      </w:r>
      <w:r w:rsidRPr="00B275C4">
        <w:rPr>
          <w:sz w:val="28"/>
          <w:szCs w:val="28"/>
        </w:rPr>
        <w:t xml:space="preserve"> рублей за</w:t>
      </w:r>
      <w:r w:rsidRPr="00AF1115">
        <w:rPr>
          <w:sz w:val="28"/>
          <w:szCs w:val="28"/>
        </w:rPr>
        <w:t xml:space="preserve"> каждый выявленный факт. При этом оплата за не оказанные услуги не производится,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переподписания с учетом внесенных замечаний Заказчика.</w:t>
      </w:r>
    </w:p>
    <w:p w:rsidR="00FD591E" w:rsidRPr="00AF1115" w:rsidRDefault="00FD591E" w:rsidP="00CE1ACA">
      <w:pPr>
        <w:numPr>
          <w:ilvl w:val="0"/>
          <w:numId w:val="7"/>
        </w:numPr>
        <w:shd w:val="clear" w:color="auto" w:fill="FFFFFF"/>
        <w:ind w:left="284" w:firstLine="425"/>
        <w:contextualSpacing/>
        <w:jc w:val="both"/>
        <w:rPr>
          <w:sz w:val="28"/>
          <w:szCs w:val="28"/>
        </w:rPr>
      </w:pPr>
      <w:r w:rsidRPr="00AF1115">
        <w:rPr>
          <w:sz w:val="28"/>
          <w:szCs w:val="28"/>
        </w:rPr>
        <w:t>Некачественное проведение внутренней уборки железнодорожного подвижного состава (за исключением нарушений, перечень которых указан в п.1 настоящего приложения) – штраф в размере предусмотренном п.п. 2-8 данного перечня, при этом оплата за услуги по уборке данного подвижного состава производиться.</w:t>
      </w:r>
    </w:p>
    <w:p w:rsidR="00FD591E" w:rsidRPr="00AF1115" w:rsidRDefault="00FD591E" w:rsidP="00FD591E">
      <w:pPr>
        <w:shd w:val="clear" w:color="auto" w:fill="FFFFFF"/>
        <w:ind w:left="284" w:firstLine="425"/>
        <w:contextualSpacing/>
        <w:jc w:val="both"/>
        <w:rPr>
          <w:sz w:val="28"/>
          <w:szCs w:val="28"/>
        </w:rPr>
      </w:pPr>
      <w:r w:rsidRPr="00AF1115">
        <w:rPr>
          <w:sz w:val="28"/>
          <w:szCs w:val="28"/>
        </w:rPr>
        <w:t>Указанные нарушения, зафиксированные Заказчиком путем составления акта о фактах нарушений в произвольной форме являются основанием для предъявления к Исполнителю штрафных санкций.</w:t>
      </w:r>
    </w:p>
    <w:tbl>
      <w:tblPr>
        <w:tblW w:w="0" w:type="auto"/>
        <w:tblInd w:w="43" w:type="dxa"/>
        <w:tblLook w:val="04A0" w:firstRow="1" w:lastRow="0" w:firstColumn="1" w:lastColumn="0" w:noHBand="0" w:noVBand="1"/>
      </w:tblPr>
      <w:tblGrid>
        <w:gridCol w:w="4628"/>
        <w:gridCol w:w="4684"/>
      </w:tblGrid>
      <w:tr w:rsidR="00FD591E" w:rsidRPr="00102222" w:rsidTr="00FD591E">
        <w:tc>
          <w:tcPr>
            <w:tcW w:w="4628" w:type="dxa"/>
          </w:tcPr>
          <w:p w:rsidR="00FD591E" w:rsidRPr="00102222" w:rsidRDefault="00FD591E" w:rsidP="00FD591E">
            <w:pPr>
              <w:ind w:left="539"/>
              <w:contextualSpacing/>
              <w:rPr>
                <w:b/>
                <w:sz w:val="28"/>
                <w:szCs w:val="28"/>
              </w:rPr>
            </w:pPr>
          </w:p>
          <w:p w:rsidR="00FD591E" w:rsidRPr="00102222" w:rsidRDefault="00FD591E" w:rsidP="00FD591E">
            <w:pPr>
              <w:ind w:left="539"/>
              <w:contextualSpacing/>
              <w:rPr>
                <w:b/>
                <w:sz w:val="28"/>
                <w:szCs w:val="28"/>
              </w:rPr>
            </w:pPr>
            <w:r w:rsidRPr="00102222">
              <w:rPr>
                <w:b/>
                <w:sz w:val="28"/>
                <w:szCs w:val="28"/>
              </w:rPr>
              <w:t xml:space="preserve">От Заказчика:                                                                                                                                                   </w:t>
            </w:r>
          </w:p>
          <w:p w:rsidR="00FD591E" w:rsidRPr="00102222" w:rsidRDefault="00FD591E" w:rsidP="00FD591E">
            <w:pPr>
              <w:ind w:left="539"/>
              <w:contextualSpacing/>
              <w:rPr>
                <w:b/>
                <w:sz w:val="28"/>
                <w:szCs w:val="28"/>
              </w:rPr>
            </w:pPr>
          </w:p>
          <w:p w:rsidR="00FD591E" w:rsidRPr="00102222" w:rsidRDefault="00FD591E" w:rsidP="00FD591E">
            <w:pPr>
              <w:ind w:left="539"/>
              <w:contextualSpacing/>
              <w:rPr>
                <w:b/>
                <w:sz w:val="28"/>
                <w:szCs w:val="28"/>
              </w:rPr>
            </w:pPr>
          </w:p>
          <w:p w:rsidR="00FD591E" w:rsidRPr="00102222" w:rsidRDefault="00FD591E" w:rsidP="00FD591E">
            <w:pPr>
              <w:ind w:left="539"/>
              <w:contextualSpacing/>
              <w:rPr>
                <w:b/>
                <w:sz w:val="28"/>
                <w:szCs w:val="28"/>
              </w:rPr>
            </w:pPr>
          </w:p>
          <w:p w:rsidR="00FD591E" w:rsidRPr="00102222" w:rsidRDefault="00FD591E" w:rsidP="00FD591E">
            <w:pPr>
              <w:ind w:left="539"/>
              <w:contextualSpacing/>
              <w:rPr>
                <w:b/>
                <w:sz w:val="28"/>
                <w:szCs w:val="28"/>
              </w:rPr>
            </w:pPr>
            <w:r w:rsidRPr="00102222">
              <w:rPr>
                <w:b/>
                <w:sz w:val="28"/>
                <w:szCs w:val="28"/>
              </w:rPr>
              <w:t xml:space="preserve">_________________ </w:t>
            </w:r>
          </w:p>
          <w:p w:rsidR="00FD591E" w:rsidRPr="00102222" w:rsidRDefault="00FD591E" w:rsidP="00FD591E">
            <w:pPr>
              <w:ind w:left="539"/>
              <w:contextualSpacing/>
              <w:rPr>
                <w:b/>
                <w:sz w:val="28"/>
                <w:szCs w:val="28"/>
              </w:rPr>
            </w:pPr>
          </w:p>
        </w:tc>
        <w:tc>
          <w:tcPr>
            <w:tcW w:w="4684" w:type="dxa"/>
          </w:tcPr>
          <w:p w:rsidR="00FD591E" w:rsidRPr="00102222" w:rsidRDefault="00FD591E" w:rsidP="00FD591E">
            <w:pPr>
              <w:ind w:left="539"/>
              <w:contextualSpacing/>
              <w:rPr>
                <w:b/>
                <w:sz w:val="28"/>
                <w:szCs w:val="28"/>
              </w:rPr>
            </w:pPr>
          </w:p>
          <w:p w:rsidR="00FD591E" w:rsidRPr="00102222" w:rsidRDefault="00FD591E" w:rsidP="00FD591E">
            <w:pPr>
              <w:contextualSpacing/>
              <w:rPr>
                <w:b/>
                <w:sz w:val="28"/>
                <w:szCs w:val="28"/>
              </w:rPr>
            </w:pPr>
            <w:r w:rsidRPr="00102222">
              <w:rPr>
                <w:b/>
                <w:sz w:val="28"/>
                <w:szCs w:val="28"/>
              </w:rPr>
              <w:t xml:space="preserve">От Исполнителя:  </w:t>
            </w:r>
          </w:p>
          <w:p w:rsidR="00FD591E" w:rsidRPr="00102222" w:rsidRDefault="00FD591E" w:rsidP="00FD591E">
            <w:pPr>
              <w:ind w:left="539"/>
              <w:contextualSpacing/>
              <w:rPr>
                <w:b/>
                <w:sz w:val="28"/>
                <w:szCs w:val="28"/>
              </w:rPr>
            </w:pPr>
          </w:p>
          <w:p w:rsidR="00FD591E" w:rsidRPr="00102222" w:rsidRDefault="00FD591E" w:rsidP="00FD591E">
            <w:pPr>
              <w:rPr>
                <w:b/>
                <w:sz w:val="28"/>
                <w:szCs w:val="28"/>
              </w:rPr>
            </w:pPr>
          </w:p>
          <w:p w:rsidR="00FD591E" w:rsidRPr="00102222" w:rsidRDefault="00FD591E" w:rsidP="00FD591E">
            <w:pPr>
              <w:rPr>
                <w:b/>
                <w:sz w:val="28"/>
                <w:szCs w:val="28"/>
              </w:rPr>
            </w:pPr>
          </w:p>
          <w:p w:rsidR="00FD591E" w:rsidRPr="00102222" w:rsidRDefault="00FD591E" w:rsidP="00FD591E">
            <w:pPr>
              <w:contextualSpacing/>
              <w:rPr>
                <w:b/>
                <w:sz w:val="28"/>
                <w:szCs w:val="28"/>
              </w:rPr>
            </w:pPr>
            <w:r w:rsidRPr="00102222">
              <w:rPr>
                <w:b/>
                <w:sz w:val="28"/>
                <w:szCs w:val="28"/>
              </w:rPr>
              <w:t>____________________</w:t>
            </w:r>
          </w:p>
        </w:tc>
      </w:tr>
    </w:tbl>
    <w:p w:rsidR="00FD591E" w:rsidRDefault="00FD591E" w:rsidP="00FD591E">
      <w:pPr>
        <w:contextualSpacing/>
        <w:jc w:val="center"/>
        <w:rPr>
          <w:b/>
        </w:rPr>
      </w:pPr>
    </w:p>
    <w:p w:rsidR="00FD591E" w:rsidRDefault="00FD591E" w:rsidP="00FD591E">
      <w:pPr>
        <w:contextualSpacing/>
        <w:jc w:val="center"/>
        <w:rPr>
          <w:b/>
        </w:rPr>
      </w:pPr>
    </w:p>
    <w:p w:rsidR="00FD591E" w:rsidRDefault="00FD591E" w:rsidP="00FD591E">
      <w:pPr>
        <w:tabs>
          <w:tab w:val="left" w:pos="1134"/>
        </w:tabs>
        <w:ind w:left="426"/>
        <w:jc w:val="both"/>
      </w:pPr>
    </w:p>
    <w:p w:rsidR="00FD591E" w:rsidRPr="00102222" w:rsidRDefault="00FD591E" w:rsidP="00FD591E">
      <w:pPr>
        <w:tabs>
          <w:tab w:val="left" w:pos="1134"/>
        </w:tabs>
        <w:ind w:left="426"/>
        <w:jc w:val="right"/>
        <w:rPr>
          <w:sz w:val="28"/>
          <w:szCs w:val="28"/>
        </w:rPr>
      </w:pPr>
      <w:r w:rsidRPr="00102222">
        <w:rPr>
          <w:sz w:val="28"/>
          <w:szCs w:val="28"/>
        </w:rPr>
        <w:t xml:space="preserve">Приложение № 6 </w:t>
      </w:r>
    </w:p>
    <w:p w:rsidR="00FD591E" w:rsidRPr="00102222" w:rsidRDefault="00FD591E" w:rsidP="00FD591E">
      <w:pPr>
        <w:shd w:val="clear" w:color="auto" w:fill="FFFFFF"/>
        <w:contextualSpacing/>
        <w:jc w:val="right"/>
        <w:rPr>
          <w:sz w:val="28"/>
          <w:szCs w:val="28"/>
        </w:rPr>
      </w:pPr>
      <w:r w:rsidRPr="00102222">
        <w:rPr>
          <w:sz w:val="28"/>
          <w:szCs w:val="28"/>
        </w:rPr>
        <w:t>к договору оказания услуг</w:t>
      </w:r>
    </w:p>
    <w:p w:rsidR="00FD591E" w:rsidRPr="00102222" w:rsidRDefault="00FD591E" w:rsidP="00FD591E">
      <w:pPr>
        <w:shd w:val="clear" w:color="auto" w:fill="FFFFFF"/>
        <w:contextualSpacing/>
        <w:jc w:val="right"/>
        <w:rPr>
          <w:sz w:val="28"/>
          <w:szCs w:val="28"/>
        </w:rPr>
      </w:pPr>
      <w:r w:rsidRPr="00102222">
        <w:rPr>
          <w:sz w:val="28"/>
          <w:szCs w:val="28"/>
        </w:rPr>
        <w:t>№____ от «__»_______20_ г.</w:t>
      </w:r>
    </w:p>
    <w:p w:rsidR="00FD591E" w:rsidRPr="00102222" w:rsidRDefault="00FD591E" w:rsidP="00FD591E">
      <w:pPr>
        <w:tabs>
          <w:tab w:val="left" w:pos="1134"/>
        </w:tabs>
        <w:ind w:left="426"/>
        <w:jc w:val="right"/>
        <w:rPr>
          <w:b/>
          <w:sz w:val="28"/>
          <w:szCs w:val="28"/>
        </w:rPr>
      </w:pPr>
    </w:p>
    <w:p w:rsidR="00FD591E" w:rsidRPr="00102222" w:rsidRDefault="00FD591E" w:rsidP="00FD591E">
      <w:pPr>
        <w:tabs>
          <w:tab w:val="left" w:pos="1134"/>
        </w:tabs>
        <w:ind w:left="426"/>
        <w:jc w:val="right"/>
        <w:rPr>
          <w:b/>
          <w:sz w:val="28"/>
          <w:szCs w:val="28"/>
        </w:rPr>
      </w:pPr>
    </w:p>
    <w:p w:rsidR="00FD591E" w:rsidRPr="00102222" w:rsidRDefault="00FD591E" w:rsidP="00FD591E">
      <w:pPr>
        <w:tabs>
          <w:tab w:val="left" w:pos="1134"/>
        </w:tabs>
        <w:ind w:left="426"/>
        <w:rPr>
          <w:b/>
          <w:sz w:val="28"/>
          <w:szCs w:val="28"/>
        </w:rPr>
      </w:pPr>
      <w:r w:rsidRPr="00102222">
        <w:rPr>
          <w:b/>
          <w:sz w:val="28"/>
          <w:szCs w:val="28"/>
        </w:rPr>
        <w:t xml:space="preserve">Форма </w:t>
      </w:r>
    </w:p>
    <w:p w:rsidR="00FD591E" w:rsidRPr="00102222" w:rsidRDefault="00FD591E" w:rsidP="00FD591E">
      <w:pPr>
        <w:jc w:val="center"/>
        <w:rPr>
          <w:sz w:val="28"/>
          <w:szCs w:val="28"/>
        </w:rPr>
      </w:pPr>
    </w:p>
    <w:p w:rsidR="00FD591E" w:rsidRPr="00102222" w:rsidRDefault="00FD591E" w:rsidP="00FD591E">
      <w:pPr>
        <w:jc w:val="center"/>
        <w:rPr>
          <w:sz w:val="28"/>
          <w:szCs w:val="28"/>
        </w:rPr>
      </w:pPr>
    </w:p>
    <w:p w:rsidR="00FD591E" w:rsidRPr="00102222" w:rsidRDefault="00FD591E" w:rsidP="00FD591E">
      <w:pPr>
        <w:jc w:val="center"/>
        <w:rPr>
          <w:sz w:val="28"/>
          <w:szCs w:val="28"/>
        </w:rPr>
      </w:pPr>
      <w:r w:rsidRPr="00102222">
        <w:rPr>
          <w:sz w:val="28"/>
          <w:szCs w:val="28"/>
        </w:rPr>
        <w:t>ОТЧЕТ</w:t>
      </w:r>
    </w:p>
    <w:p w:rsidR="00FD591E" w:rsidRPr="00102222" w:rsidRDefault="00FD591E" w:rsidP="00FD591E">
      <w:pPr>
        <w:jc w:val="center"/>
        <w:rPr>
          <w:sz w:val="28"/>
          <w:szCs w:val="28"/>
        </w:rPr>
      </w:pPr>
      <w:r w:rsidRPr="00102222">
        <w:rPr>
          <w:sz w:val="28"/>
          <w:szCs w:val="28"/>
        </w:rPr>
        <w:t>об  оказанных услугах</w:t>
      </w:r>
    </w:p>
    <w:p w:rsidR="00FD591E" w:rsidRPr="00102222" w:rsidRDefault="00FD591E" w:rsidP="00FD591E">
      <w:pPr>
        <w:jc w:val="center"/>
        <w:rPr>
          <w:sz w:val="28"/>
          <w:szCs w:val="28"/>
        </w:rPr>
      </w:pPr>
      <w:r w:rsidRPr="00102222">
        <w:rPr>
          <w:sz w:val="28"/>
          <w:szCs w:val="28"/>
        </w:rPr>
        <w:t>за сутки ___ _________ 20_____ года</w:t>
      </w:r>
    </w:p>
    <w:p w:rsidR="00FD591E" w:rsidRPr="00102222" w:rsidRDefault="00FD591E" w:rsidP="00FD591E">
      <w:pPr>
        <w:rPr>
          <w:sz w:val="28"/>
          <w:szCs w:val="28"/>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FD591E" w:rsidRPr="00102222" w:rsidTr="00FD591E">
        <w:trPr>
          <w:trHeight w:val="631"/>
        </w:trPr>
        <w:tc>
          <w:tcPr>
            <w:tcW w:w="2160"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r w:rsidRPr="00102222">
              <w:rPr>
                <w:sz w:val="28"/>
                <w:szCs w:val="28"/>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r w:rsidRPr="00102222">
              <w:rPr>
                <w:sz w:val="28"/>
                <w:szCs w:val="28"/>
              </w:rPr>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r w:rsidRPr="00102222">
              <w:rPr>
                <w:sz w:val="28"/>
                <w:szCs w:val="28"/>
              </w:rPr>
              <w:t>Серия и номер электропоезда</w:t>
            </w:r>
          </w:p>
        </w:tc>
      </w:tr>
      <w:tr w:rsidR="00FD591E" w:rsidRPr="00102222" w:rsidTr="00FD591E">
        <w:trPr>
          <w:trHeight w:val="482"/>
        </w:trPr>
        <w:tc>
          <w:tcPr>
            <w:tcW w:w="2160"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p>
        </w:tc>
      </w:tr>
      <w:tr w:rsidR="00FD591E" w:rsidRPr="00102222" w:rsidTr="00FD591E">
        <w:trPr>
          <w:trHeight w:val="482"/>
        </w:trPr>
        <w:tc>
          <w:tcPr>
            <w:tcW w:w="2160"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p>
        </w:tc>
      </w:tr>
      <w:tr w:rsidR="00FD591E" w:rsidRPr="00102222" w:rsidTr="00FD591E">
        <w:trPr>
          <w:trHeight w:val="137"/>
        </w:trPr>
        <w:tc>
          <w:tcPr>
            <w:tcW w:w="2160"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right"/>
              <w:rPr>
                <w:sz w:val="28"/>
                <w:szCs w:val="28"/>
              </w:rPr>
            </w:pPr>
            <w:r w:rsidRPr="00102222">
              <w:rPr>
                <w:sz w:val="28"/>
                <w:szCs w:val="28"/>
              </w:rPr>
              <w:t>ИТОГО в месяц:</w:t>
            </w:r>
          </w:p>
        </w:tc>
        <w:tc>
          <w:tcPr>
            <w:tcW w:w="2268"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FD591E" w:rsidRPr="00102222" w:rsidRDefault="00FD591E" w:rsidP="00FD591E">
            <w:pPr>
              <w:widowControl w:val="0"/>
              <w:autoSpaceDE w:val="0"/>
              <w:autoSpaceDN w:val="0"/>
              <w:adjustRightInd w:val="0"/>
              <w:jc w:val="center"/>
              <w:rPr>
                <w:sz w:val="28"/>
                <w:szCs w:val="28"/>
              </w:rPr>
            </w:pPr>
          </w:p>
        </w:tc>
      </w:tr>
    </w:tbl>
    <w:p w:rsidR="00FD591E" w:rsidRPr="00102222" w:rsidRDefault="00FD591E" w:rsidP="00FD591E">
      <w:pPr>
        <w:rPr>
          <w:sz w:val="28"/>
          <w:szCs w:val="28"/>
        </w:rPr>
      </w:pPr>
    </w:p>
    <w:p w:rsidR="00FD591E" w:rsidRPr="00102222" w:rsidRDefault="00FD591E" w:rsidP="00FD591E">
      <w:pPr>
        <w:ind w:left="426" w:firstLine="567"/>
        <w:jc w:val="both"/>
        <w:rPr>
          <w:sz w:val="28"/>
          <w:szCs w:val="28"/>
        </w:rPr>
      </w:pPr>
      <w:r w:rsidRPr="00102222">
        <w:rPr>
          <w:sz w:val="28"/>
          <w:szCs w:val="28"/>
        </w:rPr>
        <w:t>Услуги выполнены в соответствии с условиями Договора, Технического задания на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FD591E" w:rsidRPr="00102222" w:rsidRDefault="00FD591E" w:rsidP="00FD591E">
      <w:pPr>
        <w:ind w:left="426" w:firstLine="567"/>
        <w:jc w:val="both"/>
        <w:rPr>
          <w:sz w:val="28"/>
          <w:szCs w:val="28"/>
        </w:rPr>
      </w:pPr>
      <w:r w:rsidRPr="00102222">
        <w:rPr>
          <w:sz w:val="28"/>
          <w:szCs w:val="28"/>
        </w:rPr>
        <w:t>Примечание: настоящий отчет составляется Исполнителем ежедневно 1 раз в 10 дней и передается начальнику соответствующего участка Заказчика.</w:t>
      </w:r>
    </w:p>
    <w:p w:rsidR="00FD591E" w:rsidRPr="00102222" w:rsidRDefault="00FD591E" w:rsidP="00FD591E">
      <w:pPr>
        <w:ind w:left="-709"/>
        <w:rPr>
          <w:sz w:val="28"/>
          <w:szCs w:val="28"/>
        </w:rPr>
      </w:pPr>
    </w:p>
    <w:p w:rsidR="00FD591E" w:rsidRPr="00102222" w:rsidRDefault="00FD591E" w:rsidP="00FD591E">
      <w:pPr>
        <w:rPr>
          <w:sz w:val="28"/>
          <w:szCs w:val="28"/>
        </w:rPr>
      </w:pPr>
    </w:p>
    <w:tbl>
      <w:tblPr>
        <w:tblW w:w="0" w:type="auto"/>
        <w:tblInd w:w="534" w:type="dxa"/>
        <w:tblLook w:val="04A0" w:firstRow="1" w:lastRow="0" w:firstColumn="1" w:lastColumn="0" w:noHBand="0" w:noVBand="1"/>
      </w:tblPr>
      <w:tblGrid>
        <w:gridCol w:w="4451"/>
        <w:gridCol w:w="4863"/>
      </w:tblGrid>
      <w:tr w:rsidR="00FD591E" w:rsidRPr="00102222" w:rsidTr="00FD591E">
        <w:tc>
          <w:tcPr>
            <w:tcW w:w="4535" w:type="dxa"/>
          </w:tcPr>
          <w:p w:rsidR="00FD591E" w:rsidRPr="00102222" w:rsidRDefault="00FD591E" w:rsidP="00FD591E">
            <w:pPr>
              <w:pStyle w:val="af0"/>
              <w:rPr>
                <w:b w:val="0"/>
              </w:rPr>
            </w:pPr>
            <w:r w:rsidRPr="00102222">
              <w:rPr>
                <w:b w:val="0"/>
              </w:rPr>
              <w:t>ОТЧЕТ ПОЛУЧИЛ:</w:t>
            </w:r>
          </w:p>
          <w:p w:rsidR="00FD591E" w:rsidRPr="00102222" w:rsidRDefault="00FD591E" w:rsidP="00FD591E">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FD591E" w:rsidRPr="00102222" w:rsidRDefault="00FD591E" w:rsidP="00FD591E">
            <w:pPr>
              <w:pStyle w:val="af0"/>
              <w:rPr>
                <w:b w:val="0"/>
              </w:rPr>
            </w:pPr>
            <w:r w:rsidRPr="00102222">
              <w:rPr>
                <w:b w:val="0"/>
              </w:rPr>
              <w:t>(Ф.И.О.)</w:t>
            </w:r>
          </w:p>
          <w:p w:rsidR="00FD591E" w:rsidRPr="00102222" w:rsidRDefault="00FD591E" w:rsidP="00FD591E">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FD591E" w:rsidRPr="00102222" w:rsidRDefault="00FD591E" w:rsidP="00FD591E">
            <w:pPr>
              <w:pStyle w:val="af0"/>
              <w:ind w:firstLine="0"/>
              <w:rPr>
                <w:b w:val="0"/>
              </w:rPr>
            </w:pPr>
            <w:r w:rsidRPr="00102222">
              <w:rPr>
                <w:b w:val="0"/>
              </w:rPr>
              <w:t xml:space="preserve">Начальник участка Заказчика </w:t>
            </w:r>
          </w:p>
        </w:tc>
        <w:tc>
          <w:tcPr>
            <w:tcW w:w="4962" w:type="dxa"/>
          </w:tcPr>
          <w:p w:rsidR="00FD591E" w:rsidRPr="00102222" w:rsidRDefault="00FD591E" w:rsidP="00FD591E">
            <w:pPr>
              <w:rPr>
                <w:sz w:val="28"/>
                <w:szCs w:val="28"/>
              </w:rPr>
            </w:pPr>
            <w:r w:rsidRPr="00102222">
              <w:rPr>
                <w:sz w:val="28"/>
                <w:szCs w:val="28"/>
              </w:rPr>
              <w:t>СДАЛ:</w:t>
            </w:r>
          </w:p>
          <w:p w:rsidR="00FD591E" w:rsidRPr="00102222" w:rsidRDefault="00FD591E" w:rsidP="00FD591E">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FD591E" w:rsidRPr="00102222" w:rsidRDefault="00FD591E" w:rsidP="00FD591E">
            <w:pPr>
              <w:pStyle w:val="af0"/>
              <w:jc w:val="center"/>
              <w:rPr>
                <w:b w:val="0"/>
              </w:rPr>
            </w:pPr>
            <w:r w:rsidRPr="00102222">
              <w:rPr>
                <w:b w:val="0"/>
              </w:rPr>
              <w:t>(Ф.И.О.)</w:t>
            </w:r>
          </w:p>
          <w:p w:rsidR="00FD591E" w:rsidRPr="00102222" w:rsidRDefault="00FD591E" w:rsidP="00FD591E">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FD591E" w:rsidRPr="00102222" w:rsidRDefault="00FD591E" w:rsidP="00FD591E">
            <w:pPr>
              <w:pStyle w:val="af0"/>
              <w:ind w:firstLine="0"/>
              <w:rPr>
                <w:b w:val="0"/>
              </w:rPr>
            </w:pPr>
            <w:r w:rsidRPr="00102222">
              <w:rPr>
                <w:b w:val="0"/>
              </w:rPr>
              <w:t>Исполнитель</w:t>
            </w:r>
          </w:p>
        </w:tc>
      </w:tr>
    </w:tbl>
    <w:p w:rsidR="00FD591E" w:rsidRPr="00102222" w:rsidRDefault="00FD591E" w:rsidP="00FD591E">
      <w:pPr>
        <w:rPr>
          <w:sz w:val="28"/>
          <w:szCs w:val="28"/>
        </w:rPr>
      </w:pPr>
    </w:p>
    <w:p w:rsidR="00FD591E" w:rsidRPr="00102222" w:rsidRDefault="00FD591E" w:rsidP="00FD591E">
      <w:pPr>
        <w:rPr>
          <w:sz w:val="28"/>
          <w:szCs w:val="28"/>
        </w:rPr>
      </w:pPr>
    </w:p>
    <w:tbl>
      <w:tblPr>
        <w:tblW w:w="0" w:type="auto"/>
        <w:tblInd w:w="534" w:type="dxa"/>
        <w:tblLook w:val="04A0" w:firstRow="1" w:lastRow="0" w:firstColumn="1" w:lastColumn="0" w:noHBand="0" w:noVBand="1"/>
      </w:tblPr>
      <w:tblGrid>
        <w:gridCol w:w="4397"/>
        <w:gridCol w:w="4917"/>
      </w:tblGrid>
      <w:tr w:rsidR="00FD591E" w:rsidRPr="00102222" w:rsidTr="00FD591E">
        <w:tc>
          <w:tcPr>
            <w:tcW w:w="4498" w:type="dxa"/>
            <w:shd w:val="clear" w:color="auto" w:fill="auto"/>
          </w:tcPr>
          <w:p w:rsidR="00FD591E" w:rsidRPr="00102222" w:rsidRDefault="00FD591E" w:rsidP="00FD591E">
            <w:pPr>
              <w:contextualSpacing/>
              <w:jc w:val="both"/>
              <w:rPr>
                <w:b/>
                <w:sz w:val="28"/>
                <w:szCs w:val="28"/>
              </w:rPr>
            </w:pPr>
            <w:r w:rsidRPr="00102222">
              <w:rPr>
                <w:b/>
                <w:sz w:val="28"/>
                <w:szCs w:val="28"/>
              </w:rPr>
              <w:t xml:space="preserve">От Заказчика:                                                                                                                                                   </w:t>
            </w:r>
          </w:p>
          <w:p w:rsidR="00FD591E" w:rsidRPr="00102222" w:rsidRDefault="00FD591E" w:rsidP="00FD591E">
            <w:pPr>
              <w:ind w:left="318" w:hanging="874"/>
              <w:contextualSpacing/>
              <w:rPr>
                <w:b/>
                <w:sz w:val="28"/>
                <w:szCs w:val="28"/>
              </w:rPr>
            </w:pPr>
          </w:p>
          <w:p w:rsidR="00FD591E" w:rsidRPr="00102222" w:rsidRDefault="00FD591E" w:rsidP="00FD591E">
            <w:pPr>
              <w:ind w:left="318" w:hanging="874"/>
              <w:contextualSpacing/>
              <w:rPr>
                <w:b/>
                <w:sz w:val="28"/>
                <w:szCs w:val="28"/>
              </w:rPr>
            </w:pPr>
          </w:p>
          <w:p w:rsidR="00FD591E" w:rsidRPr="00102222" w:rsidRDefault="00FD591E" w:rsidP="00FD591E">
            <w:pPr>
              <w:ind w:left="318" w:hanging="874"/>
              <w:contextualSpacing/>
              <w:rPr>
                <w:b/>
                <w:sz w:val="28"/>
                <w:szCs w:val="28"/>
              </w:rPr>
            </w:pPr>
          </w:p>
          <w:p w:rsidR="00FD591E" w:rsidRPr="00102222" w:rsidRDefault="00FD591E" w:rsidP="00FD591E">
            <w:pPr>
              <w:ind w:left="318" w:hanging="874"/>
              <w:contextualSpacing/>
              <w:rPr>
                <w:b/>
                <w:sz w:val="28"/>
                <w:szCs w:val="28"/>
              </w:rPr>
            </w:pPr>
          </w:p>
          <w:p w:rsidR="00FD591E" w:rsidRPr="00102222" w:rsidRDefault="00FD591E" w:rsidP="00FD591E">
            <w:pPr>
              <w:contextualSpacing/>
              <w:rPr>
                <w:b/>
                <w:sz w:val="28"/>
                <w:szCs w:val="28"/>
              </w:rPr>
            </w:pPr>
            <w:r w:rsidRPr="00102222">
              <w:rPr>
                <w:b/>
                <w:sz w:val="28"/>
                <w:szCs w:val="28"/>
              </w:rPr>
              <w:t xml:space="preserve">__________________ </w:t>
            </w:r>
          </w:p>
          <w:p w:rsidR="00FD591E" w:rsidRPr="00102222" w:rsidRDefault="00FD591E" w:rsidP="00FD591E">
            <w:pPr>
              <w:ind w:left="1413" w:hanging="874"/>
              <w:contextualSpacing/>
              <w:rPr>
                <w:b/>
                <w:sz w:val="28"/>
                <w:szCs w:val="28"/>
              </w:rPr>
            </w:pPr>
          </w:p>
          <w:p w:rsidR="00FD591E" w:rsidRPr="00102222" w:rsidRDefault="00FD591E" w:rsidP="00FD591E">
            <w:pPr>
              <w:rPr>
                <w:sz w:val="28"/>
                <w:szCs w:val="28"/>
              </w:rPr>
            </w:pPr>
          </w:p>
        </w:tc>
        <w:tc>
          <w:tcPr>
            <w:tcW w:w="5032" w:type="dxa"/>
            <w:shd w:val="clear" w:color="auto" w:fill="auto"/>
          </w:tcPr>
          <w:p w:rsidR="00FD591E" w:rsidRPr="00102222" w:rsidRDefault="00FD591E" w:rsidP="00FD591E">
            <w:pPr>
              <w:contextualSpacing/>
              <w:jc w:val="both"/>
              <w:rPr>
                <w:b/>
                <w:sz w:val="28"/>
                <w:szCs w:val="28"/>
              </w:rPr>
            </w:pPr>
            <w:r w:rsidRPr="00102222">
              <w:rPr>
                <w:b/>
                <w:sz w:val="28"/>
                <w:szCs w:val="28"/>
              </w:rPr>
              <w:t xml:space="preserve">От Исполнителя:  </w:t>
            </w:r>
          </w:p>
          <w:p w:rsidR="00FD591E" w:rsidRPr="00102222" w:rsidRDefault="00FD591E" w:rsidP="00FD591E">
            <w:pPr>
              <w:ind w:left="317" w:hanging="165"/>
              <w:contextualSpacing/>
              <w:rPr>
                <w:b/>
                <w:sz w:val="28"/>
                <w:szCs w:val="28"/>
              </w:rPr>
            </w:pPr>
          </w:p>
          <w:p w:rsidR="00FD591E" w:rsidRPr="00102222" w:rsidRDefault="00FD591E" w:rsidP="00FD591E">
            <w:pPr>
              <w:ind w:left="317" w:hanging="165"/>
              <w:contextualSpacing/>
              <w:rPr>
                <w:b/>
                <w:sz w:val="28"/>
                <w:szCs w:val="28"/>
              </w:rPr>
            </w:pPr>
          </w:p>
          <w:p w:rsidR="00FD591E" w:rsidRPr="00102222" w:rsidRDefault="00FD591E" w:rsidP="00FD591E">
            <w:pPr>
              <w:rPr>
                <w:b/>
                <w:sz w:val="28"/>
                <w:szCs w:val="28"/>
              </w:rPr>
            </w:pPr>
          </w:p>
          <w:p w:rsidR="00FD591E" w:rsidRPr="00102222" w:rsidRDefault="00FD591E" w:rsidP="00FD591E">
            <w:pPr>
              <w:rPr>
                <w:b/>
                <w:sz w:val="28"/>
                <w:szCs w:val="28"/>
              </w:rPr>
            </w:pPr>
          </w:p>
          <w:p w:rsidR="00FD591E" w:rsidRPr="00102222" w:rsidRDefault="00FD591E" w:rsidP="00FD591E">
            <w:pPr>
              <w:rPr>
                <w:sz w:val="28"/>
                <w:szCs w:val="28"/>
              </w:rPr>
            </w:pPr>
            <w:r w:rsidRPr="00102222">
              <w:rPr>
                <w:b/>
                <w:sz w:val="28"/>
                <w:szCs w:val="28"/>
              </w:rPr>
              <w:t>____________________</w:t>
            </w:r>
          </w:p>
        </w:tc>
      </w:tr>
    </w:tbl>
    <w:p w:rsidR="00FD591E" w:rsidRPr="00102222" w:rsidRDefault="00FD591E" w:rsidP="00FD591E">
      <w:pPr>
        <w:tabs>
          <w:tab w:val="left" w:pos="1134"/>
        </w:tabs>
        <w:ind w:left="426"/>
        <w:jc w:val="right"/>
        <w:rPr>
          <w:sz w:val="28"/>
          <w:szCs w:val="28"/>
        </w:rPr>
      </w:pPr>
      <w:r w:rsidRPr="00102222">
        <w:rPr>
          <w:sz w:val="28"/>
          <w:szCs w:val="28"/>
        </w:rPr>
        <w:lastRenderedPageBreak/>
        <w:t xml:space="preserve">Приложение № 7 </w:t>
      </w:r>
    </w:p>
    <w:p w:rsidR="00FD591E" w:rsidRPr="00102222" w:rsidRDefault="00FD591E" w:rsidP="00FD591E">
      <w:pPr>
        <w:shd w:val="clear" w:color="auto" w:fill="FFFFFF"/>
        <w:contextualSpacing/>
        <w:jc w:val="right"/>
        <w:rPr>
          <w:sz w:val="28"/>
          <w:szCs w:val="28"/>
        </w:rPr>
      </w:pPr>
      <w:r w:rsidRPr="00102222">
        <w:rPr>
          <w:sz w:val="28"/>
          <w:szCs w:val="28"/>
        </w:rPr>
        <w:t xml:space="preserve">к договору оказания услуг </w:t>
      </w:r>
    </w:p>
    <w:p w:rsidR="00FD591E" w:rsidRPr="00102222" w:rsidRDefault="00FD591E" w:rsidP="00FD591E">
      <w:pPr>
        <w:shd w:val="clear" w:color="auto" w:fill="FFFFFF"/>
        <w:contextualSpacing/>
        <w:jc w:val="right"/>
        <w:rPr>
          <w:sz w:val="28"/>
          <w:szCs w:val="28"/>
        </w:rPr>
      </w:pPr>
      <w:r w:rsidRPr="00102222">
        <w:rPr>
          <w:sz w:val="28"/>
          <w:szCs w:val="28"/>
        </w:rPr>
        <w:t>№____ от «__»_______201_ г.</w:t>
      </w:r>
    </w:p>
    <w:p w:rsidR="00FD591E" w:rsidRPr="00102222" w:rsidRDefault="00FD591E" w:rsidP="00FD591E">
      <w:pPr>
        <w:tabs>
          <w:tab w:val="left" w:pos="1134"/>
        </w:tabs>
        <w:ind w:left="426"/>
        <w:jc w:val="center"/>
        <w:rPr>
          <w:b/>
          <w:sz w:val="28"/>
          <w:szCs w:val="28"/>
        </w:rPr>
      </w:pPr>
    </w:p>
    <w:p w:rsidR="00FD591E" w:rsidRPr="00102222" w:rsidRDefault="00FD591E" w:rsidP="00FD591E">
      <w:pPr>
        <w:tabs>
          <w:tab w:val="left" w:pos="1134"/>
        </w:tabs>
        <w:ind w:left="426"/>
        <w:rPr>
          <w:b/>
          <w:sz w:val="28"/>
          <w:szCs w:val="28"/>
        </w:rPr>
      </w:pPr>
      <w:r w:rsidRPr="00102222">
        <w:rPr>
          <w:b/>
          <w:sz w:val="28"/>
          <w:szCs w:val="28"/>
        </w:rPr>
        <w:t xml:space="preserve">Форма </w:t>
      </w:r>
    </w:p>
    <w:p w:rsidR="00FD591E" w:rsidRPr="00102222" w:rsidRDefault="00FD591E" w:rsidP="00FD591E">
      <w:pPr>
        <w:rPr>
          <w:sz w:val="28"/>
          <w:szCs w:val="28"/>
        </w:rPr>
      </w:pPr>
    </w:p>
    <w:p w:rsidR="00FD591E" w:rsidRPr="00102222" w:rsidRDefault="00FD591E" w:rsidP="00FD591E">
      <w:pPr>
        <w:jc w:val="center"/>
        <w:rPr>
          <w:sz w:val="28"/>
          <w:szCs w:val="28"/>
        </w:rPr>
      </w:pPr>
      <w:r w:rsidRPr="00102222">
        <w:rPr>
          <w:sz w:val="28"/>
          <w:szCs w:val="28"/>
        </w:rPr>
        <w:t>ТЕХНИЧЕСКИЙ АКТ</w:t>
      </w:r>
    </w:p>
    <w:p w:rsidR="00FD591E" w:rsidRPr="00102222" w:rsidRDefault="00FD591E" w:rsidP="00FD591E">
      <w:pPr>
        <w:jc w:val="center"/>
        <w:rPr>
          <w:sz w:val="28"/>
          <w:szCs w:val="28"/>
        </w:rPr>
      </w:pPr>
      <w:r w:rsidRPr="00102222">
        <w:rPr>
          <w:sz w:val="28"/>
          <w:szCs w:val="28"/>
        </w:rPr>
        <w:t>сдачи-приемки оказанных услуг</w:t>
      </w:r>
    </w:p>
    <w:p w:rsidR="00FD591E" w:rsidRPr="00102222" w:rsidRDefault="00FD591E" w:rsidP="00FD591E">
      <w:pPr>
        <w:jc w:val="center"/>
        <w:rPr>
          <w:sz w:val="28"/>
          <w:szCs w:val="28"/>
        </w:rPr>
      </w:pPr>
      <w:r w:rsidRPr="00102222">
        <w:rPr>
          <w:sz w:val="28"/>
          <w:szCs w:val="28"/>
        </w:rPr>
        <w:t>за ___ _________ 201_____ год</w:t>
      </w:r>
    </w:p>
    <w:p w:rsidR="00FD591E" w:rsidRPr="0073228E" w:rsidRDefault="00FD591E" w:rsidP="00FD591E"/>
    <w:p w:rsidR="00FD591E" w:rsidRPr="0073228E" w:rsidRDefault="00FD591E" w:rsidP="00FD591E"/>
    <w:tbl>
      <w:tblPr>
        <w:tblW w:w="9389" w:type="dxa"/>
        <w:tblInd w:w="137" w:type="dxa"/>
        <w:tblLook w:val="0000" w:firstRow="0" w:lastRow="0" w:firstColumn="0" w:lastColumn="0" w:noHBand="0" w:noVBand="0"/>
      </w:tblPr>
      <w:tblGrid>
        <w:gridCol w:w="2443"/>
        <w:gridCol w:w="1985"/>
        <w:gridCol w:w="1842"/>
        <w:gridCol w:w="3119"/>
      </w:tblGrid>
      <w:tr w:rsidR="00FD591E" w:rsidRPr="0073228E" w:rsidTr="00FD591E">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FD591E" w:rsidRPr="0073228E" w:rsidRDefault="00FD591E" w:rsidP="00FD591E">
            <w:pPr>
              <w:jc w:val="center"/>
            </w:pPr>
            <w:r w:rsidRPr="0073228E">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FD591E" w:rsidRPr="0073228E" w:rsidRDefault="00FD591E" w:rsidP="00FD591E">
            <w:pPr>
              <w:jc w:val="center"/>
            </w:pPr>
            <w:r w:rsidRPr="0073228E">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FD591E" w:rsidRPr="0073228E" w:rsidRDefault="00FD591E" w:rsidP="00FD591E">
            <w:pPr>
              <w:jc w:val="center"/>
            </w:pPr>
            <w:r w:rsidRPr="0073228E">
              <w:t>№ поезда</w:t>
            </w:r>
          </w:p>
        </w:tc>
        <w:tc>
          <w:tcPr>
            <w:tcW w:w="3119" w:type="dxa"/>
            <w:tcBorders>
              <w:top w:val="single" w:sz="4" w:space="0" w:color="auto"/>
              <w:left w:val="nil"/>
              <w:bottom w:val="single" w:sz="4" w:space="0" w:color="auto"/>
              <w:right w:val="single" w:sz="4" w:space="0" w:color="auto"/>
            </w:tcBorders>
            <w:shd w:val="clear" w:color="auto" w:fill="auto"/>
          </w:tcPr>
          <w:p w:rsidR="00FD591E" w:rsidRPr="0073228E" w:rsidRDefault="00FD591E" w:rsidP="00FD591E">
            <w:pPr>
              <w:jc w:val="center"/>
            </w:pPr>
            <w:r w:rsidRPr="0073228E">
              <w:t xml:space="preserve">Количество вагонов </w:t>
            </w:r>
          </w:p>
        </w:tc>
      </w:tr>
      <w:tr w:rsidR="00FD591E" w:rsidRPr="0073228E" w:rsidTr="00FD591E">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985"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842"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3119"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tc>
      </w:tr>
      <w:tr w:rsidR="00FD591E" w:rsidRPr="0073228E" w:rsidTr="00FD591E">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985"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842"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3119"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tc>
      </w:tr>
      <w:tr w:rsidR="00FD591E" w:rsidRPr="0073228E" w:rsidTr="00FD591E">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985"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842"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3119"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tc>
      </w:tr>
      <w:tr w:rsidR="00FD591E" w:rsidRPr="0073228E" w:rsidTr="00FD591E">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591E" w:rsidRPr="0073228E" w:rsidRDefault="00FD591E" w:rsidP="00FD591E">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r w:rsidRPr="0073228E">
              <w:t> </w:t>
            </w:r>
          </w:p>
        </w:tc>
      </w:tr>
    </w:tbl>
    <w:p w:rsidR="00FD591E" w:rsidRDefault="00FD591E" w:rsidP="00FD591E">
      <w:pPr>
        <w:shd w:val="clear" w:color="auto" w:fill="FFFFFF"/>
      </w:pPr>
    </w:p>
    <w:p w:rsidR="00FD591E" w:rsidRDefault="00FD591E" w:rsidP="00FD591E">
      <w:pPr>
        <w:shd w:val="clear" w:color="auto" w:fill="FFFFFF"/>
      </w:pPr>
    </w:p>
    <w:tbl>
      <w:tblPr>
        <w:tblW w:w="9389" w:type="dxa"/>
        <w:tblInd w:w="137" w:type="dxa"/>
        <w:tblLook w:val="0000" w:firstRow="0" w:lastRow="0" w:firstColumn="0" w:lastColumn="0" w:noHBand="0" w:noVBand="0"/>
      </w:tblPr>
      <w:tblGrid>
        <w:gridCol w:w="2443"/>
        <w:gridCol w:w="1985"/>
        <w:gridCol w:w="1842"/>
        <w:gridCol w:w="3119"/>
      </w:tblGrid>
      <w:tr w:rsidR="00FD591E" w:rsidRPr="0073228E" w:rsidTr="00FD591E">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FD591E" w:rsidRPr="0073228E" w:rsidRDefault="00FD591E" w:rsidP="00FD591E">
            <w:pPr>
              <w:jc w:val="center"/>
            </w:pPr>
            <w:r w:rsidRPr="0073228E">
              <w:t>Станция</w:t>
            </w:r>
          </w:p>
        </w:tc>
        <w:tc>
          <w:tcPr>
            <w:tcW w:w="1985" w:type="dxa"/>
            <w:tcBorders>
              <w:top w:val="single" w:sz="4" w:space="0" w:color="auto"/>
              <w:left w:val="nil"/>
              <w:bottom w:val="single" w:sz="4" w:space="0" w:color="auto"/>
              <w:right w:val="single" w:sz="4" w:space="0" w:color="auto"/>
            </w:tcBorders>
            <w:shd w:val="clear" w:color="auto" w:fill="auto"/>
          </w:tcPr>
          <w:p w:rsidR="00FD591E" w:rsidRPr="0073228E" w:rsidRDefault="00FD591E" w:rsidP="00FD591E">
            <w:pPr>
              <w:jc w:val="center"/>
            </w:pPr>
            <w:r>
              <w:t>№ поезда</w:t>
            </w:r>
          </w:p>
        </w:tc>
        <w:tc>
          <w:tcPr>
            <w:tcW w:w="1842" w:type="dxa"/>
            <w:tcBorders>
              <w:top w:val="single" w:sz="4" w:space="0" w:color="auto"/>
              <w:left w:val="nil"/>
              <w:bottom w:val="single" w:sz="4" w:space="0" w:color="auto"/>
              <w:right w:val="single" w:sz="4" w:space="0" w:color="auto"/>
            </w:tcBorders>
            <w:shd w:val="clear" w:color="auto" w:fill="auto"/>
          </w:tcPr>
          <w:p w:rsidR="00FD591E" w:rsidRPr="0073228E" w:rsidRDefault="00FD591E" w:rsidP="00FD591E">
            <w:pPr>
              <w:jc w:val="center"/>
            </w:pPr>
            <w:r>
              <w:t>День уборки</w:t>
            </w:r>
          </w:p>
        </w:tc>
        <w:tc>
          <w:tcPr>
            <w:tcW w:w="3119" w:type="dxa"/>
            <w:tcBorders>
              <w:top w:val="single" w:sz="4" w:space="0" w:color="auto"/>
              <w:left w:val="nil"/>
              <w:bottom w:val="single" w:sz="4" w:space="0" w:color="auto"/>
              <w:right w:val="single" w:sz="4" w:space="0" w:color="auto"/>
            </w:tcBorders>
            <w:shd w:val="clear" w:color="auto" w:fill="auto"/>
          </w:tcPr>
          <w:p w:rsidR="00FD591E" w:rsidRPr="0073228E" w:rsidRDefault="00FD591E" w:rsidP="00FD591E">
            <w:pPr>
              <w:jc w:val="center"/>
            </w:pPr>
            <w:r w:rsidRPr="0073228E">
              <w:t xml:space="preserve">Количество </w:t>
            </w:r>
            <w:r>
              <w:t>туалетов</w:t>
            </w:r>
          </w:p>
        </w:tc>
      </w:tr>
      <w:tr w:rsidR="00FD591E" w:rsidRPr="0073228E" w:rsidTr="00FD591E">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985"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842"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3119"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tc>
      </w:tr>
      <w:tr w:rsidR="00FD591E" w:rsidRPr="0073228E" w:rsidTr="00FD591E">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985"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842"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3119"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tc>
      </w:tr>
      <w:tr w:rsidR="00FD591E" w:rsidRPr="0073228E" w:rsidTr="00FD591E">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985"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1842"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pPr>
              <w:jc w:val="center"/>
            </w:pPr>
          </w:p>
        </w:tc>
        <w:tc>
          <w:tcPr>
            <w:tcW w:w="3119"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tc>
      </w:tr>
      <w:tr w:rsidR="00FD591E" w:rsidRPr="0073228E" w:rsidTr="00FD591E">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591E" w:rsidRPr="0073228E" w:rsidRDefault="00FD591E" w:rsidP="00FD591E">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FD591E" w:rsidRPr="0073228E" w:rsidRDefault="00FD591E" w:rsidP="00FD591E">
            <w:r w:rsidRPr="0073228E">
              <w:t> </w:t>
            </w:r>
          </w:p>
        </w:tc>
      </w:tr>
    </w:tbl>
    <w:p w:rsidR="00FD591E" w:rsidRPr="00102222" w:rsidRDefault="00FD591E" w:rsidP="00FD591E">
      <w:pPr>
        <w:ind w:left="426" w:firstLine="425"/>
        <w:jc w:val="both"/>
        <w:rPr>
          <w:sz w:val="28"/>
          <w:szCs w:val="28"/>
        </w:rPr>
      </w:pPr>
      <w:r w:rsidRPr="00102222">
        <w:rPr>
          <w:sz w:val="28"/>
          <w:szCs w:val="28"/>
        </w:rPr>
        <w:t>Услуги оказаны в соответствии с условиями Договора, Технического задания на уборку железнодорожного подвижного состава в пунктах отстоя и оборота (Приложение № 1 к Договору) и Технологией ежедневной уборки подвижного состава (Приложение № 3 к Договору).</w:t>
      </w:r>
    </w:p>
    <w:p w:rsidR="00FD591E" w:rsidRPr="00102222" w:rsidRDefault="00FD591E" w:rsidP="00FD591E">
      <w:pPr>
        <w:rPr>
          <w:sz w:val="28"/>
          <w:szCs w:val="28"/>
        </w:rPr>
      </w:pPr>
    </w:p>
    <w:p w:rsidR="00FD591E" w:rsidRPr="00102222" w:rsidRDefault="00FD591E" w:rsidP="00FD591E">
      <w:pPr>
        <w:ind w:left="142" w:firstLine="425"/>
        <w:rPr>
          <w:sz w:val="28"/>
          <w:szCs w:val="28"/>
        </w:rPr>
      </w:pPr>
      <w:r w:rsidRPr="00102222">
        <w:rPr>
          <w:sz w:val="28"/>
          <w:szCs w:val="28"/>
        </w:rPr>
        <w:t>Замечания:_____________________.</w:t>
      </w:r>
    </w:p>
    <w:p w:rsidR="00FD591E" w:rsidRPr="00102222" w:rsidRDefault="00FD591E" w:rsidP="00FD591E">
      <w:pPr>
        <w:rPr>
          <w:sz w:val="28"/>
          <w:szCs w:val="28"/>
        </w:rPr>
      </w:pPr>
    </w:p>
    <w:tbl>
      <w:tblPr>
        <w:tblW w:w="0" w:type="auto"/>
        <w:tblInd w:w="534" w:type="dxa"/>
        <w:tblLook w:val="04A0" w:firstRow="1" w:lastRow="0" w:firstColumn="1" w:lastColumn="0" w:noHBand="0" w:noVBand="1"/>
      </w:tblPr>
      <w:tblGrid>
        <w:gridCol w:w="4446"/>
        <w:gridCol w:w="4868"/>
      </w:tblGrid>
      <w:tr w:rsidR="00FD591E" w:rsidRPr="00102222" w:rsidTr="00FD591E">
        <w:tc>
          <w:tcPr>
            <w:tcW w:w="4535" w:type="dxa"/>
          </w:tcPr>
          <w:p w:rsidR="00FD591E" w:rsidRPr="00102222" w:rsidRDefault="00FD591E" w:rsidP="00FD591E">
            <w:pPr>
              <w:pStyle w:val="af0"/>
              <w:rPr>
                <w:b w:val="0"/>
              </w:rPr>
            </w:pPr>
            <w:r w:rsidRPr="00102222">
              <w:rPr>
                <w:b w:val="0"/>
              </w:rPr>
              <w:t>ПРИНЯЛ:</w:t>
            </w:r>
          </w:p>
          <w:p w:rsidR="00FD591E" w:rsidRPr="00102222" w:rsidRDefault="00FD591E" w:rsidP="00FD591E">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FD591E" w:rsidRPr="00102222" w:rsidRDefault="00FD591E" w:rsidP="00FD591E">
            <w:pPr>
              <w:pStyle w:val="af0"/>
              <w:rPr>
                <w:b w:val="0"/>
              </w:rPr>
            </w:pPr>
            <w:r w:rsidRPr="00102222">
              <w:rPr>
                <w:b w:val="0"/>
              </w:rPr>
              <w:t>(Ф.И.О.)</w:t>
            </w:r>
          </w:p>
          <w:p w:rsidR="00FD591E" w:rsidRPr="00102222" w:rsidRDefault="00FD591E" w:rsidP="00FD591E">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FD591E" w:rsidRPr="00102222" w:rsidRDefault="00FD591E" w:rsidP="00FD591E">
            <w:pPr>
              <w:pStyle w:val="af0"/>
              <w:rPr>
                <w:b w:val="0"/>
              </w:rPr>
            </w:pPr>
            <w:r w:rsidRPr="00102222">
              <w:rPr>
                <w:b w:val="0"/>
              </w:rPr>
              <w:t>Начальник участка Заказчика</w:t>
            </w:r>
          </w:p>
        </w:tc>
        <w:tc>
          <w:tcPr>
            <w:tcW w:w="4962" w:type="dxa"/>
          </w:tcPr>
          <w:p w:rsidR="00FD591E" w:rsidRPr="00102222" w:rsidRDefault="00FD591E" w:rsidP="00FD591E">
            <w:pPr>
              <w:rPr>
                <w:sz w:val="28"/>
                <w:szCs w:val="28"/>
              </w:rPr>
            </w:pPr>
            <w:r w:rsidRPr="00102222">
              <w:rPr>
                <w:sz w:val="28"/>
                <w:szCs w:val="28"/>
              </w:rPr>
              <w:t>СДАЛ:</w:t>
            </w:r>
          </w:p>
          <w:p w:rsidR="00FD591E" w:rsidRPr="00102222" w:rsidRDefault="00FD591E" w:rsidP="00FD591E">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FD591E" w:rsidRPr="00102222" w:rsidRDefault="00FD591E" w:rsidP="00FD591E">
            <w:pPr>
              <w:pStyle w:val="af0"/>
              <w:rPr>
                <w:b w:val="0"/>
              </w:rPr>
            </w:pPr>
            <w:r w:rsidRPr="00102222">
              <w:rPr>
                <w:b w:val="0"/>
              </w:rPr>
              <w:t>(Ф.И.О.)</w:t>
            </w:r>
          </w:p>
          <w:p w:rsidR="00FD591E" w:rsidRPr="00102222" w:rsidRDefault="00FD591E" w:rsidP="00FD591E">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FD591E" w:rsidRPr="00102222" w:rsidRDefault="00FD591E" w:rsidP="00FD591E">
            <w:pPr>
              <w:pStyle w:val="af0"/>
              <w:rPr>
                <w:b w:val="0"/>
              </w:rPr>
            </w:pPr>
            <w:r w:rsidRPr="00102222">
              <w:rPr>
                <w:b w:val="0"/>
              </w:rPr>
              <w:t>Исполнитель</w:t>
            </w:r>
          </w:p>
        </w:tc>
      </w:tr>
    </w:tbl>
    <w:p w:rsidR="00FD591E" w:rsidRPr="00102222" w:rsidRDefault="00FD591E" w:rsidP="00FD591E">
      <w:pPr>
        <w:contextualSpacing/>
        <w:jc w:val="center"/>
        <w:rPr>
          <w:b/>
          <w:sz w:val="28"/>
          <w:szCs w:val="28"/>
        </w:rPr>
      </w:pPr>
    </w:p>
    <w:p w:rsidR="00FD591E" w:rsidRPr="00102222" w:rsidRDefault="00FD591E" w:rsidP="00FD591E">
      <w:pPr>
        <w:shd w:val="clear" w:color="auto" w:fill="FFFFFF"/>
        <w:contextualSpacing/>
        <w:jc w:val="right"/>
        <w:rPr>
          <w:sz w:val="28"/>
          <w:szCs w:val="28"/>
        </w:rPr>
      </w:pPr>
    </w:p>
    <w:tbl>
      <w:tblPr>
        <w:tblW w:w="9122" w:type="dxa"/>
        <w:tblInd w:w="534" w:type="dxa"/>
        <w:tblLook w:val="04A0" w:firstRow="1" w:lastRow="0" w:firstColumn="1" w:lastColumn="0" w:noHBand="0" w:noVBand="1"/>
      </w:tblPr>
      <w:tblGrid>
        <w:gridCol w:w="4819"/>
        <w:gridCol w:w="4303"/>
      </w:tblGrid>
      <w:tr w:rsidR="00FD591E" w:rsidRPr="00102222" w:rsidTr="00FD591E">
        <w:trPr>
          <w:trHeight w:val="2096"/>
        </w:trPr>
        <w:tc>
          <w:tcPr>
            <w:tcW w:w="4819" w:type="dxa"/>
          </w:tcPr>
          <w:p w:rsidR="00FD591E" w:rsidRPr="00102222" w:rsidRDefault="00FD591E" w:rsidP="00FD591E">
            <w:pPr>
              <w:ind w:left="318"/>
              <w:contextualSpacing/>
              <w:rPr>
                <w:b/>
                <w:sz w:val="28"/>
                <w:szCs w:val="28"/>
              </w:rPr>
            </w:pPr>
            <w:r w:rsidRPr="00102222">
              <w:rPr>
                <w:sz w:val="28"/>
                <w:szCs w:val="28"/>
              </w:rPr>
              <w:tab/>
            </w:r>
            <w:r w:rsidRPr="00102222">
              <w:rPr>
                <w:b/>
                <w:sz w:val="28"/>
                <w:szCs w:val="28"/>
              </w:rPr>
              <w:t xml:space="preserve">От Заказчика:                                                                                                                                                   </w:t>
            </w:r>
          </w:p>
          <w:p w:rsidR="00FD591E" w:rsidRPr="00102222" w:rsidRDefault="00FD591E" w:rsidP="00FD591E">
            <w:pPr>
              <w:ind w:left="318" w:hanging="874"/>
              <w:contextualSpacing/>
              <w:rPr>
                <w:b/>
                <w:sz w:val="28"/>
                <w:szCs w:val="28"/>
              </w:rPr>
            </w:pPr>
          </w:p>
          <w:p w:rsidR="00FD591E" w:rsidRPr="00102222" w:rsidRDefault="00FD591E" w:rsidP="00FD591E">
            <w:pPr>
              <w:ind w:left="318" w:hanging="874"/>
              <w:contextualSpacing/>
              <w:rPr>
                <w:b/>
                <w:sz w:val="28"/>
                <w:szCs w:val="28"/>
              </w:rPr>
            </w:pPr>
          </w:p>
          <w:p w:rsidR="00FD591E" w:rsidRPr="00102222" w:rsidRDefault="00FD591E" w:rsidP="00FD591E">
            <w:pPr>
              <w:ind w:left="318" w:hanging="874"/>
              <w:contextualSpacing/>
              <w:rPr>
                <w:b/>
                <w:sz w:val="28"/>
                <w:szCs w:val="28"/>
              </w:rPr>
            </w:pPr>
          </w:p>
          <w:p w:rsidR="00FD591E" w:rsidRPr="00102222" w:rsidRDefault="00FD591E" w:rsidP="00FD591E">
            <w:pPr>
              <w:ind w:left="318" w:hanging="874"/>
              <w:contextualSpacing/>
              <w:rPr>
                <w:b/>
                <w:sz w:val="28"/>
                <w:szCs w:val="28"/>
              </w:rPr>
            </w:pPr>
          </w:p>
          <w:p w:rsidR="00FD591E" w:rsidRPr="00102222" w:rsidRDefault="00FD591E" w:rsidP="00FD591E">
            <w:pPr>
              <w:ind w:left="318"/>
              <w:contextualSpacing/>
              <w:rPr>
                <w:b/>
                <w:sz w:val="28"/>
                <w:szCs w:val="28"/>
              </w:rPr>
            </w:pPr>
            <w:r w:rsidRPr="00102222">
              <w:rPr>
                <w:b/>
                <w:sz w:val="28"/>
                <w:szCs w:val="28"/>
              </w:rPr>
              <w:t xml:space="preserve">__________________ </w:t>
            </w:r>
          </w:p>
        </w:tc>
        <w:tc>
          <w:tcPr>
            <w:tcW w:w="4303" w:type="dxa"/>
          </w:tcPr>
          <w:p w:rsidR="00FD591E" w:rsidRPr="00102222" w:rsidRDefault="00FD591E" w:rsidP="00FD591E">
            <w:pPr>
              <w:contextualSpacing/>
              <w:rPr>
                <w:b/>
                <w:sz w:val="28"/>
                <w:szCs w:val="28"/>
              </w:rPr>
            </w:pPr>
            <w:r w:rsidRPr="00102222">
              <w:rPr>
                <w:b/>
                <w:sz w:val="28"/>
                <w:szCs w:val="28"/>
              </w:rPr>
              <w:t xml:space="preserve">От Исполнителя:  </w:t>
            </w:r>
          </w:p>
          <w:p w:rsidR="00FD591E" w:rsidRPr="00102222" w:rsidRDefault="00FD591E" w:rsidP="00FD591E">
            <w:pPr>
              <w:ind w:left="459" w:hanging="165"/>
              <w:contextualSpacing/>
              <w:rPr>
                <w:b/>
                <w:sz w:val="28"/>
                <w:szCs w:val="28"/>
              </w:rPr>
            </w:pPr>
          </w:p>
          <w:p w:rsidR="00FD591E" w:rsidRPr="00102222" w:rsidRDefault="00FD591E" w:rsidP="00FD591E">
            <w:pPr>
              <w:rPr>
                <w:b/>
                <w:sz w:val="28"/>
                <w:szCs w:val="28"/>
              </w:rPr>
            </w:pPr>
          </w:p>
          <w:p w:rsidR="00FD591E" w:rsidRPr="00102222" w:rsidRDefault="00FD591E" w:rsidP="00FD591E">
            <w:pPr>
              <w:rPr>
                <w:b/>
                <w:sz w:val="28"/>
                <w:szCs w:val="28"/>
              </w:rPr>
            </w:pPr>
          </w:p>
          <w:p w:rsidR="00FD591E" w:rsidRPr="00102222" w:rsidRDefault="00FD591E" w:rsidP="00FD591E">
            <w:pPr>
              <w:rPr>
                <w:b/>
                <w:sz w:val="28"/>
                <w:szCs w:val="28"/>
              </w:rPr>
            </w:pPr>
          </w:p>
          <w:p w:rsidR="00FD591E" w:rsidRPr="00102222" w:rsidRDefault="00FD591E" w:rsidP="00FD591E">
            <w:pPr>
              <w:contextualSpacing/>
              <w:rPr>
                <w:b/>
                <w:sz w:val="28"/>
                <w:szCs w:val="28"/>
              </w:rPr>
            </w:pPr>
            <w:r w:rsidRPr="00102222">
              <w:rPr>
                <w:b/>
                <w:sz w:val="28"/>
                <w:szCs w:val="28"/>
              </w:rPr>
              <w:t>____________________</w:t>
            </w:r>
          </w:p>
        </w:tc>
      </w:tr>
    </w:tbl>
    <w:p w:rsidR="00FD591E" w:rsidRDefault="00FD591E" w:rsidP="00FD591E">
      <w:pPr>
        <w:shd w:val="clear" w:color="auto" w:fill="FFFFFF"/>
        <w:tabs>
          <w:tab w:val="left" w:pos="735"/>
        </w:tabs>
        <w:contextualSpacing/>
        <w:rPr>
          <w:sz w:val="22"/>
          <w:szCs w:val="22"/>
        </w:rPr>
      </w:pPr>
    </w:p>
    <w:p w:rsidR="00FD591E" w:rsidRDefault="00FD591E" w:rsidP="00FD591E">
      <w:pPr>
        <w:shd w:val="clear" w:color="auto" w:fill="FFFFFF"/>
        <w:contextualSpacing/>
        <w:jc w:val="right"/>
        <w:rPr>
          <w:sz w:val="22"/>
          <w:szCs w:val="22"/>
        </w:rPr>
      </w:pPr>
    </w:p>
    <w:p w:rsidR="00FD591E" w:rsidRPr="00102222" w:rsidRDefault="00FD591E" w:rsidP="00FD591E">
      <w:pPr>
        <w:shd w:val="clear" w:color="auto" w:fill="FFFFFF"/>
        <w:contextualSpacing/>
        <w:jc w:val="right"/>
        <w:rPr>
          <w:sz w:val="28"/>
          <w:szCs w:val="28"/>
        </w:rPr>
      </w:pPr>
      <w:r w:rsidRPr="00102222">
        <w:rPr>
          <w:sz w:val="28"/>
          <w:szCs w:val="28"/>
        </w:rPr>
        <w:lastRenderedPageBreak/>
        <w:t>Приложение №8</w:t>
      </w:r>
    </w:p>
    <w:p w:rsidR="00FD591E" w:rsidRPr="00102222" w:rsidRDefault="00FD591E" w:rsidP="00FD591E">
      <w:pPr>
        <w:shd w:val="clear" w:color="auto" w:fill="FFFFFF"/>
        <w:contextualSpacing/>
        <w:jc w:val="right"/>
        <w:rPr>
          <w:sz w:val="28"/>
          <w:szCs w:val="28"/>
        </w:rPr>
      </w:pPr>
      <w:r w:rsidRPr="00102222">
        <w:rPr>
          <w:sz w:val="28"/>
          <w:szCs w:val="28"/>
        </w:rPr>
        <w:t>к договору оказания услуг</w:t>
      </w:r>
    </w:p>
    <w:p w:rsidR="00FD591E" w:rsidRPr="00102222" w:rsidRDefault="00FD591E" w:rsidP="00FD591E">
      <w:pPr>
        <w:shd w:val="clear" w:color="auto" w:fill="FFFFFF"/>
        <w:contextualSpacing/>
        <w:jc w:val="right"/>
        <w:rPr>
          <w:sz w:val="28"/>
          <w:szCs w:val="28"/>
        </w:rPr>
      </w:pPr>
      <w:r w:rsidRPr="00102222">
        <w:rPr>
          <w:sz w:val="28"/>
          <w:szCs w:val="28"/>
        </w:rPr>
        <w:t>№____ от «__»_______20</w:t>
      </w:r>
      <w:r>
        <w:rPr>
          <w:sz w:val="28"/>
          <w:szCs w:val="28"/>
        </w:rPr>
        <w:t>___</w:t>
      </w:r>
      <w:r w:rsidRPr="00102222">
        <w:rPr>
          <w:sz w:val="28"/>
          <w:szCs w:val="28"/>
        </w:rPr>
        <w:t xml:space="preserve"> г.</w:t>
      </w:r>
    </w:p>
    <w:p w:rsidR="00FD591E" w:rsidRPr="00102222" w:rsidRDefault="00FD591E" w:rsidP="00FD591E">
      <w:pPr>
        <w:shd w:val="clear" w:color="auto" w:fill="FFFFFF"/>
        <w:contextualSpacing/>
        <w:jc w:val="right"/>
        <w:rPr>
          <w:sz w:val="28"/>
          <w:szCs w:val="28"/>
        </w:rPr>
      </w:pPr>
    </w:p>
    <w:p w:rsidR="00FD591E" w:rsidRDefault="00FD591E" w:rsidP="00FD591E">
      <w:pPr>
        <w:ind w:left="284" w:firstLine="426"/>
        <w:contextualSpacing/>
        <w:jc w:val="center"/>
        <w:rPr>
          <w:b/>
          <w:sz w:val="28"/>
          <w:szCs w:val="28"/>
        </w:rPr>
      </w:pPr>
    </w:p>
    <w:p w:rsidR="00FD591E" w:rsidRDefault="00FD591E" w:rsidP="00FD591E">
      <w:pPr>
        <w:ind w:left="284" w:firstLine="426"/>
        <w:contextualSpacing/>
        <w:jc w:val="center"/>
        <w:rPr>
          <w:b/>
          <w:sz w:val="28"/>
          <w:szCs w:val="28"/>
        </w:rPr>
      </w:pPr>
    </w:p>
    <w:p w:rsidR="00FD591E" w:rsidRPr="00102222" w:rsidRDefault="00FD591E" w:rsidP="00FD591E">
      <w:pPr>
        <w:ind w:left="284" w:firstLine="426"/>
        <w:contextualSpacing/>
        <w:jc w:val="center"/>
        <w:rPr>
          <w:b/>
          <w:sz w:val="28"/>
          <w:szCs w:val="28"/>
        </w:rPr>
      </w:pPr>
      <w:r w:rsidRPr="00102222">
        <w:rPr>
          <w:b/>
          <w:sz w:val="28"/>
          <w:szCs w:val="28"/>
        </w:rPr>
        <w:t>Регламент контроля и взаимодействия Заказчика и Исполнителя при проведении уборки подвижного состава и приемки оказанных услуг</w:t>
      </w:r>
    </w:p>
    <w:p w:rsidR="00FD591E" w:rsidRDefault="00FD591E" w:rsidP="00FD591E">
      <w:pPr>
        <w:ind w:left="284" w:firstLine="426"/>
        <w:contextualSpacing/>
        <w:rPr>
          <w:sz w:val="28"/>
          <w:szCs w:val="28"/>
        </w:rPr>
      </w:pPr>
    </w:p>
    <w:p w:rsidR="00FD591E" w:rsidRPr="00102222" w:rsidRDefault="00FD591E" w:rsidP="00FD591E">
      <w:pPr>
        <w:ind w:left="284" w:firstLine="426"/>
        <w:contextualSpacing/>
        <w:rPr>
          <w:sz w:val="28"/>
          <w:szCs w:val="28"/>
        </w:rPr>
      </w:pPr>
    </w:p>
    <w:p w:rsidR="00FD591E" w:rsidRDefault="00FD591E" w:rsidP="00CE1ACA">
      <w:pPr>
        <w:numPr>
          <w:ilvl w:val="0"/>
          <w:numId w:val="10"/>
        </w:numPr>
        <w:tabs>
          <w:tab w:val="left" w:pos="993"/>
        </w:tabs>
        <w:ind w:left="284" w:firstLine="426"/>
        <w:contextualSpacing/>
        <w:jc w:val="both"/>
        <w:rPr>
          <w:b/>
          <w:sz w:val="28"/>
          <w:szCs w:val="28"/>
        </w:rPr>
      </w:pPr>
      <w:r w:rsidRPr="00102222">
        <w:rPr>
          <w:b/>
          <w:sz w:val="28"/>
          <w:szCs w:val="28"/>
        </w:rPr>
        <w:t>Основные положения</w:t>
      </w:r>
    </w:p>
    <w:p w:rsidR="00FD591E" w:rsidRPr="00102222" w:rsidRDefault="00FD591E" w:rsidP="00FD591E">
      <w:pPr>
        <w:tabs>
          <w:tab w:val="left" w:pos="993"/>
        </w:tabs>
        <w:ind w:left="710"/>
        <w:contextualSpacing/>
        <w:jc w:val="both"/>
        <w:rPr>
          <w:b/>
          <w:sz w:val="28"/>
          <w:szCs w:val="28"/>
        </w:rPr>
      </w:pPr>
    </w:p>
    <w:p w:rsidR="00FD591E" w:rsidRPr="00102222" w:rsidRDefault="00FD591E" w:rsidP="00CE1ACA">
      <w:pPr>
        <w:numPr>
          <w:ilvl w:val="1"/>
          <w:numId w:val="11"/>
        </w:numPr>
        <w:tabs>
          <w:tab w:val="left" w:pos="1134"/>
        </w:tabs>
        <w:ind w:left="284" w:firstLine="426"/>
        <w:contextualSpacing/>
        <w:jc w:val="both"/>
        <w:rPr>
          <w:sz w:val="28"/>
          <w:szCs w:val="28"/>
        </w:rPr>
      </w:pPr>
      <w:r w:rsidRPr="00102222">
        <w:rPr>
          <w:sz w:val="28"/>
          <w:szCs w:val="28"/>
        </w:rPr>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FD591E" w:rsidRPr="00102222" w:rsidRDefault="00FD591E" w:rsidP="00CE1ACA">
      <w:pPr>
        <w:numPr>
          <w:ilvl w:val="1"/>
          <w:numId w:val="11"/>
        </w:numPr>
        <w:tabs>
          <w:tab w:val="left" w:pos="1134"/>
        </w:tabs>
        <w:ind w:left="284" w:firstLine="426"/>
        <w:contextualSpacing/>
        <w:jc w:val="both"/>
        <w:rPr>
          <w:sz w:val="28"/>
          <w:szCs w:val="28"/>
        </w:rPr>
      </w:pPr>
      <w:r w:rsidRPr="00102222">
        <w:rPr>
          <w:sz w:val="28"/>
          <w:szCs w:val="28"/>
        </w:rPr>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FD591E" w:rsidRPr="00102222" w:rsidRDefault="00FD591E" w:rsidP="00CE1ACA">
      <w:pPr>
        <w:numPr>
          <w:ilvl w:val="1"/>
          <w:numId w:val="11"/>
        </w:numPr>
        <w:tabs>
          <w:tab w:val="left" w:pos="1134"/>
        </w:tabs>
        <w:ind w:left="284" w:firstLine="426"/>
        <w:contextualSpacing/>
        <w:jc w:val="both"/>
        <w:rPr>
          <w:sz w:val="28"/>
          <w:szCs w:val="28"/>
        </w:rPr>
      </w:pPr>
      <w:r w:rsidRPr="00102222">
        <w:rPr>
          <w:sz w:val="28"/>
          <w:szCs w:val="28"/>
        </w:rPr>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 СП.2.5.1198-03». с целью обеспечения безопасности движения подвижного состава, высокой комфортности проезда в пригородном подвижном составе и поддержании привлекательности железнодорожных перевозок.</w:t>
      </w:r>
    </w:p>
    <w:p w:rsidR="00FD591E" w:rsidRPr="00102222" w:rsidRDefault="00FD591E" w:rsidP="00FD591E">
      <w:pPr>
        <w:ind w:left="284" w:firstLine="426"/>
        <w:contextualSpacing/>
        <w:rPr>
          <w:sz w:val="28"/>
          <w:szCs w:val="28"/>
        </w:rPr>
      </w:pPr>
    </w:p>
    <w:p w:rsidR="00FD591E" w:rsidRDefault="00FD591E" w:rsidP="00CE1ACA">
      <w:pPr>
        <w:numPr>
          <w:ilvl w:val="0"/>
          <w:numId w:val="10"/>
        </w:numPr>
        <w:tabs>
          <w:tab w:val="left" w:pos="993"/>
        </w:tabs>
        <w:ind w:left="284" w:firstLine="426"/>
        <w:contextualSpacing/>
        <w:jc w:val="both"/>
        <w:rPr>
          <w:b/>
          <w:sz w:val="28"/>
          <w:szCs w:val="28"/>
        </w:rPr>
      </w:pPr>
      <w:r w:rsidRPr="00102222">
        <w:rPr>
          <w:b/>
          <w:sz w:val="28"/>
          <w:szCs w:val="28"/>
        </w:rPr>
        <w:t>Порядок оказания услуг по уборке железнодорожного подвижного состава и проведения проверок качества оказанных услуг.</w:t>
      </w:r>
    </w:p>
    <w:p w:rsidR="00FD591E" w:rsidRPr="00102222" w:rsidRDefault="00FD591E" w:rsidP="00CE1ACA">
      <w:pPr>
        <w:numPr>
          <w:ilvl w:val="1"/>
          <w:numId w:val="12"/>
        </w:numPr>
        <w:tabs>
          <w:tab w:val="left" w:pos="1134"/>
        </w:tabs>
        <w:ind w:left="284" w:firstLine="426"/>
        <w:contextualSpacing/>
        <w:jc w:val="both"/>
        <w:rPr>
          <w:sz w:val="28"/>
          <w:szCs w:val="28"/>
        </w:rPr>
      </w:pPr>
      <w:r w:rsidRPr="00102222">
        <w:rPr>
          <w:sz w:val="28"/>
          <w:szCs w:val="28"/>
        </w:rPr>
        <w:t>Внутренняя сухая уборка салонов подвижного состава проводится в перерывах между рейсами после прибытия подвижного состава в пункт оборота.</w:t>
      </w:r>
    </w:p>
    <w:p w:rsidR="00FD591E" w:rsidRPr="0063261B" w:rsidRDefault="00FD591E" w:rsidP="00CE1ACA">
      <w:pPr>
        <w:numPr>
          <w:ilvl w:val="1"/>
          <w:numId w:val="12"/>
        </w:numPr>
        <w:tabs>
          <w:tab w:val="left" w:pos="1134"/>
        </w:tabs>
        <w:ind w:left="284" w:firstLine="426"/>
        <w:contextualSpacing/>
        <w:jc w:val="both"/>
        <w:rPr>
          <w:sz w:val="28"/>
          <w:szCs w:val="28"/>
        </w:rPr>
      </w:pPr>
      <w:r w:rsidRPr="00102222">
        <w:rPr>
          <w:sz w:val="28"/>
          <w:szCs w:val="28"/>
        </w:rPr>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w:t>
      </w:r>
      <w:r w:rsidRPr="0063261B">
        <w:rPr>
          <w:sz w:val="28"/>
          <w:szCs w:val="28"/>
        </w:rPr>
        <w:t xml:space="preserve">, в том числе Санитарно-эпидемиологического надзора, и, в частности, </w:t>
      </w:r>
      <w:r w:rsidR="0063261B" w:rsidRPr="0063261B">
        <w:rPr>
          <w:sz w:val="28"/>
          <w:szCs w:val="28"/>
        </w:rPr>
        <w:t xml:space="preserve"> Санитарных правил 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государственного санитарного врача РФ от 16 октября 2020 г. N 30</w:t>
      </w:r>
      <w:r w:rsidRPr="0063261B">
        <w:rPr>
          <w:sz w:val="28"/>
          <w:szCs w:val="28"/>
        </w:rPr>
        <w:t>».</w:t>
      </w:r>
    </w:p>
    <w:p w:rsidR="00FD591E" w:rsidRPr="00102222" w:rsidRDefault="00FD591E" w:rsidP="00CE1ACA">
      <w:pPr>
        <w:numPr>
          <w:ilvl w:val="1"/>
          <w:numId w:val="12"/>
        </w:numPr>
        <w:tabs>
          <w:tab w:val="left" w:pos="1134"/>
        </w:tabs>
        <w:ind w:left="284" w:firstLine="426"/>
        <w:contextualSpacing/>
        <w:jc w:val="both"/>
        <w:rPr>
          <w:sz w:val="28"/>
          <w:szCs w:val="28"/>
        </w:rPr>
      </w:pPr>
      <w:r w:rsidRPr="00102222">
        <w:rPr>
          <w:sz w:val="28"/>
          <w:szCs w:val="28"/>
        </w:rPr>
        <w:t>Устанавливается следующая схема уборки:</w:t>
      </w:r>
    </w:p>
    <w:p w:rsidR="00FD591E" w:rsidRPr="00102222" w:rsidRDefault="00FD591E" w:rsidP="00CE1ACA">
      <w:pPr>
        <w:numPr>
          <w:ilvl w:val="0"/>
          <w:numId w:val="8"/>
        </w:numPr>
        <w:ind w:left="284" w:firstLine="426"/>
        <w:contextualSpacing/>
        <w:jc w:val="both"/>
        <w:rPr>
          <w:sz w:val="28"/>
          <w:szCs w:val="28"/>
        </w:rPr>
      </w:pPr>
      <w:r w:rsidRPr="00102222">
        <w:rPr>
          <w:sz w:val="28"/>
          <w:szCs w:val="28"/>
        </w:rPr>
        <w:t>очистка стен салона вагона, окон и тамбуров от посторонних надписей, несанкционированных рекламных объявлений;</w:t>
      </w:r>
    </w:p>
    <w:p w:rsidR="00FD591E" w:rsidRPr="00102222" w:rsidRDefault="00FD591E" w:rsidP="00CE1ACA">
      <w:pPr>
        <w:numPr>
          <w:ilvl w:val="0"/>
          <w:numId w:val="8"/>
        </w:numPr>
        <w:ind w:left="284" w:firstLine="426"/>
        <w:contextualSpacing/>
        <w:jc w:val="both"/>
        <w:rPr>
          <w:sz w:val="28"/>
          <w:szCs w:val="28"/>
        </w:rPr>
      </w:pPr>
      <w:r w:rsidRPr="00102222">
        <w:rPr>
          <w:sz w:val="28"/>
          <w:szCs w:val="28"/>
        </w:rPr>
        <w:t>подметание полов вагонов, тамбуров, переходных площадок, удаление локальных загрязнений;</w:t>
      </w:r>
    </w:p>
    <w:p w:rsidR="00FD591E" w:rsidRPr="00102222" w:rsidRDefault="00FD591E" w:rsidP="00CE1ACA">
      <w:pPr>
        <w:numPr>
          <w:ilvl w:val="0"/>
          <w:numId w:val="8"/>
        </w:numPr>
        <w:ind w:left="284" w:firstLine="426"/>
        <w:contextualSpacing/>
        <w:jc w:val="both"/>
        <w:rPr>
          <w:sz w:val="28"/>
          <w:szCs w:val="28"/>
        </w:rPr>
      </w:pPr>
      <w:r w:rsidRPr="00102222">
        <w:rPr>
          <w:sz w:val="28"/>
          <w:szCs w:val="28"/>
        </w:rPr>
        <w:t>протирка загрязненных поверхностей диванов с использованием моющих средств и влажной салфетки;</w:t>
      </w:r>
    </w:p>
    <w:p w:rsidR="00FD591E" w:rsidRPr="00102222" w:rsidRDefault="00FD591E" w:rsidP="00CE1ACA">
      <w:pPr>
        <w:numPr>
          <w:ilvl w:val="0"/>
          <w:numId w:val="8"/>
        </w:numPr>
        <w:ind w:left="284" w:firstLine="426"/>
        <w:contextualSpacing/>
        <w:jc w:val="both"/>
        <w:rPr>
          <w:sz w:val="28"/>
          <w:szCs w:val="28"/>
        </w:rPr>
      </w:pPr>
      <w:r w:rsidRPr="00102222">
        <w:rPr>
          <w:sz w:val="28"/>
          <w:szCs w:val="28"/>
        </w:rPr>
        <w:lastRenderedPageBreak/>
        <w:t>удаление локальных загрязнений на переходных площадках и их подметание;</w:t>
      </w:r>
    </w:p>
    <w:p w:rsidR="00FD591E" w:rsidRPr="00102222" w:rsidRDefault="00FD591E" w:rsidP="00CE1ACA">
      <w:pPr>
        <w:numPr>
          <w:ilvl w:val="0"/>
          <w:numId w:val="8"/>
        </w:numPr>
        <w:ind w:left="284" w:firstLine="426"/>
        <w:contextualSpacing/>
        <w:jc w:val="both"/>
        <w:rPr>
          <w:sz w:val="28"/>
          <w:szCs w:val="28"/>
        </w:rPr>
      </w:pPr>
      <w:r w:rsidRPr="00102222">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FD591E" w:rsidRPr="00102222" w:rsidRDefault="00FD591E" w:rsidP="00CE1ACA">
      <w:pPr>
        <w:numPr>
          <w:ilvl w:val="0"/>
          <w:numId w:val="8"/>
        </w:numPr>
        <w:ind w:left="284" w:firstLine="426"/>
        <w:contextualSpacing/>
        <w:jc w:val="both"/>
        <w:rPr>
          <w:sz w:val="28"/>
          <w:szCs w:val="28"/>
        </w:rPr>
      </w:pPr>
      <w:r w:rsidRPr="00102222">
        <w:rPr>
          <w:sz w:val="28"/>
          <w:szCs w:val="28"/>
        </w:rPr>
        <w:t>очистка переходных площадок от снега, наледи, обработка антигололёдными реагентами;</w:t>
      </w:r>
    </w:p>
    <w:p w:rsidR="00FD591E" w:rsidRPr="00102222" w:rsidRDefault="00FD591E" w:rsidP="00CE1ACA">
      <w:pPr>
        <w:numPr>
          <w:ilvl w:val="0"/>
          <w:numId w:val="8"/>
        </w:numPr>
        <w:ind w:left="284" w:firstLine="426"/>
        <w:contextualSpacing/>
        <w:jc w:val="both"/>
        <w:rPr>
          <w:sz w:val="28"/>
          <w:szCs w:val="28"/>
        </w:rPr>
      </w:pPr>
      <w:r w:rsidRPr="00102222">
        <w:rPr>
          <w:sz w:val="28"/>
          <w:szCs w:val="28"/>
        </w:rPr>
        <w:t>удаление мусора из мусоросборников (если они предусмотрены конструкцией);</w:t>
      </w:r>
    </w:p>
    <w:p w:rsidR="00FD591E" w:rsidRPr="00102222" w:rsidRDefault="00FD591E" w:rsidP="00CE1ACA">
      <w:pPr>
        <w:numPr>
          <w:ilvl w:val="0"/>
          <w:numId w:val="8"/>
        </w:numPr>
        <w:ind w:left="284" w:firstLine="426"/>
        <w:contextualSpacing/>
        <w:jc w:val="both"/>
        <w:rPr>
          <w:sz w:val="28"/>
          <w:szCs w:val="28"/>
        </w:rPr>
      </w:pPr>
      <w:r w:rsidRPr="00102222">
        <w:rPr>
          <w:sz w:val="28"/>
          <w:szCs w:val="28"/>
        </w:rPr>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p w:rsidR="00FD591E" w:rsidRPr="00102222" w:rsidRDefault="00FD591E" w:rsidP="00CE1ACA">
      <w:pPr>
        <w:numPr>
          <w:ilvl w:val="0"/>
          <w:numId w:val="8"/>
        </w:numPr>
        <w:ind w:left="284" w:firstLine="426"/>
        <w:contextualSpacing/>
        <w:jc w:val="both"/>
        <w:rPr>
          <w:sz w:val="28"/>
          <w:szCs w:val="28"/>
        </w:rPr>
      </w:pPr>
      <w:r w:rsidRPr="00102222">
        <w:rPr>
          <w:sz w:val="28"/>
          <w:szCs w:val="28"/>
        </w:rPr>
        <w:t>протирание стен туалетов на высоту 1,5м и пола с использованием моюще-дезинфицирующего раствора с последующей промывкой водой;</w:t>
      </w:r>
    </w:p>
    <w:p w:rsidR="00FD591E" w:rsidRPr="00102222" w:rsidRDefault="00FD591E" w:rsidP="00CE1ACA">
      <w:pPr>
        <w:numPr>
          <w:ilvl w:val="0"/>
          <w:numId w:val="8"/>
        </w:numPr>
        <w:ind w:left="284" w:firstLine="426"/>
        <w:contextualSpacing/>
        <w:jc w:val="both"/>
        <w:rPr>
          <w:sz w:val="28"/>
          <w:szCs w:val="28"/>
        </w:rPr>
      </w:pPr>
      <w:r w:rsidRPr="00102222">
        <w:rPr>
          <w:sz w:val="28"/>
          <w:szCs w:val="28"/>
        </w:rPr>
        <w:t>вынос собранного мусора к месту утилизации.</w:t>
      </w:r>
    </w:p>
    <w:p w:rsidR="00FD591E" w:rsidRPr="00102222" w:rsidRDefault="00FD591E" w:rsidP="00CE1ACA">
      <w:pPr>
        <w:numPr>
          <w:ilvl w:val="1"/>
          <w:numId w:val="12"/>
        </w:numPr>
        <w:tabs>
          <w:tab w:val="left" w:pos="1134"/>
        </w:tabs>
        <w:ind w:left="284" w:firstLine="426"/>
        <w:contextualSpacing/>
        <w:jc w:val="both"/>
        <w:rPr>
          <w:sz w:val="28"/>
          <w:szCs w:val="28"/>
        </w:rPr>
      </w:pPr>
      <w:r w:rsidRPr="00102222">
        <w:rPr>
          <w:sz w:val="28"/>
          <w:szCs w:val="28"/>
        </w:rPr>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квачами или ершами, достаточным количеством ветоши, вениками, щетками, ведрами с маркировкой «для мусора», «для туалетов», «для сидений», «для пола». </w:t>
      </w:r>
    </w:p>
    <w:p w:rsidR="00FD591E" w:rsidRPr="00102222" w:rsidRDefault="00FD591E" w:rsidP="00CE1ACA">
      <w:pPr>
        <w:numPr>
          <w:ilvl w:val="1"/>
          <w:numId w:val="12"/>
        </w:numPr>
        <w:tabs>
          <w:tab w:val="left" w:pos="1134"/>
        </w:tabs>
        <w:ind w:left="284" w:firstLine="426"/>
        <w:contextualSpacing/>
        <w:jc w:val="both"/>
        <w:rPr>
          <w:sz w:val="28"/>
          <w:szCs w:val="28"/>
        </w:rPr>
      </w:pPr>
      <w:r w:rsidRPr="00102222">
        <w:rPr>
          <w:sz w:val="28"/>
          <w:szCs w:val="28"/>
        </w:rPr>
        <w:t>Собранный мусор запрещается выбрасывать на железнодорожные пути и платформы.</w:t>
      </w:r>
    </w:p>
    <w:p w:rsidR="00FD591E" w:rsidRPr="00102222" w:rsidRDefault="00FD591E" w:rsidP="00CE1ACA">
      <w:pPr>
        <w:numPr>
          <w:ilvl w:val="1"/>
          <w:numId w:val="12"/>
        </w:numPr>
        <w:tabs>
          <w:tab w:val="left" w:pos="1134"/>
        </w:tabs>
        <w:ind w:left="284" w:firstLine="426"/>
        <w:contextualSpacing/>
        <w:jc w:val="both"/>
        <w:rPr>
          <w:sz w:val="28"/>
          <w:szCs w:val="28"/>
        </w:rPr>
      </w:pPr>
      <w:r w:rsidRPr="00102222">
        <w:rPr>
          <w:sz w:val="28"/>
          <w:szCs w:val="28"/>
        </w:rPr>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FD591E" w:rsidRPr="00C74708" w:rsidRDefault="00FD591E" w:rsidP="00CE1ACA">
      <w:pPr>
        <w:numPr>
          <w:ilvl w:val="1"/>
          <w:numId w:val="12"/>
        </w:numPr>
        <w:tabs>
          <w:tab w:val="left" w:pos="1134"/>
        </w:tabs>
        <w:ind w:left="284" w:firstLine="426"/>
        <w:contextualSpacing/>
        <w:jc w:val="both"/>
        <w:rPr>
          <w:sz w:val="28"/>
          <w:szCs w:val="28"/>
        </w:rPr>
      </w:pPr>
      <w:r w:rsidRPr="00C74708">
        <w:rPr>
          <w:sz w:val="28"/>
          <w:szCs w:val="28"/>
        </w:rPr>
        <w:t>При отсутствии представителя Исполнителя факт некачественного оказания услуг фиксируется с помощью фотосъемки (при наличии возможности) и подписанием акта о фактах нарушений уборки подвижного состава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порядке акт и фотоснимки (при наличии),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p>
    <w:p w:rsidR="00FD591E" w:rsidRPr="00102222" w:rsidRDefault="00FD591E" w:rsidP="00CE1ACA">
      <w:pPr>
        <w:numPr>
          <w:ilvl w:val="1"/>
          <w:numId w:val="12"/>
        </w:numPr>
        <w:tabs>
          <w:tab w:val="left" w:pos="1134"/>
        </w:tabs>
        <w:ind w:left="284" w:firstLine="426"/>
        <w:contextualSpacing/>
        <w:jc w:val="both"/>
        <w:rPr>
          <w:sz w:val="28"/>
          <w:szCs w:val="28"/>
        </w:rPr>
      </w:pPr>
      <w:r w:rsidRPr="00102222">
        <w:rPr>
          <w:sz w:val="28"/>
          <w:szCs w:val="28"/>
        </w:rPr>
        <w:t xml:space="preserve">Контроль за выполнением Исполнителем принятых на себя обязательств по внутренней уборке железнодорожного подвижного состава осуществляют ответственные лица Заказчика (в том числе начальники регионов, начальники участков, инспектора технологического контроля, кассиры билетные на железнодорожном транспорте (в поездах)). </w:t>
      </w:r>
    </w:p>
    <w:p w:rsidR="00FD591E" w:rsidRPr="00102222" w:rsidRDefault="00FD591E" w:rsidP="00CE1ACA">
      <w:pPr>
        <w:numPr>
          <w:ilvl w:val="1"/>
          <w:numId w:val="12"/>
        </w:numPr>
        <w:tabs>
          <w:tab w:val="left" w:pos="1134"/>
        </w:tabs>
        <w:ind w:left="284" w:firstLine="426"/>
        <w:contextualSpacing/>
        <w:jc w:val="both"/>
        <w:rPr>
          <w:sz w:val="28"/>
          <w:szCs w:val="28"/>
        </w:rPr>
      </w:pPr>
      <w:r w:rsidRPr="00102222">
        <w:rPr>
          <w:sz w:val="28"/>
          <w:szCs w:val="28"/>
        </w:rPr>
        <w:t>Учетными документами, подтверждающими оказание Исполнителем услуг по Договору, являются:</w:t>
      </w:r>
    </w:p>
    <w:p w:rsidR="00FD591E" w:rsidRPr="00102222" w:rsidRDefault="00FD591E" w:rsidP="00CE1ACA">
      <w:pPr>
        <w:numPr>
          <w:ilvl w:val="0"/>
          <w:numId w:val="9"/>
        </w:numPr>
        <w:ind w:left="284" w:firstLine="426"/>
        <w:contextualSpacing/>
        <w:jc w:val="both"/>
        <w:rPr>
          <w:sz w:val="28"/>
          <w:szCs w:val="28"/>
        </w:rPr>
      </w:pPr>
      <w:r w:rsidRPr="00102222">
        <w:rPr>
          <w:sz w:val="28"/>
          <w:szCs w:val="28"/>
        </w:rPr>
        <w:t>отчет об оказанных услугах за сутки, согласованный представителем Заказчика;</w:t>
      </w:r>
    </w:p>
    <w:p w:rsidR="00FD591E" w:rsidRPr="00102222" w:rsidRDefault="00FD591E" w:rsidP="00CE1ACA">
      <w:pPr>
        <w:numPr>
          <w:ilvl w:val="0"/>
          <w:numId w:val="9"/>
        </w:numPr>
        <w:ind w:left="284" w:firstLine="426"/>
        <w:contextualSpacing/>
        <w:jc w:val="both"/>
        <w:rPr>
          <w:sz w:val="28"/>
          <w:szCs w:val="28"/>
        </w:rPr>
      </w:pPr>
      <w:r w:rsidRPr="00102222">
        <w:rPr>
          <w:sz w:val="28"/>
          <w:szCs w:val="28"/>
        </w:rPr>
        <w:lastRenderedPageBreak/>
        <w:t>технический акт сдачи-приемки оказанных услуг, подписанный уполномоченным лицом Заказчика;</w:t>
      </w:r>
    </w:p>
    <w:p w:rsidR="00FD591E" w:rsidRDefault="00FD591E" w:rsidP="00CE1ACA">
      <w:pPr>
        <w:numPr>
          <w:ilvl w:val="0"/>
          <w:numId w:val="9"/>
        </w:numPr>
        <w:ind w:left="284" w:firstLine="426"/>
        <w:contextualSpacing/>
        <w:jc w:val="both"/>
        <w:rPr>
          <w:sz w:val="28"/>
          <w:szCs w:val="28"/>
        </w:rPr>
      </w:pPr>
      <w:r w:rsidRPr="00102222">
        <w:rPr>
          <w:sz w:val="28"/>
          <w:szCs w:val="28"/>
        </w:rPr>
        <w:t>акт оказанных услуг, подписанный Сторонами договора.</w:t>
      </w:r>
    </w:p>
    <w:p w:rsidR="00FD591E" w:rsidRPr="00102222" w:rsidRDefault="00FD591E" w:rsidP="00FD591E">
      <w:pPr>
        <w:contextualSpacing/>
        <w:jc w:val="both"/>
        <w:rPr>
          <w:sz w:val="28"/>
          <w:szCs w:val="28"/>
        </w:rPr>
      </w:pPr>
    </w:p>
    <w:tbl>
      <w:tblPr>
        <w:tblW w:w="9055" w:type="dxa"/>
        <w:tblInd w:w="392" w:type="dxa"/>
        <w:tblLook w:val="04A0" w:firstRow="1" w:lastRow="0" w:firstColumn="1" w:lastColumn="0" w:noHBand="0" w:noVBand="1"/>
      </w:tblPr>
      <w:tblGrid>
        <w:gridCol w:w="4536"/>
        <w:gridCol w:w="4519"/>
      </w:tblGrid>
      <w:tr w:rsidR="00FD591E" w:rsidRPr="00102222" w:rsidTr="00FD591E">
        <w:trPr>
          <w:trHeight w:val="3559"/>
        </w:trPr>
        <w:tc>
          <w:tcPr>
            <w:tcW w:w="4536" w:type="dxa"/>
          </w:tcPr>
          <w:p w:rsidR="00FD591E" w:rsidRPr="00102222" w:rsidRDefault="00FD591E" w:rsidP="00FD591E">
            <w:pPr>
              <w:contextualSpacing/>
              <w:rPr>
                <w:b/>
                <w:sz w:val="28"/>
                <w:szCs w:val="28"/>
              </w:rPr>
            </w:pPr>
            <w:r w:rsidRPr="00102222">
              <w:rPr>
                <w:b/>
                <w:sz w:val="28"/>
                <w:szCs w:val="28"/>
              </w:rPr>
              <w:t xml:space="preserve">От Заказчика:                                                                                                                                                   </w:t>
            </w:r>
          </w:p>
          <w:p w:rsidR="00FD591E" w:rsidRPr="00102222" w:rsidRDefault="00FD591E" w:rsidP="00FD591E">
            <w:pPr>
              <w:ind w:left="284" w:firstLine="426"/>
              <w:contextualSpacing/>
              <w:rPr>
                <w:b/>
                <w:sz w:val="28"/>
                <w:szCs w:val="28"/>
              </w:rPr>
            </w:pPr>
          </w:p>
          <w:p w:rsidR="00FD591E" w:rsidRPr="00102222" w:rsidRDefault="00FD591E" w:rsidP="00FD591E">
            <w:pPr>
              <w:ind w:left="284" w:firstLine="426"/>
              <w:contextualSpacing/>
              <w:rPr>
                <w:b/>
                <w:sz w:val="28"/>
                <w:szCs w:val="28"/>
              </w:rPr>
            </w:pPr>
          </w:p>
          <w:p w:rsidR="00FD591E" w:rsidRPr="00102222" w:rsidRDefault="00FD591E" w:rsidP="00FD591E">
            <w:pPr>
              <w:ind w:left="284" w:firstLine="426"/>
              <w:contextualSpacing/>
              <w:rPr>
                <w:b/>
                <w:sz w:val="28"/>
                <w:szCs w:val="28"/>
              </w:rPr>
            </w:pPr>
          </w:p>
          <w:p w:rsidR="00FD591E" w:rsidRPr="00102222" w:rsidRDefault="00FD591E" w:rsidP="00FD591E">
            <w:pPr>
              <w:ind w:left="284" w:firstLine="426"/>
              <w:contextualSpacing/>
              <w:rPr>
                <w:b/>
                <w:sz w:val="28"/>
                <w:szCs w:val="28"/>
              </w:rPr>
            </w:pPr>
          </w:p>
          <w:p w:rsidR="00FD591E" w:rsidRPr="00102222" w:rsidRDefault="00FD591E" w:rsidP="00FD591E">
            <w:pPr>
              <w:contextualSpacing/>
              <w:rPr>
                <w:b/>
                <w:sz w:val="28"/>
                <w:szCs w:val="28"/>
              </w:rPr>
            </w:pPr>
            <w:r w:rsidRPr="00102222">
              <w:rPr>
                <w:b/>
                <w:sz w:val="28"/>
                <w:szCs w:val="28"/>
              </w:rPr>
              <w:t xml:space="preserve">_________________ </w:t>
            </w:r>
          </w:p>
          <w:p w:rsidR="00FD591E" w:rsidRPr="00102222" w:rsidRDefault="00FD591E" w:rsidP="00FD591E">
            <w:pPr>
              <w:ind w:left="284" w:firstLine="426"/>
              <w:contextualSpacing/>
              <w:rPr>
                <w:b/>
                <w:sz w:val="28"/>
                <w:szCs w:val="28"/>
              </w:rPr>
            </w:pPr>
          </w:p>
          <w:p w:rsidR="00FD591E" w:rsidRPr="00102222" w:rsidRDefault="00FD591E" w:rsidP="00FD591E">
            <w:pPr>
              <w:ind w:left="284" w:firstLine="426"/>
              <w:contextualSpacing/>
              <w:rPr>
                <w:b/>
                <w:sz w:val="28"/>
                <w:szCs w:val="28"/>
              </w:rPr>
            </w:pPr>
          </w:p>
        </w:tc>
        <w:tc>
          <w:tcPr>
            <w:tcW w:w="4519" w:type="dxa"/>
          </w:tcPr>
          <w:p w:rsidR="00FD591E" w:rsidRPr="00102222" w:rsidRDefault="00FD591E" w:rsidP="00FD591E">
            <w:pPr>
              <w:ind w:left="284" w:firstLine="426"/>
              <w:contextualSpacing/>
              <w:rPr>
                <w:b/>
                <w:sz w:val="28"/>
                <w:szCs w:val="28"/>
              </w:rPr>
            </w:pPr>
            <w:r w:rsidRPr="00102222">
              <w:rPr>
                <w:b/>
                <w:sz w:val="28"/>
                <w:szCs w:val="28"/>
              </w:rPr>
              <w:t xml:space="preserve">От Исполнителя:  </w:t>
            </w:r>
          </w:p>
          <w:p w:rsidR="00FD591E" w:rsidRPr="00102222" w:rsidRDefault="00FD591E" w:rsidP="00FD591E">
            <w:pPr>
              <w:ind w:left="284" w:firstLine="426"/>
              <w:contextualSpacing/>
              <w:rPr>
                <w:b/>
                <w:sz w:val="28"/>
                <w:szCs w:val="28"/>
              </w:rPr>
            </w:pPr>
          </w:p>
          <w:p w:rsidR="00FD591E" w:rsidRPr="00102222" w:rsidRDefault="00FD591E" w:rsidP="00FD591E">
            <w:pPr>
              <w:ind w:left="284" w:firstLine="426"/>
              <w:contextualSpacing/>
              <w:rPr>
                <w:b/>
                <w:sz w:val="28"/>
                <w:szCs w:val="28"/>
              </w:rPr>
            </w:pPr>
          </w:p>
          <w:p w:rsidR="00FD591E" w:rsidRPr="00102222" w:rsidRDefault="00FD591E" w:rsidP="00FD591E">
            <w:pPr>
              <w:ind w:left="284" w:firstLine="426"/>
              <w:rPr>
                <w:b/>
                <w:sz w:val="28"/>
                <w:szCs w:val="28"/>
              </w:rPr>
            </w:pPr>
          </w:p>
          <w:p w:rsidR="00FD591E" w:rsidRPr="00102222" w:rsidRDefault="00FD591E" w:rsidP="00FD591E">
            <w:pPr>
              <w:ind w:left="284" w:firstLine="426"/>
              <w:rPr>
                <w:b/>
                <w:sz w:val="28"/>
                <w:szCs w:val="28"/>
              </w:rPr>
            </w:pPr>
          </w:p>
          <w:p w:rsidR="00FD591E" w:rsidRPr="00102222" w:rsidRDefault="00FD591E" w:rsidP="00FD591E">
            <w:pPr>
              <w:contextualSpacing/>
              <w:rPr>
                <w:b/>
                <w:sz w:val="28"/>
                <w:szCs w:val="28"/>
              </w:rPr>
            </w:pPr>
            <w:r w:rsidRPr="00102222">
              <w:rPr>
                <w:b/>
                <w:sz w:val="28"/>
                <w:szCs w:val="28"/>
              </w:rPr>
              <w:t>____________________</w:t>
            </w:r>
          </w:p>
        </w:tc>
      </w:tr>
    </w:tbl>
    <w:p w:rsidR="00FD591E" w:rsidRDefault="00FD591E" w:rsidP="00FD591E">
      <w:pPr>
        <w:pStyle w:val="a9"/>
        <w:ind w:left="851" w:firstLine="0"/>
        <w:rPr>
          <w:sz w:val="28"/>
          <w:szCs w:val="28"/>
        </w:rPr>
      </w:pPr>
    </w:p>
    <w:p w:rsidR="00FD591E" w:rsidRPr="00796007" w:rsidRDefault="00FD591E" w:rsidP="00FD591E">
      <w:pPr>
        <w:pStyle w:val="a9"/>
        <w:rPr>
          <w:color w:val="000000"/>
          <w:sz w:val="28"/>
          <w:szCs w:val="28"/>
        </w:rPr>
      </w:pPr>
    </w:p>
    <w:p w:rsidR="0039692E" w:rsidRPr="004B34D5" w:rsidRDefault="0039692E" w:rsidP="0039692E">
      <w:pPr>
        <w:pStyle w:val="a9"/>
        <w:rPr>
          <w:color w:val="000000"/>
          <w:sz w:val="28"/>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D13272" w:rsidRDefault="00D13272" w:rsidP="0075429F">
      <w:pPr>
        <w:pStyle w:val="110"/>
        <w:ind w:left="5670" w:firstLine="0"/>
        <w:rPr>
          <w:rFonts w:eastAsia="MS Mincho"/>
          <w:szCs w:val="28"/>
        </w:rPr>
      </w:pPr>
    </w:p>
    <w:p w:rsidR="0075429F" w:rsidRPr="004B34D5" w:rsidRDefault="0075429F" w:rsidP="0075429F">
      <w:pPr>
        <w:pStyle w:val="110"/>
        <w:ind w:left="5670" w:firstLine="0"/>
        <w:rPr>
          <w:rFonts w:eastAsia="MS Mincho"/>
          <w:szCs w:val="28"/>
        </w:rPr>
      </w:pPr>
      <w:r w:rsidRPr="004B34D5">
        <w:rPr>
          <w:rFonts w:eastAsia="MS Mincho"/>
          <w:szCs w:val="28"/>
        </w:rPr>
        <w:lastRenderedPageBreak/>
        <w:t>Приложение № 1.3</w:t>
      </w:r>
    </w:p>
    <w:p w:rsidR="0075429F" w:rsidRPr="004B34D5" w:rsidRDefault="0075429F" w:rsidP="0075429F">
      <w:pPr>
        <w:ind w:left="5670"/>
        <w:rPr>
          <w:sz w:val="28"/>
          <w:szCs w:val="28"/>
        </w:rPr>
      </w:pPr>
      <w:r w:rsidRPr="004B34D5">
        <w:rPr>
          <w:sz w:val="28"/>
          <w:szCs w:val="28"/>
        </w:rPr>
        <w:t>к конкурсной документации</w:t>
      </w:r>
    </w:p>
    <w:p w:rsidR="0075429F" w:rsidRPr="004B34D5" w:rsidRDefault="0075429F" w:rsidP="0075429F">
      <w:pPr>
        <w:jc w:val="center"/>
        <w:rPr>
          <w:b/>
          <w:sz w:val="28"/>
          <w:szCs w:val="28"/>
        </w:rPr>
      </w:pPr>
    </w:p>
    <w:p w:rsidR="0075429F" w:rsidRPr="004B34D5" w:rsidRDefault="0075429F" w:rsidP="0075429F">
      <w:pPr>
        <w:jc w:val="center"/>
        <w:rPr>
          <w:b/>
          <w:sz w:val="28"/>
          <w:szCs w:val="28"/>
        </w:rPr>
      </w:pPr>
      <w:r w:rsidRPr="004B34D5">
        <w:rPr>
          <w:b/>
          <w:sz w:val="28"/>
          <w:szCs w:val="28"/>
        </w:rPr>
        <w:t>Формы документов, предоставляемых в составе заявки участника</w:t>
      </w:r>
    </w:p>
    <w:p w:rsidR="0075429F" w:rsidRPr="004B34D5" w:rsidRDefault="0075429F" w:rsidP="0075429F">
      <w:pPr>
        <w:jc w:val="center"/>
        <w:rPr>
          <w:b/>
          <w:sz w:val="28"/>
          <w:szCs w:val="28"/>
        </w:rPr>
      </w:pPr>
    </w:p>
    <w:p w:rsidR="0075429F" w:rsidRPr="004B34D5" w:rsidRDefault="0075429F" w:rsidP="0075429F">
      <w:pPr>
        <w:jc w:val="center"/>
        <w:rPr>
          <w:b/>
          <w:sz w:val="28"/>
          <w:szCs w:val="28"/>
        </w:rPr>
      </w:pPr>
      <w:r w:rsidRPr="004B34D5">
        <w:rPr>
          <w:b/>
          <w:sz w:val="28"/>
          <w:szCs w:val="28"/>
        </w:rPr>
        <w:t xml:space="preserve"> Форма заявки </w:t>
      </w:r>
      <w:r w:rsidR="008C6A47" w:rsidRPr="004B34D5">
        <w:rPr>
          <w:b/>
          <w:sz w:val="28"/>
          <w:szCs w:val="28"/>
        </w:rPr>
        <w:t>участника</w:t>
      </w:r>
      <w:r w:rsidRPr="004B34D5">
        <w:rPr>
          <w:b/>
          <w:sz w:val="28"/>
          <w:szCs w:val="28"/>
        </w:rPr>
        <w:t xml:space="preserve"> </w:t>
      </w:r>
    </w:p>
    <w:p w:rsidR="0075429F" w:rsidRPr="004B34D5" w:rsidRDefault="0075429F" w:rsidP="0075429F">
      <w:pPr>
        <w:jc w:val="center"/>
        <w:rPr>
          <w:sz w:val="28"/>
          <w:szCs w:val="28"/>
        </w:rPr>
      </w:pPr>
      <w:r w:rsidRPr="004B34D5">
        <w:rPr>
          <w:sz w:val="28"/>
          <w:szCs w:val="28"/>
        </w:rPr>
        <w:t>На бланке участника</w:t>
      </w:r>
    </w:p>
    <w:p w:rsidR="0075429F" w:rsidRPr="004B34D5" w:rsidRDefault="0075429F" w:rsidP="0075429F">
      <w:pPr>
        <w:pStyle w:val="2"/>
        <w:suppressAutoHyphens/>
        <w:spacing w:before="0" w:after="0"/>
        <w:jc w:val="center"/>
        <w:rPr>
          <w:rFonts w:ascii="Times New Roman" w:hAnsi="Times New Roman"/>
          <w:b w:val="0"/>
          <w:i w:val="0"/>
        </w:rPr>
      </w:pPr>
      <w:r w:rsidRPr="004B34D5">
        <w:rPr>
          <w:rFonts w:ascii="Times New Roman" w:hAnsi="Times New Roman"/>
          <w:b w:val="0"/>
          <w:i w:val="0"/>
          <w:iCs w:val="0"/>
        </w:rPr>
        <w:t xml:space="preserve">ЗАЯВКА </w:t>
      </w:r>
      <w:r w:rsidRPr="004B34D5">
        <w:rPr>
          <w:rFonts w:ascii="Times New Roman" w:hAnsi="Times New Roman"/>
          <w:b w:val="0"/>
          <w:i w:val="0"/>
        </w:rPr>
        <w:t xml:space="preserve"> НА УЧАСТИЕ</w:t>
      </w:r>
      <w:r w:rsidRPr="004B34D5">
        <w:rPr>
          <w:rFonts w:ascii="Times New Roman" w:hAnsi="Times New Roman"/>
          <w:b w:val="0"/>
          <w:i w:val="0"/>
        </w:rPr>
        <w:br/>
        <w:t>В КОНКУРСЕ №____ по лоту №</w:t>
      </w:r>
      <w:r w:rsidR="008C6A47" w:rsidRPr="004B34D5">
        <w:rPr>
          <w:rFonts w:ascii="Times New Roman" w:hAnsi="Times New Roman"/>
          <w:b w:val="0"/>
          <w:i w:val="0"/>
        </w:rPr>
        <w:t>____</w:t>
      </w:r>
    </w:p>
    <w:p w:rsidR="0075429F" w:rsidRPr="004B34D5" w:rsidRDefault="0075429F" w:rsidP="0075429F"/>
    <w:p w:rsidR="0075429F" w:rsidRPr="004B34D5" w:rsidRDefault="0075429F" w:rsidP="0075429F">
      <w:pPr>
        <w:rPr>
          <w:i/>
        </w:rPr>
      </w:pPr>
      <w:r w:rsidRPr="004B34D5">
        <w:rPr>
          <w:i/>
        </w:rPr>
        <w:t xml:space="preserve">Заявка должна быть подготовлена отдельно на каждый лот и представляется в составе заявки в формате </w:t>
      </w:r>
      <w:r w:rsidR="008C6A47" w:rsidRPr="004B34D5">
        <w:rPr>
          <w:i/>
          <w:lang w:val="en-US"/>
        </w:rPr>
        <w:t>MS</w:t>
      </w:r>
      <w:r w:rsidR="008C6A47" w:rsidRPr="004B34D5">
        <w:rPr>
          <w:i/>
        </w:rPr>
        <w:t xml:space="preserve"> </w:t>
      </w:r>
      <w:r w:rsidRPr="004B34D5">
        <w:rPr>
          <w:i/>
          <w:lang w:val="en-US"/>
        </w:rPr>
        <w:t>Word</w:t>
      </w:r>
    </w:p>
    <w:p w:rsidR="0075429F" w:rsidRPr="004B34D5" w:rsidRDefault="0075429F" w:rsidP="0075429F">
      <w:pPr>
        <w:pStyle w:val="af5"/>
        <w:ind w:left="6381"/>
        <w:jc w:val="center"/>
        <w:rPr>
          <w:szCs w:val="28"/>
        </w:rPr>
      </w:pPr>
    </w:p>
    <w:p w:rsidR="008C6A47" w:rsidRPr="004B34D5" w:rsidRDefault="000B46D9" w:rsidP="008C6A47">
      <w:pPr>
        <w:pStyle w:val="11"/>
        <w:spacing w:line="240" w:lineRule="atLeast"/>
        <w:jc w:val="center"/>
        <w:rPr>
          <w:i/>
          <w:sz w:val="20"/>
        </w:rPr>
      </w:pPr>
      <w:r w:rsidRPr="004B34D5">
        <w:rPr>
          <w:i/>
          <w:sz w:val="20"/>
        </w:rPr>
        <w:t>(указать наименование участника</w:t>
      </w:r>
      <w:r w:rsidR="008C6A47" w:rsidRPr="004B34D5">
        <w:rPr>
          <w:i/>
          <w:sz w:val="20"/>
        </w:rPr>
        <w:t>, а</w:t>
      </w:r>
      <w:r w:rsidRPr="004B34D5">
        <w:rPr>
          <w:i/>
          <w:sz w:val="20"/>
        </w:rPr>
        <w:t xml:space="preserve"> в случае участия нескольких лиц на стороне одного участника, </w:t>
      </w:r>
      <w:r w:rsidR="008C6A47" w:rsidRPr="004B34D5">
        <w:rPr>
          <w:i/>
          <w:sz w:val="20"/>
        </w:rPr>
        <w:t>наименование каждого лица, выступающего на стороне участника)</w:t>
      </w:r>
    </w:p>
    <w:p w:rsidR="008C6A47" w:rsidRPr="004B34D5" w:rsidRDefault="008C6A47" w:rsidP="008C6A47">
      <w:pPr>
        <w:pStyle w:val="11"/>
        <w:spacing w:line="240" w:lineRule="atLeast"/>
        <w:ind w:firstLine="0"/>
        <w:rPr>
          <w:szCs w:val="28"/>
        </w:rPr>
      </w:pPr>
      <w:r w:rsidRPr="004B34D5">
        <w:rPr>
          <w:szCs w:val="28"/>
        </w:rPr>
        <w:t>(далее – участник) полностью изучив всю конкурсную документацию подает заявку на участие в конкурсе</w:t>
      </w:r>
    </w:p>
    <w:p w:rsidR="008C6A47" w:rsidRPr="004B34D5" w:rsidRDefault="008C6A47" w:rsidP="008C6A47">
      <w:pPr>
        <w:pStyle w:val="11"/>
        <w:spacing w:line="240" w:lineRule="atLeast"/>
        <w:ind w:firstLine="0"/>
        <w:rPr>
          <w:szCs w:val="28"/>
        </w:rPr>
      </w:pPr>
      <w:r w:rsidRPr="004B34D5">
        <w:rPr>
          <w:szCs w:val="28"/>
        </w:rPr>
        <w:t>№ _____________________________по лоту №_________________________</w:t>
      </w:r>
    </w:p>
    <w:p w:rsidR="008C6A47" w:rsidRPr="004B34D5" w:rsidRDefault="008C6A47" w:rsidP="008C6A47">
      <w:pPr>
        <w:pStyle w:val="11"/>
        <w:spacing w:line="240" w:lineRule="atLeast"/>
        <w:jc w:val="center"/>
        <w:rPr>
          <w:szCs w:val="28"/>
        </w:rPr>
      </w:pPr>
      <w:r w:rsidRPr="004B34D5">
        <w:rPr>
          <w:sz w:val="20"/>
        </w:rPr>
        <w:t>(</w:t>
      </w:r>
      <w:r w:rsidRPr="004B34D5">
        <w:rPr>
          <w:i/>
          <w:sz w:val="20"/>
        </w:rPr>
        <w:t>указать номер конкурса согласно конкурсной документации и номер лота)</w:t>
      </w:r>
    </w:p>
    <w:p w:rsidR="001D32C1" w:rsidRPr="004B34D5" w:rsidRDefault="008C6A47">
      <w:pPr>
        <w:pStyle w:val="11"/>
        <w:spacing w:line="240" w:lineRule="atLeast"/>
        <w:ind w:firstLine="0"/>
        <w:jc w:val="center"/>
        <w:rPr>
          <w:szCs w:val="28"/>
        </w:rPr>
      </w:pPr>
      <w:r w:rsidRPr="004B34D5">
        <w:rPr>
          <w:szCs w:val="28"/>
        </w:rPr>
        <w:t xml:space="preserve">(далее – конкурс) на право заключения договора ________________________ _________________________________________________________________ </w:t>
      </w:r>
      <w:r w:rsidRPr="004B34D5">
        <w:rPr>
          <w:sz w:val="20"/>
        </w:rPr>
        <w:t>(</w:t>
      </w:r>
      <w:r w:rsidR="000B46D9" w:rsidRPr="004B34D5">
        <w:rPr>
          <w:i/>
          <w:sz w:val="20"/>
        </w:rPr>
        <w:t>указать предмет договора</w:t>
      </w:r>
      <w:r w:rsidRPr="004B34D5">
        <w:rPr>
          <w:i/>
          <w:sz w:val="20"/>
        </w:rPr>
        <w:t xml:space="preserve"> согласно конкурсной документации</w:t>
      </w:r>
      <w:r w:rsidRPr="004B34D5">
        <w:rPr>
          <w:sz w:val="20"/>
        </w:rPr>
        <w:t>)</w:t>
      </w:r>
    </w:p>
    <w:p w:rsidR="0075429F" w:rsidRPr="004B34D5" w:rsidRDefault="0075429F" w:rsidP="0075429F">
      <w:pPr>
        <w:pStyle w:val="110"/>
        <w:rPr>
          <w:szCs w:val="28"/>
        </w:rPr>
      </w:pPr>
      <w:r w:rsidRPr="004B34D5">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4B34D5" w:rsidRDefault="0075429F" w:rsidP="0075429F">
      <w:pPr>
        <w:pStyle w:val="110"/>
        <w:ind w:firstLine="708"/>
        <w:rPr>
          <w:szCs w:val="28"/>
        </w:rPr>
      </w:pPr>
      <w:r w:rsidRPr="004B34D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8C6A47" w:rsidRPr="004B34D5">
        <w:rPr>
          <w:szCs w:val="28"/>
        </w:rPr>
        <w:t>о</w:t>
      </w:r>
      <w:r w:rsidRPr="004B34D5">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4B34D5" w:rsidRDefault="0075429F" w:rsidP="0075429F">
      <w:pPr>
        <w:pStyle w:val="110"/>
        <w:ind w:firstLine="708"/>
        <w:rPr>
          <w:szCs w:val="28"/>
        </w:rPr>
      </w:pPr>
      <w:r w:rsidRPr="004B34D5">
        <w:rPr>
          <w:szCs w:val="28"/>
        </w:rPr>
        <w:t xml:space="preserve">Настоящим подтверждается, что </w:t>
      </w:r>
      <w:r w:rsidR="008C6A47" w:rsidRPr="004B34D5">
        <w:rPr>
          <w:szCs w:val="28"/>
        </w:rPr>
        <w:t>участник</w:t>
      </w:r>
      <w:r w:rsidRPr="004B34D5">
        <w:rPr>
          <w:szCs w:val="28"/>
        </w:rPr>
        <w:t xml:space="preserve"> ознакомил</w:t>
      </w:r>
      <w:r w:rsidR="008C6A47" w:rsidRPr="004B34D5">
        <w:rPr>
          <w:szCs w:val="28"/>
        </w:rPr>
        <w:t>ся</w:t>
      </w:r>
      <w:r w:rsidRPr="004B34D5">
        <w:rPr>
          <w:szCs w:val="28"/>
        </w:rPr>
        <w:t xml:space="preserve"> с условиями конкурсной документации, с ними соглас</w:t>
      </w:r>
      <w:r w:rsidR="008C6A47" w:rsidRPr="004B34D5">
        <w:rPr>
          <w:szCs w:val="28"/>
        </w:rPr>
        <w:t xml:space="preserve">ен </w:t>
      </w:r>
      <w:r w:rsidRPr="004B34D5">
        <w:rPr>
          <w:szCs w:val="28"/>
        </w:rPr>
        <w:t>и возражений не имеет.</w:t>
      </w:r>
    </w:p>
    <w:p w:rsidR="0075429F" w:rsidRPr="004B34D5" w:rsidRDefault="0075429F" w:rsidP="0075429F">
      <w:pPr>
        <w:pStyle w:val="110"/>
        <w:ind w:firstLine="709"/>
        <w:rPr>
          <w:szCs w:val="28"/>
        </w:rPr>
      </w:pPr>
      <w:r w:rsidRPr="004B34D5">
        <w:rPr>
          <w:szCs w:val="28"/>
        </w:rPr>
        <w:t xml:space="preserve">В частности, </w:t>
      </w:r>
      <w:r w:rsidR="008C6A47" w:rsidRPr="004B34D5">
        <w:rPr>
          <w:szCs w:val="28"/>
        </w:rPr>
        <w:t>участник,</w:t>
      </w:r>
      <w:r w:rsidRPr="004B34D5">
        <w:rPr>
          <w:szCs w:val="28"/>
        </w:rPr>
        <w:t xml:space="preserve"> подавая настоящую заявку, соглас</w:t>
      </w:r>
      <w:r w:rsidR="008C6A47" w:rsidRPr="004B34D5">
        <w:rPr>
          <w:szCs w:val="28"/>
        </w:rPr>
        <w:t>ен</w:t>
      </w:r>
      <w:r w:rsidRPr="004B34D5">
        <w:rPr>
          <w:szCs w:val="28"/>
        </w:rPr>
        <w:t>с тем, что:</w:t>
      </w:r>
    </w:p>
    <w:p w:rsidR="001D32C1" w:rsidRPr="004B34D5" w:rsidRDefault="008C6A47">
      <w:pPr>
        <w:pStyle w:val="af5"/>
        <w:widowControl w:val="0"/>
        <w:tabs>
          <w:tab w:val="left" w:pos="0"/>
          <w:tab w:val="left" w:pos="960"/>
        </w:tabs>
        <w:spacing w:after="0"/>
        <w:ind w:left="142" w:firstLine="567"/>
        <w:jc w:val="both"/>
        <w:rPr>
          <w:sz w:val="28"/>
          <w:szCs w:val="28"/>
        </w:rPr>
      </w:pPr>
      <w:r w:rsidRPr="004B34D5">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D32C1" w:rsidRPr="004B34D5" w:rsidRDefault="008C6A47">
      <w:pPr>
        <w:pStyle w:val="af5"/>
        <w:tabs>
          <w:tab w:val="left" w:pos="0"/>
          <w:tab w:val="left" w:pos="7938"/>
        </w:tabs>
        <w:spacing w:after="0"/>
        <w:ind w:left="142" w:firstLine="567"/>
        <w:jc w:val="both"/>
        <w:rPr>
          <w:sz w:val="28"/>
          <w:szCs w:val="28"/>
        </w:rPr>
      </w:pPr>
      <w:r w:rsidRPr="004B34D5">
        <w:rPr>
          <w:sz w:val="28"/>
          <w:szCs w:val="28"/>
        </w:rPr>
        <w:t>- за любую ошибку или упущение в представленной участником</w:t>
      </w:r>
      <w:r w:rsidR="000B46D9" w:rsidRPr="004B34D5">
        <w:rPr>
          <w:sz w:val="28"/>
        </w:rPr>
        <w:t xml:space="preserve"> </w:t>
      </w:r>
      <w:r w:rsidRPr="004B34D5">
        <w:rPr>
          <w:sz w:val="28"/>
          <w:szCs w:val="28"/>
        </w:rPr>
        <w:t>заявке ответственность целиком и полностью будет лежать на участнике;</w:t>
      </w:r>
    </w:p>
    <w:p w:rsidR="001D32C1" w:rsidRPr="004B34D5" w:rsidRDefault="008C6A47">
      <w:pPr>
        <w:pStyle w:val="af5"/>
        <w:tabs>
          <w:tab w:val="left" w:pos="0"/>
          <w:tab w:val="left" w:pos="7938"/>
        </w:tabs>
        <w:spacing w:after="0"/>
        <w:ind w:left="142" w:firstLine="567"/>
        <w:jc w:val="both"/>
        <w:rPr>
          <w:sz w:val="28"/>
          <w:szCs w:val="28"/>
        </w:rPr>
      </w:pPr>
      <w:r w:rsidRPr="004B34D5">
        <w:rPr>
          <w:sz w:val="28"/>
          <w:szCs w:val="28"/>
        </w:rPr>
        <w:t xml:space="preserve">- </w:t>
      </w:r>
      <w:r w:rsidR="005F2C9F" w:rsidRPr="004B34D5">
        <w:rPr>
          <w:sz w:val="28"/>
        </w:rPr>
        <w:t xml:space="preserve">заказчик вправе отказаться от проведения конкурса </w:t>
      </w:r>
      <w:r w:rsidRPr="004B34D5">
        <w:rPr>
          <w:sz w:val="28"/>
          <w:szCs w:val="28"/>
        </w:rPr>
        <w:t xml:space="preserve">в порядке, предусмотренном конкурсной документацией без объяснения причин. </w:t>
      </w:r>
    </w:p>
    <w:p w:rsidR="0075429F" w:rsidRPr="004B34D5" w:rsidRDefault="0075429F" w:rsidP="0075429F">
      <w:pPr>
        <w:pStyle w:val="a6"/>
        <w:ind w:left="0" w:firstLine="709"/>
        <w:jc w:val="both"/>
        <w:rPr>
          <w:sz w:val="28"/>
          <w:szCs w:val="28"/>
        </w:rPr>
      </w:pPr>
      <w:r w:rsidRPr="004B34D5">
        <w:rPr>
          <w:sz w:val="28"/>
          <w:szCs w:val="28"/>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8C6A47" w:rsidRPr="004B34D5" w:rsidRDefault="0075429F" w:rsidP="008C6A47">
      <w:pPr>
        <w:ind w:firstLine="709"/>
        <w:jc w:val="both"/>
        <w:rPr>
          <w:sz w:val="28"/>
          <w:szCs w:val="20"/>
        </w:rPr>
      </w:pPr>
      <w:r w:rsidRPr="004B34D5">
        <w:rPr>
          <w:sz w:val="28"/>
          <w:szCs w:val="20"/>
        </w:rPr>
        <w:lastRenderedPageBreak/>
        <w:t xml:space="preserve">В случае </w:t>
      </w:r>
      <w:r w:rsidR="008C6A47" w:rsidRPr="004B34D5">
        <w:rPr>
          <w:sz w:val="28"/>
          <w:szCs w:val="20"/>
        </w:rPr>
        <w:t>признания</w:t>
      </w:r>
      <w:r w:rsidR="000B46D9" w:rsidRPr="004B34D5">
        <w:rPr>
          <w:sz w:val="28"/>
        </w:rPr>
        <w:t>участника</w:t>
      </w:r>
      <w:r w:rsidR="008C6A47" w:rsidRPr="004B34D5">
        <w:rPr>
          <w:sz w:val="28"/>
          <w:szCs w:val="20"/>
        </w:rPr>
        <w:t xml:space="preserve"> победителем (в случае принятия решения о заключении договора с участником) участник обязуется:</w:t>
      </w:r>
    </w:p>
    <w:p w:rsidR="0075429F" w:rsidRPr="004B34D5" w:rsidRDefault="008C6A47" w:rsidP="008C6A47">
      <w:pPr>
        <w:ind w:firstLine="709"/>
        <w:jc w:val="both"/>
        <w:rPr>
          <w:sz w:val="28"/>
          <w:szCs w:val="20"/>
        </w:rPr>
      </w:pPr>
      <w:r w:rsidRPr="004B34D5">
        <w:rPr>
          <w:sz w:val="28"/>
          <w:szCs w:val="20"/>
        </w:rPr>
        <w:t xml:space="preserve">Придерживаться положений нашей заявки в течение </w:t>
      </w:r>
      <w:r w:rsidR="000B46D9" w:rsidRPr="004B34D5">
        <w:rPr>
          <w:sz w:val="28"/>
        </w:rPr>
        <w:t xml:space="preserve">120 </w:t>
      </w:r>
      <w:r w:rsidRPr="004B34D5">
        <w:rPr>
          <w:sz w:val="28"/>
          <w:szCs w:val="20"/>
        </w:rPr>
        <w:t xml:space="preserve">(ста двадцати) </w:t>
      </w:r>
      <w:r w:rsidR="000B46D9" w:rsidRPr="004B34D5">
        <w:rPr>
          <w:sz w:val="28"/>
        </w:rPr>
        <w:t>календарных</w:t>
      </w:r>
      <w:r w:rsidRPr="004B34D5">
        <w:rPr>
          <w:sz w:val="28"/>
          <w:szCs w:val="20"/>
        </w:rPr>
        <w:t xml:space="preserve"> дней (</w:t>
      </w:r>
      <w:r w:rsidRPr="004B34D5">
        <w:rPr>
          <w:i/>
          <w:sz w:val="28"/>
          <w:szCs w:val="20"/>
        </w:rPr>
        <w:t>участник вправе указать более длительный срок действия заявки</w:t>
      </w:r>
      <w:r w:rsidRPr="004B34D5">
        <w:rPr>
          <w:sz w:val="28"/>
          <w:szCs w:val="20"/>
        </w:rPr>
        <w:t>)</w:t>
      </w:r>
      <w:r w:rsidR="0075429F" w:rsidRPr="004B34D5">
        <w:rPr>
          <w:sz w:val="28"/>
          <w:szCs w:val="20"/>
        </w:rPr>
        <w:t xml:space="preserve">с даты, </w:t>
      </w:r>
      <w:r w:rsidR="0075429F" w:rsidRPr="004B34D5">
        <w:rPr>
          <w:sz w:val="28"/>
        </w:rPr>
        <w:t xml:space="preserve">установленной как день </w:t>
      </w:r>
      <w:r w:rsidR="0075429F" w:rsidRPr="004B34D5">
        <w:rPr>
          <w:sz w:val="28"/>
          <w:szCs w:val="28"/>
        </w:rPr>
        <w:t>вскрытия заявок</w:t>
      </w:r>
      <w:r w:rsidR="0075429F" w:rsidRPr="004B34D5">
        <w:rPr>
          <w:sz w:val="28"/>
          <w:szCs w:val="20"/>
        </w:rPr>
        <w:t>. Заявка будет оставаться для нас обязательной до истечения указанного периода.</w:t>
      </w:r>
    </w:p>
    <w:p w:rsidR="0075429F" w:rsidRPr="004B34D5" w:rsidRDefault="0075429F" w:rsidP="00CE1ACA">
      <w:pPr>
        <w:numPr>
          <w:ilvl w:val="0"/>
          <w:numId w:val="2"/>
        </w:numPr>
        <w:ind w:left="0" w:firstLine="714"/>
        <w:jc w:val="both"/>
        <w:rPr>
          <w:sz w:val="28"/>
          <w:szCs w:val="20"/>
        </w:rPr>
      </w:pPr>
      <w:r w:rsidRPr="004B34D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4B34D5" w:rsidRDefault="0075429F" w:rsidP="00CE1ACA">
      <w:pPr>
        <w:numPr>
          <w:ilvl w:val="0"/>
          <w:numId w:val="2"/>
        </w:numPr>
        <w:ind w:left="0" w:firstLine="714"/>
        <w:jc w:val="both"/>
        <w:rPr>
          <w:sz w:val="28"/>
          <w:szCs w:val="20"/>
        </w:rPr>
      </w:pPr>
      <w:r w:rsidRPr="004B34D5">
        <w:rPr>
          <w:sz w:val="28"/>
          <w:szCs w:val="20"/>
        </w:rPr>
        <w:t>Подписать договор(ы) на условиях настоящей конкурсной заявки и на условиях, объявленных в конкурсной документации.</w:t>
      </w:r>
    </w:p>
    <w:p w:rsidR="0075429F" w:rsidRPr="004B34D5" w:rsidRDefault="0075429F" w:rsidP="00CE1ACA">
      <w:pPr>
        <w:numPr>
          <w:ilvl w:val="0"/>
          <w:numId w:val="2"/>
        </w:numPr>
        <w:ind w:left="0" w:firstLine="714"/>
        <w:jc w:val="both"/>
        <w:rPr>
          <w:sz w:val="28"/>
          <w:szCs w:val="20"/>
        </w:rPr>
      </w:pPr>
      <w:r w:rsidRPr="004B34D5">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4B34D5" w:rsidRDefault="0075429F" w:rsidP="00CE1ACA">
      <w:pPr>
        <w:numPr>
          <w:ilvl w:val="0"/>
          <w:numId w:val="2"/>
        </w:numPr>
        <w:ind w:left="0" w:firstLine="714"/>
        <w:jc w:val="both"/>
        <w:rPr>
          <w:sz w:val="28"/>
          <w:szCs w:val="20"/>
        </w:rPr>
      </w:pPr>
      <w:r w:rsidRPr="004B34D5">
        <w:rPr>
          <w:sz w:val="28"/>
          <w:szCs w:val="20"/>
        </w:rPr>
        <w:t>Не вносить в договор изменения, не предусмотренные условиями конкурсной документации.</w:t>
      </w:r>
    </w:p>
    <w:p w:rsidR="0075429F" w:rsidRPr="004B34D5" w:rsidRDefault="008C6A47" w:rsidP="0075429F">
      <w:pPr>
        <w:pStyle w:val="a9"/>
        <w:rPr>
          <w:rFonts w:eastAsia="Times New Roman"/>
          <w:sz w:val="28"/>
          <w:szCs w:val="20"/>
        </w:rPr>
      </w:pPr>
      <w:r w:rsidRPr="004B34D5">
        <w:rPr>
          <w:rFonts w:eastAsia="Times New Roman"/>
          <w:sz w:val="28"/>
          <w:szCs w:val="20"/>
        </w:rPr>
        <w:t>Участник подтверждает</w:t>
      </w:r>
      <w:r w:rsidR="0075429F" w:rsidRPr="004B34D5">
        <w:rPr>
          <w:rFonts w:eastAsia="Times New Roman"/>
          <w:sz w:val="28"/>
          <w:szCs w:val="20"/>
        </w:rPr>
        <w:t>, что:</w:t>
      </w:r>
    </w:p>
    <w:p w:rsidR="0075429F" w:rsidRPr="004B34D5" w:rsidRDefault="0075429F" w:rsidP="0075429F">
      <w:pPr>
        <w:pStyle w:val="a9"/>
        <w:rPr>
          <w:rFonts w:eastAsia="Times New Roman"/>
          <w:sz w:val="28"/>
          <w:szCs w:val="20"/>
        </w:rPr>
      </w:pPr>
      <w:r w:rsidRPr="004B34D5">
        <w:rPr>
          <w:rFonts w:eastAsia="Times New Roman"/>
          <w:sz w:val="28"/>
          <w:szCs w:val="20"/>
        </w:rPr>
        <w:t xml:space="preserve">- товары, результаты работ, услуг, предлагаемые </w:t>
      </w:r>
      <w:r w:rsidR="008C6A47" w:rsidRPr="004B34D5">
        <w:rPr>
          <w:rFonts w:eastAsia="Times New Roman"/>
          <w:sz w:val="28"/>
          <w:szCs w:val="20"/>
        </w:rPr>
        <w:t xml:space="preserve">участником, </w:t>
      </w:r>
      <w:r w:rsidRPr="004B34D5">
        <w:rPr>
          <w:rFonts w:eastAsia="Times New Roman"/>
          <w:sz w:val="28"/>
          <w:szCs w:val="20"/>
        </w:rPr>
        <w:t xml:space="preserve">свободны от любых прав со стороны третьих лиц, </w:t>
      </w:r>
      <w:r w:rsidR="008C6A47" w:rsidRPr="004B34D5">
        <w:rPr>
          <w:rFonts w:eastAsia="Times New Roman"/>
          <w:sz w:val="28"/>
          <w:szCs w:val="20"/>
        </w:rPr>
        <w:t>участник согласен</w:t>
      </w:r>
      <w:r w:rsidRPr="004B34D5">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4B34D5" w:rsidRDefault="0075429F" w:rsidP="0075429F">
      <w:pPr>
        <w:pStyle w:val="a9"/>
        <w:rPr>
          <w:rFonts w:eastAsia="Times New Roman"/>
          <w:sz w:val="28"/>
          <w:szCs w:val="20"/>
        </w:rPr>
      </w:pPr>
      <w:r w:rsidRPr="004B34D5">
        <w:rPr>
          <w:rFonts w:eastAsia="Times New Roman"/>
          <w:sz w:val="28"/>
          <w:szCs w:val="20"/>
        </w:rPr>
        <w:t xml:space="preserve">- поставляемый товар не является контрафактным </w:t>
      </w:r>
      <w:r w:rsidRPr="004B34D5">
        <w:rPr>
          <w:sz w:val="28"/>
          <w:szCs w:val="28"/>
        </w:rPr>
        <w:t>(применимо если условиями закупки предусмотрена поставка товара)</w:t>
      </w:r>
      <w:r w:rsidRPr="004B34D5">
        <w:rPr>
          <w:rFonts w:eastAsia="Times New Roman"/>
          <w:sz w:val="28"/>
          <w:szCs w:val="20"/>
        </w:rPr>
        <w:t>;</w:t>
      </w:r>
    </w:p>
    <w:p w:rsidR="0075429F" w:rsidRPr="004B34D5" w:rsidRDefault="0075429F" w:rsidP="0075429F">
      <w:pPr>
        <w:pStyle w:val="a9"/>
        <w:rPr>
          <w:rFonts w:eastAsia="Times New Roman"/>
          <w:sz w:val="28"/>
          <w:szCs w:val="20"/>
        </w:rPr>
      </w:pPr>
      <w:r w:rsidRPr="004B34D5">
        <w:rPr>
          <w:szCs w:val="20"/>
        </w:rPr>
        <w:t xml:space="preserve">- </w:t>
      </w:r>
      <w:r w:rsidRPr="004B34D5">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C6A47" w:rsidRPr="004B34D5" w:rsidRDefault="008C6A47" w:rsidP="008C6A47">
      <w:pPr>
        <w:pStyle w:val="a9"/>
        <w:rPr>
          <w:rFonts w:eastAsia="Times New Roman"/>
          <w:sz w:val="28"/>
          <w:szCs w:val="20"/>
        </w:rPr>
      </w:pPr>
      <w:r w:rsidRPr="004B34D5">
        <w:rPr>
          <w:rFonts w:eastAsia="Times New Roman"/>
          <w:sz w:val="28"/>
          <w:szCs w:val="20"/>
        </w:rPr>
        <w:t>- участник</w:t>
      </w:r>
      <w:r w:rsidR="000B46D9" w:rsidRPr="004B34D5">
        <w:rPr>
          <w:sz w:val="28"/>
        </w:rPr>
        <w:t xml:space="preserve"> </w:t>
      </w:r>
      <w:r w:rsidRPr="004B34D5">
        <w:rPr>
          <w:rFonts w:eastAsia="Times New Roman"/>
          <w:sz w:val="28"/>
          <w:szCs w:val="20"/>
        </w:rPr>
        <w:t>не находится в процессе ликвидации;</w:t>
      </w:r>
    </w:p>
    <w:p w:rsidR="008C6A47" w:rsidRPr="004B34D5" w:rsidRDefault="008C6A47" w:rsidP="008C6A47">
      <w:pPr>
        <w:pStyle w:val="a9"/>
        <w:rPr>
          <w:rFonts w:eastAsia="Times New Roman"/>
          <w:sz w:val="28"/>
          <w:szCs w:val="20"/>
        </w:rPr>
      </w:pPr>
      <w:r w:rsidRPr="004B34D5">
        <w:rPr>
          <w:rFonts w:eastAsia="Times New Roman"/>
          <w:sz w:val="28"/>
          <w:szCs w:val="20"/>
        </w:rPr>
        <w:t>- в отношении участника не открыто конкурсное производство;</w:t>
      </w:r>
    </w:p>
    <w:p w:rsidR="008C6A47" w:rsidRPr="004B34D5" w:rsidRDefault="008C6A47" w:rsidP="008C6A47">
      <w:pPr>
        <w:pStyle w:val="a9"/>
        <w:rPr>
          <w:sz w:val="28"/>
        </w:rPr>
      </w:pPr>
      <w:r w:rsidRPr="004B34D5">
        <w:rPr>
          <w:rFonts w:eastAsia="Times New Roman"/>
          <w:sz w:val="28"/>
          <w:szCs w:val="20"/>
        </w:rPr>
        <w:t>- на имущество участника не наложен арест, экономическая деятельность не приостановлена;</w:t>
      </w:r>
    </w:p>
    <w:p w:rsidR="008C6A47" w:rsidRPr="004B34D5" w:rsidRDefault="008C6A47" w:rsidP="008C6A47">
      <w:pPr>
        <w:pStyle w:val="a9"/>
        <w:rPr>
          <w:rFonts w:eastAsia="Times New Roman"/>
          <w:sz w:val="28"/>
          <w:szCs w:val="20"/>
        </w:rPr>
      </w:pPr>
      <w:r w:rsidRPr="004B34D5">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8C6A47" w:rsidRPr="004B34D5" w:rsidRDefault="008C6A47" w:rsidP="008C6A47">
      <w:pPr>
        <w:pStyle w:val="a9"/>
        <w:rPr>
          <w:sz w:val="28"/>
          <w:szCs w:val="20"/>
        </w:rPr>
      </w:pPr>
      <w:r w:rsidRPr="004B34D5">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F6D3B" w:rsidRPr="004B34D5" w:rsidRDefault="008C6A47" w:rsidP="008F6D3B">
      <w:pPr>
        <w:pStyle w:val="11"/>
        <w:ind w:firstLine="709"/>
      </w:pPr>
      <w:r w:rsidRPr="004B34D5">
        <w:t xml:space="preserve">- участник извещен о включении сведений об участнике в Реестр недобросовестных поставщиков в случае уклонения </w:t>
      </w:r>
      <w:r w:rsidR="000B46D9" w:rsidRPr="004B34D5">
        <w:t>участника</w:t>
      </w:r>
      <w:r w:rsidRPr="004B34D5">
        <w:t xml:space="preserve"> от заключения договора</w:t>
      </w:r>
      <w:r w:rsidR="008F6D3B" w:rsidRPr="004B34D5">
        <w:t>;</w:t>
      </w:r>
    </w:p>
    <w:p w:rsidR="001D32C1" w:rsidRPr="004B34D5" w:rsidRDefault="008F6D3B" w:rsidP="008F6D3B">
      <w:pPr>
        <w:pStyle w:val="11"/>
        <w:ind w:firstLine="709"/>
      </w:pPr>
      <w:r w:rsidRPr="004B34D5">
        <w:t xml:space="preserve">- участнику известно, что за подделку, изготовление официального документа, а также штампов, печатей и бланков, а равно за использование </w:t>
      </w:r>
      <w:r w:rsidRPr="004B34D5">
        <w:lastRenderedPageBreak/>
        <w:t>заведомо подложного документа, поддельных  штампов, печатей и бланков предусмотрена уголовная или административная ответственность.</w:t>
      </w:r>
    </w:p>
    <w:p w:rsidR="0075429F" w:rsidRPr="004B34D5" w:rsidRDefault="008C6A47" w:rsidP="0075429F">
      <w:pPr>
        <w:pStyle w:val="a9"/>
        <w:rPr>
          <w:rFonts w:eastAsia="Times New Roman"/>
          <w:sz w:val="28"/>
          <w:szCs w:val="20"/>
        </w:rPr>
      </w:pPr>
      <w:r w:rsidRPr="004B34D5">
        <w:t xml:space="preserve">Участник подтверждает, что </w:t>
      </w:r>
      <w:r w:rsidRPr="004B34D5">
        <w:rPr>
          <w:sz w:val="28"/>
        </w:rPr>
        <w:t xml:space="preserve">на момент подачи заявки совокупный размер неисполненных обязательств, принятых на себя </w:t>
      </w:r>
      <w:r w:rsidRPr="004B34D5">
        <w:t xml:space="preserve">участником </w:t>
      </w:r>
      <w:r w:rsidR="000B46D9" w:rsidRPr="004B34D5">
        <w:rPr>
          <w:sz w:val="28"/>
        </w:rPr>
        <w:t xml:space="preserve"> </w:t>
      </w:r>
      <w:r w:rsidRPr="004B34D5">
        <w:t xml:space="preserve">по </w:t>
      </w:r>
      <w:r w:rsidRPr="004B34D5">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4B34D5">
        <w:rPr>
          <w:sz w:val="28"/>
        </w:rPr>
        <w:t xml:space="preserve">, заключаемым с использованием конкурентных способов заключения договоров, </w:t>
      </w:r>
      <w:r w:rsidRPr="004B34D5">
        <w:t xml:space="preserve">не превышает предельный размер обязательств, исходя из которого участником </w:t>
      </w:r>
      <w:r w:rsidR="0075429F" w:rsidRPr="004B34D5">
        <w:rPr>
          <w:rFonts w:eastAsia="Times New Roman"/>
          <w:sz w:val="28"/>
          <w:szCs w:val="28"/>
        </w:rPr>
        <w:t xml:space="preserve">был внесен взнос в компенсационный фонд обеспечения договорных обязательств в соответствии </w:t>
      </w:r>
      <w:r w:rsidR="0075429F" w:rsidRPr="004B34D5">
        <w:rPr>
          <w:rFonts w:eastAsia="Times New Roman"/>
          <w:i/>
          <w:sz w:val="28"/>
          <w:szCs w:val="28"/>
        </w:rPr>
        <w:t>с частью 11 (указывается</w:t>
      </w:r>
      <w:r w:rsidR="0075429F" w:rsidRPr="004B34D5">
        <w:rPr>
          <w:i/>
          <w:sz w:val="28"/>
          <w:szCs w:val="28"/>
        </w:rPr>
        <w:t>,</w:t>
      </w:r>
      <w:r w:rsidR="0075429F" w:rsidRPr="004B34D5">
        <w:rPr>
          <w:rFonts w:eastAsia="Times New Roman"/>
          <w:i/>
          <w:sz w:val="28"/>
          <w:szCs w:val="28"/>
        </w:rPr>
        <w:t xml:space="preserve"> </w:t>
      </w:r>
      <w:r w:rsidR="0075429F" w:rsidRPr="004B34D5">
        <w:rPr>
          <w:i/>
          <w:sz w:val="28"/>
          <w:szCs w:val="28"/>
        </w:rPr>
        <w:t xml:space="preserve">если предметом договора является работы по выполнению инженерных изысканий или </w:t>
      </w:r>
      <w:r w:rsidR="0075429F" w:rsidRPr="004B34D5">
        <w:rPr>
          <w:rFonts w:eastAsia="Times New Roman"/>
          <w:i/>
          <w:sz w:val="28"/>
          <w:szCs w:val="28"/>
        </w:rPr>
        <w:t>подготовк</w:t>
      </w:r>
      <w:r w:rsidR="0075429F" w:rsidRPr="004B34D5">
        <w:rPr>
          <w:i/>
          <w:sz w:val="28"/>
          <w:szCs w:val="28"/>
        </w:rPr>
        <w:t>е</w:t>
      </w:r>
      <w:r w:rsidR="0075429F" w:rsidRPr="004B34D5">
        <w:rPr>
          <w:rFonts w:eastAsia="Times New Roman"/>
          <w:i/>
          <w:sz w:val="28"/>
          <w:szCs w:val="28"/>
        </w:rPr>
        <w:t xml:space="preserve"> проектной документации</w:t>
      </w:r>
      <w:r w:rsidR="0075429F" w:rsidRPr="004B34D5">
        <w:rPr>
          <w:i/>
          <w:sz w:val="28"/>
          <w:szCs w:val="28"/>
        </w:rPr>
        <w:t>)</w:t>
      </w:r>
      <w:r w:rsidR="0075429F" w:rsidRPr="004B34D5">
        <w:rPr>
          <w:rFonts w:eastAsia="Times New Roman"/>
          <w:i/>
          <w:sz w:val="28"/>
          <w:szCs w:val="28"/>
        </w:rPr>
        <w:t xml:space="preserve"> или 13 (указывается</w:t>
      </w:r>
      <w:r w:rsidR="0075429F" w:rsidRPr="004B34D5">
        <w:rPr>
          <w:i/>
          <w:sz w:val="28"/>
          <w:szCs w:val="28"/>
        </w:rPr>
        <w:t>,</w:t>
      </w:r>
      <w:r w:rsidR="0075429F" w:rsidRPr="004B34D5">
        <w:rPr>
          <w:rFonts w:eastAsia="Times New Roman"/>
          <w:i/>
          <w:sz w:val="28"/>
          <w:szCs w:val="28"/>
        </w:rPr>
        <w:t xml:space="preserve"> </w:t>
      </w:r>
      <w:r w:rsidR="0075429F" w:rsidRPr="004B34D5">
        <w:rPr>
          <w:i/>
          <w:sz w:val="28"/>
          <w:szCs w:val="28"/>
        </w:rPr>
        <w:t xml:space="preserve">если предметом договора является </w:t>
      </w:r>
      <w:r w:rsidR="0075429F" w:rsidRPr="004B34D5">
        <w:rPr>
          <w:rFonts w:eastAsia="Times New Roman"/>
          <w:i/>
          <w:sz w:val="28"/>
          <w:szCs w:val="28"/>
        </w:rPr>
        <w:t>строительств</w:t>
      </w:r>
      <w:r w:rsidR="0075429F" w:rsidRPr="004B34D5">
        <w:rPr>
          <w:i/>
          <w:sz w:val="28"/>
          <w:szCs w:val="28"/>
        </w:rPr>
        <w:t>о</w:t>
      </w:r>
      <w:r w:rsidR="0075429F" w:rsidRPr="004B34D5">
        <w:rPr>
          <w:rFonts w:eastAsia="Times New Roman"/>
          <w:i/>
          <w:sz w:val="28"/>
          <w:szCs w:val="28"/>
        </w:rPr>
        <w:t>, реконструкци</w:t>
      </w:r>
      <w:r w:rsidR="0075429F" w:rsidRPr="004B34D5">
        <w:rPr>
          <w:i/>
          <w:sz w:val="28"/>
          <w:szCs w:val="28"/>
        </w:rPr>
        <w:t>я</w:t>
      </w:r>
      <w:r w:rsidR="0075429F" w:rsidRPr="004B34D5">
        <w:rPr>
          <w:rFonts w:eastAsia="Times New Roman"/>
          <w:i/>
          <w:sz w:val="28"/>
          <w:szCs w:val="28"/>
        </w:rPr>
        <w:t xml:space="preserve">, </w:t>
      </w:r>
      <w:r w:rsidR="0075429F" w:rsidRPr="004B34D5">
        <w:rPr>
          <w:i/>
          <w:sz w:val="28"/>
          <w:szCs w:val="28"/>
        </w:rPr>
        <w:t>капитальный</w:t>
      </w:r>
      <w:r w:rsidR="0075429F" w:rsidRPr="004B34D5">
        <w:rPr>
          <w:rFonts w:eastAsia="Times New Roman"/>
          <w:i/>
          <w:sz w:val="28"/>
          <w:szCs w:val="28"/>
        </w:rPr>
        <w:t xml:space="preserve"> ремонт объектов капитального строительства</w:t>
      </w:r>
      <w:r w:rsidR="0075429F" w:rsidRPr="004B34D5">
        <w:rPr>
          <w:i/>
          <w:sz w:val="28"/>
          <w:szCs w:val="28"/>
        </w:rPr>
        <w:t xml:space="preserve">) </w:t>
      </w:r>
      <w:r w:rsidR="0075429F" w:rsidRPr="004B34D5">
        <w:rPr>
          <w:rFonts w:eastAsia="Times New Roman"/>
          <w:sz w:val="28"/>
          <w:szCs w:val="28"/>
        </w:rPr>
        <w:t xml:space="preserve">статьи 55.16 Градостроительного кодекса Российской Федерации </w:t>
      </w:r>
      <w:r w:rsidR="0075429F" w:rsidRPr="004B34D5">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75429F" w:rsidRPr="004B34D5">
        <w:rPr>
          <w:rFonts w:eastAsia="Times New Roman"/>
          <w:sz w:val="28"/>
          <w:szCs w:val="28"/>
        </w:rPr>
        <w:t>.</w:t>
      </w:r>
    </w:p>
    <w:p w:rsidR="008C6A47" w:rsidRPr="004B34D5" w:rsidRDefault="008C6A47" w:rsidP="008C6A47">
      <w:pPr>
        <w:pStyle w:val="a9"/>
        <w:spacing w:line="360" w:lineRule="exact"/>
        <w:contextualSpacing/>
        <w:rPr>
          <w:rFonts w:eastAsia="Times New Roman"/>
          <w:sz w:val="28"/>
          <w:szCs w:val="20"/>
        </w:rPr>
      </w:pPr>
      <w:r w:rsidRPr="004B34D5">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C6A47" w:rsidRPr="004B34D5" w:rsidRDefault="008C6A47" w:rsidP="008C6A47">
      <w:pPr>
        <w:pStyle w:val="a9"/>
        <w:spacing w:line="240" w:lineRule="atLeast"/>
        <w:contextualSpacing/>
        <w:jc w:val="right"/>
        <w:rPr>
          <w:rFonts w:eastAsia="Times New Roman"/>
          <w:sz w:val="28"/>
          <w:szCs w:val="20"/>
        </w:rPr>
      </w:pPr>
      <w:r w:rsidRPr="004B34D5">
        <w:rPr>
          <w:rFonts w:eastAsia="Times New Roman"/>
          <w:i/>
          <w:sz w:val="20"/>
          <w:szCs w:val="20"/>
        </w:rPr>
        <w:t xml:space="preserve"> (указать </w:t>
      </w:r>
      <w:r w:rsidR="000B46D9" w:rsidRPr="004B34D5">
        <w:rPr>
          <w:i/>
          <w:sz w:val="20"/>
        </w:rPr>
        <w:t>наименование участника, лиц</w:t>
      </w:r>
      <w:r w:rsidRPr="004B34D5">
        <w:rPr>
          <w:rFonts w:eastAsia="Times New Roman"/>
          <w:i/>
          <w:sz w:val="20"/>
          <w:szCs w:val="20"/>
        </w:rPr>
        <w:t>(а),</w:t>
      </w:r>
      <w:r w:rsidR="000B46D9" w:rsidRPr="004B34D5">
        <w:rPr>
          <w:i/>
          <w:sz w:val="20"/>
        </w:rPr>
        <w:t xml:space="preserve"> выступающих</w:t>
      </w:r>
      <w:r w:rsidRPr="004B34D5">
        <w:rPr>
          <w:rFonts w:eastAsia="Times New Roman"/>
          <w:i/>
          <w:sz w:val="20"/>
          <w:szCs w:val="20"/>
        </w:rPr>
        <w:t>(его)</w:t>
      </w:r>
      <w:r w:rsidR="000B46D9" w:rsidRPr="004B34D5">
        <w:rPr>
          <w:i/>
          <w:sz w:val="20"/>
        </w:rPr>
        <w:t xml:space="preserve"> на стороне участника)</w:t>
      </w:r>
    </w:p>
    <w:p w:rsidR="008C6A47" w:rsidRPr="004B34D5" w:rsidRDefault="008C6A47" w:rsidP="008C6A47">
      <w:pPr>
        <w:pStyle w:val="a9"/>
        <w:spacing w:line="360" w:lineRule="exact"/>
        <w:ind w:firstLine="0"/>
        <w:contextualSpacing/>
        <w:rPr>
          <w:rFonts w:eastAsia="Times New Roman"/>
          <w:sz w:val="28"/>
          <w:szCs w:val="20"/>
        </w:rPr>
      </w:pPr>
      <w:r w:rsidRPr="004B34D5">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C6A47" w:rsidRPr="004B34D5" w:rsidRDefault="008C6A47" w:rsidP="008C6A47">
      <w:pPr>
        <w:pStyle w:val="a9"/>
        <w:spacing w:line="240" w:lineRule="atLeast"/>
        <w:ind w:firstLine="0"/>
        <w:contextualSpacing/>
        <w:jc w:val="center"/>
        <w:rPr>
          <w:rFonts w:eastAsia="Times New Roman"/>
          <w:sz w:val="20"/>
          <w:szCs w:val="20"/>
        </w:rPr>
      </w:pPr>
      <w:r w:rsidRPr="004B34D5">
        <w:rPr>
          <w:rFonts w:eastAsia="Times New Roman"/>
          <w:i/>
          <w:sz w:val="20"/>
          <w:szCs w:val="20"/>
        </w:rPr>
        <w:t>(указать наименование, ИНН саморегулируемой организации)</w:t>
      </w:r>
    </w:p>
    <w:p w:rsidR="008C6A47" w:rsidRPr="004B34D5" w:rsidRDefault="008C6A47" w:rsidP="008C6A47">
      <w:pPr>
        <w:pStyle w:val="a9"/>
        <w:spacing w:line="360" w:lineRule="exact"/>
        <w:ind w:firstLine="0"/>
        <w:contextualSpacing/>
        <w:rPr>
          <w:rFonts w:eastAsia="Times New Roman"/>
          <w:sz w:val="28"/>
          <w:szCs w:val="28"/>
        </w:rPr>
      </w:pPr>
      <w:r w:rsidRPr="004B34D5">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B34D5">
        <w:rPr>
          <w:rFonts w:eastAsia="Times New Roman"/>
          <w:sz w:val="28"/>
          <w:szCs w:val="28"/>
        </w:rPr>
        <w:t>.</w:t>
      </w:r>
    </w:p>
    <w:p w:rsidR="0075429F" w:rsidRPr="004B34D5" w:rsidRDefault="008C6A47" w:rsidP="008C6A47">
      <w:pPr>
        <w:pStyle w:val="a9"/>
        <w:rPr>
          <w:rFonts w:eastAsia="Times New Roman"/>
          <w:sz w:val="28"/>
          <w:szCs w:val="20"/>
        </w:rPr>
      </w:pPr>
      <w:r w:rsidRPr="004B34D5">
        <w:rPr>
          <w:rFonts w:eastAsia="Times New Roman"/>
          <w:sz w:val="28"/>
          <w:szCs w:val="20"/>
        </w:rPr>
        <w:t>Участник подтверждает</w:t>
      </w:r>
      <w:r w:rsidR="0075429F" w:rsidRPr="004B34D5">
        <w:rPr>
          <w:rFonts w:eastAsia="Times New Roman"/>
          <w:sz w:val="28"/>
          <w:szCs w:val="20"/>
        </w:rPr>
        <w:t>,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75429F" w:rsidRPr="004B34D5" w:rsidRDefault="008C6A47" w:rsidP="0075429F">
      <w:pPr>
        <w:pStyle w:val="a9"/>
        <w:rPr>
          <w:sz w:val="28"/>
          <w:szCs w:val="20"/>
        </w:rPr>
      </w:pPr>
      <w:r w:rsidRPr="004B34D5">
        <w:rPr>
          <w:rFonts w:eastAsia="Times New Roman"/>
          <w:sz w:val="28"/>
          <w:szCs w:val="20"/>
        </w:rPr>
        <w:t xml:space="preserve">Участник </w:t>
      </w:r>
      <w:r w:rsidR="0075429F" w:rsidRPr="004B34D5">
        <w:rPr>
          <w:sz w:val="28"/>
          <w:szCs w:val="20"/>
        </w:rPr>
        <w:t xml:space="preserve"> подтверждает и гарантирует подлинность всех документов, представленных в составе конкурсной заявки.</w:t>
      </w:r>
    </w:p>
    <w:p w:rsidR="0075429F" w:rsidRPr="004B34D5" w:rsidRDefault="0075429F" w:rsidP="0075429F">
      <w:pPr>
        <w:pStyle w:val="a9"/>
        <w:rPr>
          <w:i/>
          <w:sz w:val="28"/>
          <w:szCs w:val="28"/>
        </w:rPr>
      </w:pPr>
    </w:p>
    <w:p w:rsidR="0075429F" w:rsidRPr="004B34D5" w:rsidRDefault="0075429F" w:rsidP="0075429F">
      <w:pPr>
        <w:pStyle w:val="a9"/>
        <w:rPr>
          <w:rFonts w:eastAsia="Times New Roman"/>
          <w:sz w:val="28"/>
          <w:szCs w:val="20"/>
        </w:rPr>
      </w:pPr>
    </w:p>
    <w:p w:rsidR="0075429F" w:rsidRPr="004B34D5" w:rsidRDefault="0075429F" w:rsidP="0075429F">
      <w:pPr>
        <w:pStyle w:val="110"/>
        <w:ind w:firstLine="709"/>
      </w:pPr>
      <w:r w:rsidRPr="004B34D5">
        <w:lastRenderedPageBreak/>
        <w:t>Сделанные заявления и сведения, представленные в настоящей заявке, являются полными, точными и верными.</w:t>
      </w:r>
    </w:p>
    <w:p w:rsidR="00F25456" w:rsidRPr="004B34D5" w:rsidRDefault="0075429F" w:rsidP="0075429F">
      <w:pPr>
        <w:pStyle w:val="110"/>
        <w:ind w:firstLine="709"/>
      </w:pPr>
      <w:r w:rsidRPr="004B34D5">
        <w:t xml:space="preserve">В подтверждение этого </w:t>
      </w:r>
      <w:r w:rsidR="008C6A47" w:rsidRPr="004B34D5">
        <w:t>участник предоставляет</w:t>
      </w:r>
      <w:r w:rsidRPr="004B34D5">
        <w:t xml:space="preserve"> необходимые </w:t>
      </w:r>
      <w:r w:rsidR="008C6A47" w:rsidRPr="004B34D5">
        <w:t xml:space="preserve">сведения и </w:t>
      </w:r>
      <w:r w:rsidRPr="004B34D5">
        <w:t>документы.</w:t>
      </w:r>
    </w:p>
    <w:p w:rsidR="008C6A47" w:rsidRPr="004B34D5" w:rsidRDefault="008C6A47" w:rsidP="0075429F">
      <w:pPr>
        <w:pStyle w:val="110"/>
        <w:ind w:firstLine="709"/>
      </w:pPr>
      <w:r w:rsidRPr="004B34D5">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C6A47" w:rsidRPr="004B34D5" w:rsidTr="009056A5">
        <w:tc>
          <w:tcPr>
            <w:tcW w:w="594" w:type="dxa"/>
          </w:tcPr>
          <w:p w:rsidR="008C6A47" w:rsidRPr="004B34D5" w:rsidRDefault="008C6A47" w:rsidP="009056A5">
            <w:pPr>
              <w:pStyle w:val="a9"/>
              <w:ind w:firstLine="0"/>
              <w:rPr>
                <w:sz w:val="28"/>
                <w:szCs w:val="20"/>
              </w:rPr>
            </w:pPr>
            <w:r w:rsidRPr="004B34D5">
              <w:rPr>
                <w:sz w:val="28"/>
                <w:szCs w:val="20"/>
              </w:rPr>
              <w:t>№ п/п</w:t>
            </w:r>
          </w:p>
        </w:tc>
        <w:tc>
          <w:tcPr>
            <w:tcW w:w="3053" w:type="dxa"/>
          </w:tcPr>
          <w:p w:rsidR="008C6A47" w:rsidRPr="004B34D5" w:rsidRDefault="008C6A47" w:rsidP="009056A5">
            <w:pPr>
              <w:pStyle w:val="a9"/>
              <w:ind w:firstLine="0"/>
              <w:rPr>
                <w:sz w:val="28"/>
                <w:szCs w:val="20"/>
              </w:rPr>
            </w:pPr>
            <w:r w:rsidRPr="004B34D5">
              <w:rPr>
                <w:sz w:val="28"/>
                <w:szCs w:val="20"/>
              </w:rPr>
              <w:t>Требуемая информация</w:t>
            </w:r>
          </w:p>
        </w:tc>
        <w:tc>
          <w:tcPr>
            <w:tcW w:w="6242" w:type="dxa"/>
            <w:gridSpan w:val="2"/>
          </w:tcPr>
          <w:p w:rsidR="008C6A47" w:rsidRPr="004B34D5" w:rsidRDefault="008C6A47" w:rsidP="009056A5">
            <w:pPr>
              <w:pStyle w:val="a9"/>
              <w:ind w:firstLine="0"/>
              <w:rPr>
                <w:sz w:val="28"/>
                <w:szCs w:val="20"/>
              </w:rPr>
            </w:pPr>
            <w:r w:rsidRPr="004B34D5">
              <w:rPr>
                <w:sz w:val="28"/>
                <w:szCs w:val="20"/>
              </w:rPr>
              <w:t>Сведения об участнике</w:t>
            </w:r>
          </w:p>
        </w:tc>
      </w:tr>
      <w:tr w:rsidR="008C6A47" w:rsidRPr="004B34D5" w:rsidTr="009056A5">
        <w:tc>
          <w:tcPr>
            <w:tcW w:w="594" w:type="dxa"/>
          </w:tcPr>
          <w:p w:rsidR="008C6A47" w:rsidRPr="004B34D5" w:rsidRDefault="008C6A47" w:rsidP="009056A5">
            <w:pPr>
              <w:pStyle w:val="a9"/>
              <w:ind w:firstLine="0"/>
              <w:rPr>
                <w:sz w:val="28"/>
                <w:szCs w:val="20"/>
              </w:rPr>
            </w:pPr>
            <w:r w:rsidRPr="004B34D5">
              <w:rPr>
                <w:sz w:val="28"/>
                <w:szCs w:val="20"/>
              </w:rPr>
              <w:t>1</w:t>
            </w:r>
          </w:p>
        </w:tc>
        <w:tc>
          <w:tcPr>
            <w:tcW w:w="3053" w:type="dxa"/>
          </w:tcPr>
          <w:p w:rsidR="008C6A47" w:rsidRPr="004B34D5" w:rsidRDefault="008C6A47" w:rsidP="009056A5">
            <w:pPr>
              <w:pStyle w:val="a9"/>
              <w:ind w:firstLine="0"/>
              <w:rPr>
                <w:sz w:val="28"/>
                <w:szCs w:val="20"/>
              </w:rPr>
            </w:pPr>
            <w:r w:rsidRPr="004B34D5">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C6A47" w:rsidRPr="004B34D5" w:rsidRDefault="008C6A47" w:rsidP="009056A5">
            <w:pPr>
              <w:pStyle w:val="a9"/>
              <w:ind w:firstLine="0"/>
              <w:rPr>
                <w:sz w:val="28"/>
                <w:szCs w:val="20"/>
              </w:rPr>
            </w:pPr>
          </w:p>
          <w:p w:rsidR="008C6A47" w:rsidRPr="004B34D5" w:rsidRDefault="003F362A" w:rsidP="009056A5">
            <w:pPr>
              <w:pStyle w:val="a9"/>
              <w:ind w:firstLine="0"/>
              <w:rPr>
                <w:sz w:val="28"/>
                <w:szCs w:val="20"/>
              </w:rPr>
            </w:pPr>
            <w:r w:rsidRPr="004B34D5">
              <w:rPr>
                <w:sz w:val="28"/>
                <w:szCs w:val="20"/>
              </w:rPr>
              <w:fldChar w:fldCharType="begin">
                <w:ffData>
                  <w:name w:val="Флажок5"/>
                  <w:enabled/>
                  <w:calcOnExit w:val="0"/>
                  <w:checkBox>
                    <w:sizeAuto/>
                    <w:default w:val="0"/>
                  </w:checkBox>
                </w:ffData>
              </w:fldChar>
            </w:r>
            <w:bookmarkStart w:id="7" w:name="Флажок5"/>
            <w:r w:rsidR="008C6A47" w:rsidRPr="004B34D5">
              <w:rPr>
                <w:sz w:val="28"/>
                <w:szCs w:val="20"/>
              </w:rPr>
              <w:instrText xml:space="preserve"> FORMCHECKBOX </w:instrText>
            </w:r>
            <w:r w:rsidR="006E3950">
              <w:rPr>
                <w:sz w:val="28"/>
                <w:szCs w:val="20"/>
              </w:rPr>
            </w:r>
            <w:r w:rsidR="006E3950">
              <w:rPr>
                <w:sz w:val="28"/>
                <w:szCs w:val="20"/>
              </w:rPr>
              <w:fldChar w:fldCharType="separate"/>
            </w:r>
            <w:r w:rsidRPr="004B34D5">
              <w:rPr>
                <w:sz w:val="28"/>
                <w:szCs w:val="20"/>
              </w:rPr>
              <w:fldChar w:fldCharType="end"/>
            </w:r>
            <w:bookmarkEnd w:id="7"/>
            <w:r w:rsidR="008C6A47" w:rsidRPr="004B34D5">
              <w:rPr>
                <w:sz w:val="28"/>
                <w:szCs w:val="20"/>
              </w:rPr>
              <w:t xml:space="preserve"> Да                  </w:t>
            </w:r>
            <w:r w:rsidRPr="004B34D5">
              <w:rPr>
                <w:sz w:val="28"/>
                <w:szCs w:val="20"/>
              </w:rPr>
              <w:fldChar w:fldCharType="begin">
                <w:ffData>
                  <w:name w:val="Флажок6"/>
                  <w:enabled/>
                  <w:calcOnExit w:val="0"/>
                  <w:checkBox>
                    <w:sizeAuto/>
                    <w:default w:val="0"/>
                  </w:checkBox>
                </w:ffData>
              </w:fldChar>
            </w:r>
            <w:bookmarkStart w:id="8" w:name="Флажок6"/>
            <w:r w:rsidR="008C6A47" w:rsidRPr="004B34D5">
              <w:rPr>
                <w:sz w:val="28"/>
                <w:szCs w:val="20"/>
              </w:rPr>
              <w:instrText xml:space="preserve"> FORMCHECKBOX </w:instrText>
            </w:r>
            <w:r w:rsidR="006E3950">
              <w:rPr>
                <w:sz w:val="28"/>
                <w:szCs w:val="20"/>
              </w:rPr>
            </w:r>
            <w:r w:rsidR="006E3950">
              <w:rPr>
                <w:sz w:val="28"/>
                <w:szCs w:val="20"/>
              </w:rPr>
              <w:fldChar w:fldCharType="separate"/>
            </w:r>
            <w:r w:rsidRPr="004B34D5">
              <w:rPr>
                <w:sz w:val="28"/>
                <w:szCs w:val="20"/>
              </w:rPr>
              <w:fldChar w:fldCharType="end"/>
            </w:r>
            <w:bookmarkEnd w:id="8"/>
            <w:r w:rsidR="008C6A47" w:rsidRPr="004B34D5">
              <w:rPr>
                <w:sz w:val="28"/>
                <w:szCs w:val="20"/>
              </w:rPr>
              <w:t xml:space="preserve"> Нет</w:t>
            </w:r>
          </w:p>
        </w:tc>
      </w:tr>
      <w:tr w:rsidR="008C6A47" w:rsidRPr="004B34D5" w:rsidTr="009056A5">
        <w:tc>
          <w:tcPr>
            <w:tcW w:w="594" w:type="dxa"/>
          </w:tcPr>
          <w:p w:rsidR="008C6A47" w:rsidRPr="004B34D5" w:rsidRDefault="008C6A47" w:rsidP="009056A5">
            <w:pPr>
              <w:pStyle w:val="a9"/>
              <w:ind w:firstLine="0"/>
              <w:rPr>
                <w:sz w:val="28"/>
                <w:szCs w:val="20"/>
              </w:rPr>
            </w:pPr>
            <w:r w:rsidRPr="004B34D5">
              <w:rPr>
                <w:sz w:val="28"/>
                <w:szCs w:val="20"/>
              </w:rPr>
              <w:t>2</w:t>
            </w:r>
          </w:p>
        </w:tc>
        <w:tc>
          <w:tcPr>
            <w:tcW w:w="3053" w:type="dxa"/>
          </w:tcPr>
          <w:p w:rsidR="008C6A47" w:rsidRPr="004B34D5" w:rsidRDefault="008C6A47" w:rsidP="009056A5">
            <w:pPr>
              <w:pStyle w:val="a9"/>
              <w:ind w:firstLine="0"/>
              <w:rPr>
                <w:sz w:val="28"/>
                <w:szCs w:val="20"/>
              </w:rPr>
            </w:pPr>
            <w:r w:rsidRPr="004B34D5">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C6A47" w:rsidRPr="004B34D5" w:rsidRDefault="008C6A47" w:rsidP="009056A5">
            <w:pPr>
              <w:pStyle w:val="a9"/>
              <w:ind w:firstLine="0"/>
              <w:rPr>
                <w:sz w:val="28"/>
                <w:szCs w:val="20"/>
              </w:rPr>
            </w:pPr>
            <w:r w:rsidRPr="004B34D5">
              <w:rPr>
                <w:sz w:val="28"/>
                <w:szCs w:val="20"/>
              </w:rPr>
              <w:t>ФИО: _______________________________</w:t>
            </w:r>
          </w:p>
          <w:p w:rsidR="008C6A47" w:rsidRPr="004B34D5" w:rsidRDefault="008C6A47" w:rsidP="009056A5">
            <w:pPr>
              <w:pStyle w:val="a9"/>
              <w:ind w:firstLine="0"/>
              <w:rPr>
                <w:sz w:val="28"/>
                <w:szCs w:val="20"/>
              </w:rPr>
            </w:pPr>
            <w:r w:rsidRPr="004B34D5">
              <w:rPr>
                <w:sz w:val="28"/>
                <w:szCs w:val="20"/>
              </w:rPr>
              <w:t>Должность: __________________________</w:t>
            </w:r>
          </w:p>
          <w:p w:rsidR="008C6A47" w:rsidRPr="004B34D5" w:rsidRDefault="008C6A47" w:rsidP="009056A5">
            <w:pPr>
              <w:pStyle w:val="a9"/>
              <w:ind w:firstLine="0"/>
              <w:rPr>
                <w:sz w:val="28"/>
                <w:szCs w:val="20"/>
              </w:rPr>
            </w:pPr>
            <w:r w:rsidRPr="004B34D5">
              <w:rPr>
                <w:sz w:val="28"/>
                <w:szCs w:val="20"/>
              </w:rPr>
              <w:t>Телефон: ____________________________</w:t>
            </w:r>
          </w:p>
        </w:tc>
      </w:tr>
      <w:tr w:rsidR="008C6A47" w:rsidRPr="004B34D5" w:rsidTr="009056A5">
        <w:tc>
          <w:tcPr>
            <w:tcW w:w="594" w:type="dxa"/>
          </w:tcPr>
          <w:p w:rsidR="008C6A47" w:rsidRPr="004B34D5" w:rsidRDefault="008C6A47" w:rsidP="009056A5">
            <w:pPr>
              <w:pStyle w:val="a9"/>
              <w:ind w:firstLine="0"/>
              <w:rPr>
                <w:sz w:val="28"/>
                <w:szCs w:val="20"/>
              </w:rPr>
            </w:pPr>
            <w:r w:rsidRPr="004B34D5">
              <w:rPr>
                <w:sz w:val="28"/>
                <w:szCs w:val="20"/>
              </w:rPr>
              <w:t>3</w:t>
            </w:r>
          </w:p>
        </w:tc>
        <w:tc>
          <w:tcPr>
            <w:tcW w:w="3053" w:type="dxa"/>
          </w:tcPr>
          <w:p w:rsidR="008C6A47" w:rsidRPr="004B34D5" w:rsidRDefault="008C6A47" w:rsidP="009056A5">
            <w:pPr>
              <w:pStyle w:val="a9"/>
              <w:ind w:firstLine="0"/>
              <w:rPr>
                <w:sz w:val="28"/>
                <w:szCs w:val="20"/>
              </w:rPr>
            </w:pPr>
            <w:r w:rsidRPr="004B34D5">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C6A47" w:rsidRPr="004B34D5" w:rsidRDefault="008C6A47" w:rsidP="009056A5">
            <w:pPr>
              <w:pStyle w:val="a9"/>
              <w:ind w:firstLine="0"/>
              <w:rPr>
                <w:sz w:val="28"/>
                <w:szCs w:val="20"/>
              </w:rPr>
            </w:pPr>
            <w:r w:rsidRPr="004B34D5">
              <w:rPr>
                <w:sz w:val="28"/>
                <w:szCs w:val="20"/>
              </w:rPr>
              <w:t>ФИО: _______________________________</w:t>
            </w:r>
          </w:p>
          <w:p w:rsidR="008C6A47" w:rsidRPr="004B34D5" w:rsidRDefault="008C6A47" w:rsidP="009056A5">
            <w:pPr>
              <w:pStyle w:val="a9"/>
              <w:ind w:firstLine="0"/>
              <w:rPr>
                <w:sz w:val="28"/>
                <w:szCs w:val="20"/>
              </w:rPr>
            </w:pPr>
            <w:r w:rsidRPr="004B34D5">
              <w:rPr>
                <w:sz w:val="28"/>
                <w:szCs w:val="20"/>
              </w:rPr>
              <w:t>Должность: __________________________</w:t>
            </w:r>
          </w:p>
          <w:p w:rsidR="008C6A47" w:rsidRPr="004B34D5" w:rsidRDefault="008C6A47" w:rsidP="009056A5">
            <w:pPr>
              <w:pStyle w:val="11"/>
              <w:ind w:firstLine="0"/>
            </w:pPr>
            <w:r w:rsidRPr="004B34D5">
              <w:t>Телефон: ____________________________</w:t>
            </w:r>
          </w:p>
          <w:p w:rsidR="008C6A47" w:rsidRPr="004B34D5" w:rsidRDefault="008C6A47" w:rsidP="009056A5">
            <w:pPr>
              <w:pStyle w:val="11"/>
              <w:ind w:firstLine="0"/>
              <w:rPr>
                <w:i/>
              </w:rPr>
            </w:pPr>
            <w:r w:rsidRPr="004B34D5">
              <w:t>Адрес электронной почты: _______________</w:t>
            </w:r>
          </w:p>
        </w:tc>
      </w:tr>
      <w:tr w:rsidR="008C6A47" w:rsidRPr="004B34D5" w:rsidTr="009056A5">
        <w:trPr>
          <w:trHeight w:val="760"/>
        </w:trPr>
        <w:tc>
          <w:tcPr>
            <w:tcW w:w="594" w:type="dxa"/>
            <w:vMerge w:val="restart"/>
          </w:tcPr>
          <w:p w:rsidR="008C6A47" w:rsidRPr="004B34D5" w:rsidRDefault="008C6A47" w:rsidP="009056A5">
            <w:pPr>
              <w:pStyle w:val="a9"/>
              <w:ind w:firstLine="0"/>
              <w:rPr>
                <w:sz w:val="28"/>
                <w:szCs w:val="20"/>
              </w:rPr>
            </w:pPr>
            <w:r w:rsidRPr="004B34D5">
              <w:rPr>
                <w:sz w:val="28"/>
                <w:szCs w:val="20"/>
              </w:rPr>
              <w:t>4</w:t>
            </w:r>
          </w:p>
        </w:tc>
        <w:tc>
          <w:tcPr>
            <w:tcW w:w="3053" w:type="dxa"/>
            <w:vMerge w:val="restart"/>
          </w:tcPr>
          <w:p w:rsidR="008C6A47" w:rsidRPr="004B34D5" w:rsidRDefault="008C6A47" w:rsidP="009056A5">
            <w:pPr>
              <w:pStyle w:val="a9"/>
              <w:ind w:firstLine="0"/>
              <w:rPr>
                <w:sz w:val="28"/>
                <w:szCs w:val="20"/>
              </w:rPr>
            </w:pPr>
            <w:r w:rsidRPr="004B34D5">
              <w:rPr>
                <w:sz w:val="28"/>
                <w:szCs w:val="20"/>
              </w:rPr>
              <w:t xml:space="preserve">Категория субъекта малого и среднего предпринимательства (выбрать один из </w:t>
            </w:r>
            <w:r w:rsidRPr="004B34D5">
              <w:rPr>
                <w:sz w:val="28"/>
                <w:szCs w:val="20"/>
              </w:rPr>
              <w:lastRenderedPageBreak/>
              <w:t>предложенных вариантов)</w:t>
            </w:r>
          </w:p>
        </w:tc>
        <w:tc>
          <w:tcPr>
            <w:tcW w:w="6242" w:type="dxa"/>
            <w:gridSpan w:val="2"/>
          </w:tcPr>
          <w:p w:rsidR="008C6A47" w:rsidRPr="004B34D5" w:rsidRDefault="008C6A47" w:rsidP="009056A5">
            <w:pPr>
              <w:pStyle w:val="a9"/>
              <w:ind w:firstLine="0"/>
              <w:rPr>
                <w:sz w:val="24"/>
              </w:rPr>
            </w:pPr>
          </w:p>
          <w:p w:rsidR="008C6A47" w:rsidRPr="004B34D5" w:rsidRDefault="003F362A" w:rsidP="009056A5">
            <w:pPr>
              <w:pStyle w:val="a9"/>
              <w:ind w:firstLine="0"/>
            </w:pPr>
            <w:r w:rsidRPr="004B34D5">
              <w:fldChar w:fldCharType="begin">
                <w:ffData>
                  <w:name w:val="Флажок1"/>
                  <w:enabled/>
                  <w:calcOnExit w:val="0"/>
                  <w:checkBox>
                    <w:sizeAuto/>
                    <w:default w:val="0"/>
                  </w:checkBox>
                </w:ffData>
              </w:fldChar>
            </w:r>
            <w:bookmarkStart w:id="9" w:name="Флажок1"/>
            <w:r w:rsidR="008C6A47" w:rsidRPr="004B34D5">
              <w:instrText xml:space="preserve"> FORMCHECKBOX </w:instrText>
            </w:r>
            <w:r w:rsidR="006E3950">
              <w:fldChar w:fldCharType="separate"/>
            </w:r>
            <w:r w:rsidRPr="004B34D5">
              <w:fldChar w:fldCharType="end"/>
            </w:r>
            <w:bookmarkEnd w:id="9"/>
            <w:r w:rsidR="008C6A47" w:rsidRPr="004B34D5">
              <w:t xml:space="preserve"> Микропредприятие</w:t>
            </w:r>
          </w:p>
          <w:p w:rsidR="008C6A47" w:rsidRPr="004B34D5" w:rsidRDefault="008C6A47" w:rsidP="009056A5">
            <w:pPr>
              <w:pStyle w:val="a9"/>
              <w:ind w:firstLine="0"/>
            </w:pPr>
          </w:p>
          <w:p w:rsidR="008C6A47" w:rsidRPr="004B34D5" w:rsidRDefault="008C6A47" w:rsidP="009056A5">
            <w:pPr>
              <w:pStyle w:val="a9"/>
              <w:ind w:firstLine="0"/>
            </w:pPr>
            <w:r w:rsidRPr="004B34D5">
              <w:t>___________________________________________</w:t>
            </w:r>
          </w:p>
          <w:p w:rsidR="008C6A47" w:rsidRPr="004B34D5" w:rsidRDefault="008C6A47" w:rsidP="009056A5">
            <w:pPr>
              <w:pStyle w:val="a9"/>
              <w:ind w:firstLine="0"/>
            </w:pPr>
            <w:r w:rsidRPr="004B34D5">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C6A47" w:rsidRPr="004B34D5" w:rsidTr="009056A5">
        <w:trPr>
          <w:trHeight w:val="2096"/>
        </w:trPr>
        <w:tc>
          <w:tcPr>
            <w:tcW w:w="594" w:type="dxa"/>
            <w:vMerge/>
          </w:tcPr>
          <w:p w:rsidR="008C6A47" w:rsidRPr="004B34D5" w:rsidRDefault="008C6A47" w:rsidP="009056A5">
            <w:pPr>
              <w:pStyle w:val="a9"/>
              <w:ind w:firstLine="0"/>
              <w:rPr>
                <w:sz w:val="28"/>
                <w:szCs w:val="20"/>
              </w:rPr>
            </w:pPr>
          </w:p>
        </w:tc>
        <w:tc>
          <w:tcPr>
            <w:tcW w:w="3053" w:type="dxa"/>
            <w:vMerge/>
          </w:tcPr>
          <w:p w:rsidR="008C6A47" w:rsidRPr="004B34D5" w:rsidRDefault="008C6A47" w:rsidP="009056A5">
            <w:pPr>
              <w:pStyle w:val="a9"/>
              <w:ind w:firstLine="0"/>
              <w:rPr>
                <w:sz w:val="28"/>
                <w:szCs w:val="20"/>
              </w:rPr>
            </w:pPr>
          </w:p>
        </w:tc>
        <w:tc>
          <w:tcPr>
            <w:tcW w:w="6242" w:type="dxa"/>
            <w:gridSpan w:val="2"/>
          </w:tcPr>
          <w:p w:rsidR="008C6A47" w:rsidRPr="004B34D5" w:rsidRDefault="008C6A47" w:rsidP="009056A5">
            <w:pPr>
              <w:pStyle w:val="a9"/>
              <w:ind w:firstLine="0"/>
            </w:pPr>
          </w:p>
          <w:p w:rsidR="008C6A47" w:rsidRPr="004B34D5" w:rsidRDefault="003F362A" w:rsidP="009056A5">
            <w:pPr>
              <w:pStyle w:val="a9"/>
              <w:ind w:firstLine="0"/>
            </w:pPr>
            <w:r w:rsidRPr="004B34D5">
              <w:fldChar w:fldCharType="begin">
                <w:ffData>
                  <w:name w:val="Флажок2"/>
                  <w:enabled/>
                  <w:calcOnExit w:val="0"/>
                  <w:checkBox>
                    <w:sizeAuto/>
                    <w:default w:val="0"/>
                  </w:checkBox>
                </w:ffData>
              </w:fldChar>
            </w:r>
            <w:bookmarkStart w:id="10" w:name="Флажок2"/>
            <w:r w:rsidR="008C6A47" w:rsidRPr="004B34D5">
              <w:instrText xml:space="preserve"> FORMCHECKBOX </w:instrText>
            </w:r>
            <w:r w:rsidR="006E3950">
              <w:fldChar w:fldCharType="separate"/>
            </w:r>
            <w:r w:rsidRPr="004B34D5">
              <w:fldChar w:fldCharType="end"/>
            </w:r>
            <w:bookmarkEnd w:id="10"/>
            <w:r w:rsidR="008C6A47" w:rsidRPr="004B34D5">
              <w:t xml:space="preserve"> Малое предприятие</w:t>
            </w:r>
          </w:p>
          <w:p w:rsidR="008C6A47" w:rsidRPr="004B34D5" w:rsidRDefault="008C6A47" w:rsidP="009056A5">
            <w:pPr>
              <w:pStyle w:val="a9"/>
              <w:ind w:firstLine="0"/>
            </w:pPr>
          </w:p>
          <w:p w:rsidR="008C6A47" w:rsidRPr="004B34D5" w:rsidRDefault="008C6A47" w:rsidP="009056A5">
            <w:pPr>
              <w:pStyle w:val="a9"/>
              <w:ind w:firstLine="0"/>
            </w:pPr>
            <w:r w:rsidRPr="004B34D5">
              <w:t>_________________________________________</w:t>
            </w:r>
          </w:p>
          <w:p w:rsidR="008C6A47" w:rsidRPr="004B34D5" w:rsidRDefault="008C6A47" w:rsidP="009056A5">
            <w:pPr>
              <w:pStyle w:val="a9"/>
              <w:ind w:firstLine="0"/>
            </w:pPr>
            <w:r w:rsidRPr="004B34D5">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4B34D5" w:rsidRDefault="008C6A47" w:rsidP="009056A5">
            <w:pPr>
              <w:pStyle w:val="a9"/>
              <w:rPr>
                <w:sz w:val="24"/>
              </w:rPr>
            </w:pPr>
          </w:p>
        </w:tc>
      </w:tr>
      <w:tr w:rsidR="008C6A47" w:rsidRPr="004B34D5" w:rsidTr="009056A5">
        <w:trPr>
          <w:trHeight w:val="2299"/>
        </w:trPr>
        <w:tc>
          <w:tcPr>
            <w:tcW w:w="594" w:type="dxa"/>
            <w:vMerge/>
          </w:tcPr>
          <w:p w:rsidR="008C6A47" w:rsidRPr="004B34D5" w:rsidRDefault="008C6A47" w:rsidP="009056A5">
            <w:pPr>
              <w:pStyle w:val="a9"/>
              <w:ind w:firstLine="0"/>
              <w:rPr>
                <w:sz w:val="28"/>
                <w:szCs w:val="20"/>
              </w:rPr>
            </w:pPr>
          </w:p>
        </w:tc>
        <w:tc>
          <w:tcPr>
            <w:tcW w:w="3053" w:type="dxa"/>
            <w:vMerge/>
          </w:tcPr>
          <w:p w:rsidR="008C6A47" w:rsidRPr="004B34D5" w:rsidRDefault="008C6A47" w:rsidP="009056A5">
            <w:pPr>
              <w:pStyle w:val="a9"/>
              <w:ind w:firstLine="0"/>
              <w:rPr>
                <w:sz w:val="28"/>
                <w:szCs w:val="20"/>
              </w:rPr>
            </w:pPr>
          </w:p>
        </w:tc>
        <w:tc>
          <w:tcPr>
            <w:tcW w:w="6242" w:type="dxa"/>
            <w:gridSpan w:val="2"/>
          </w:tcPr>
          <w:p w:rsidR="008C6A47" w:rsidRPr="004B34D5" w:rsidRDefault="008C6A47" w:rsidP="009056A5">
            <w:pPr>
              <w:pStyle w:val="a9"/>
              <w:ind w:firstLine="0"/>
            </w:pPr>
          </w:p>
          <w:p w:rsidR="008C6A47" w:rsidRPr="004B34D5" w:rsidRDefault="003F362A" w:rsidP="009056A5">
            <w:pPr>
              <w:pStyle w:val="a9"/>
              <w:ind w:firstLine="0"/>
            </w:pPr>
            <w:r w:rsidRPr="004B34D5">
              <w:fldChar w:fldCharType="begin">
                <w:ffData>
                  <w:name w:val="Флажок3"/>
                  <w:enabled/>
                  <w:calcOnExit w:val="0"/>
                  <w:checkBox>
                    <w:sizeAuto/>
                    <w:default w:val="0"/>
                  </w:checkBox>
                </w:ffData>
              </w:fldChar>
            </w:r>
            <w:bookmarkStart w:id="11" w:name="Флажок3"/>
            <w:r w:rsidR="008C6A47" w:rsidRPr="004B34D5">
              <w:instrText xml:space="preserve"> FORMCHECKBOX </w:instrText>
            </w:r>
            <w:r w:rsidR="006E3950">
              <w:fldChar w:fldCharType="separate"/>
            </w:r>
            <w:r w:rsidRPr="004B34D5">
              <w:fldChar w:fldCharType="end"/>
            </w:r>
            <w:bookmarkEnd w:id="11"/>
            <w:r w:rsidR="008C6A47" w:rsidRPr="004B34D5">
              <w:t xml:space="preserve"> Среднее предприятие</w:t>
            </w:r>
          </w:p>
          <w:p w:rsidR="008C6A47" w:rsidRPr="004B34D5" w:rsidRDefault="008C6A47" w:rsidP="009056A5">
            <w:pPr>
              <w:pStyle w:val="a9"/>
              <w:ind w:firstLine="0"/>
            </w:pPr>
          </w:p>
          <w:p w:rsidR="008C6A47" w:rsidRPr="004B34D5" w:rsidRDefault="008C6A47" w:rsidP="009056A5">
            <w:pPr>
              <w:pStyle w:val="a9"/>
              <w:ind w:firstLine="0"/>
            </w:pPr>
            <w:r w:rsidRPr="004B34D5">
              <w:t>_________________________________________</w:t>
            </w:r>
          </w:p>
          <w:p w:rsidR="008C6A47" w:rsidRPr="004B34D5" w:rsidRDefault="008C6A47" w:rsidP="009056A5">
            <w:pPr>
              <w:pStyle w:val="a9"/>
              <w:ind w:firstLine="0"/>
            </w:pPr>
            <w:r w:rsidRPr="004B34D5">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4B34D5" w:rsidRDefault="008C6A47" w:rsidP="009056A5">
            <w:pPr>
              <w:pStyle w:val="a9"/>
              <w:ind w:firstLine="0"/>
            </w:pPr>
          </w:p>
        </w:tc>
      </w:tr>
      <w:tr w:rsidR="008C6A47" w:rsidRPr="004B34D5" w:rsidTr="009056A5">
        <w:trPr>
          <w:trHeight w:val="2926"/>
        </w:trPr>
        <w:tc>
          <w:tcPr>
            <w:tcW w:w="594" w:type="dxa"/>
            <w:vMerge/>
            <w:tcBorders>
              <w:bottom w:val="single" w:sz="4" w:space="0" w:color="auto"/>
            </w:tcBorders>
          </w:tcPr>
          <w:p w:rsidR="008C6A47" w:rsidRPr="004B34D5" w:rsidRDefault="008C6A47" w:rsidP="009056A5">
            <w:pPr>
              <w:pStyle w:val="a9"/>
              <w:ind w:firstLine="0"/>
              <w:rPr>
                <w:sz w:val="28"/>
                <w:szCs w:val="20"/>
              </w:rPr>
            </w:pPr>
          </w:p>
        </w:tc>
        <w:tc>
          <w:tcPr>
            <w:tcW w:w="3053" w:type="dxa"/>
            <w:vMerge/>
            <w:tcBorders>
              <w:bottom w:val="single" w:sz="4" w:space="0" w:color="auto"/>
            </w:tcBorders>
          </w:tcPr>
          <w:p w:rsidR="008C6A47" w:rsidRPr="004B34D5" w:rsidRDefault="008C6A47" w:rsidP="009056A5">
            <w:pPr>
              <w:pStyle w:val="a9"/>
              <w:ind w:firstLine="0"/>
              <w:rPr>
                <w:sz w:val="28"/>
                <w:szCs w:val="20"/>
              </w:rPr>
            </w:pPr>
          </w:p>
        </w:tc>
        <w:tc>
          <w:tcPr>
            <w:tcW w:w="6242" w:type="dxa"/>
            <w:gridSpan w:val="2"/>
          </w:tcPr>
          <w:p w:rsidR="008C6A47" w:rsidRPr="004B34D5" w:rsidRDefault="008C6A47" w:rsidP="009056A5">
            <w:pPr>
              <w:pStyle w:val="a9"/>
              <w:ind w:firstLine="0"/>
            </w:pPr>
          </w:p>
          <w:p w:rsidR="008C6A47" w:rsidRPr="004B34D5" w:rsidRDefault="003F362A" w:rsidP="009056A5">
            <w:pPr>
              <w:pStyle w:val="a9"/>
              <w:ind w:firstLine="0"/>
            </w:pPr>
            <w:r w:rsidRPr="004B34D5">
              <w:fldChar w:fldCharType="begin">
                <w:ffData>
                  <w:name w:val="Флажок4"/>
                  <w:enabled/>
                  <w:calcOnExit w:val="0"/>
                  <w:checkBox>
                    <w:sizeAuto/>
                    <w:default w:val="0"/>
                  </w:checkBox>
                </w:ffData>
              </w:fldChar>
            </w:r>
            <w:bookmarkStart w:id="12" w:name="Флажок4"/>
            <w:r w:rsidR="008C6A47" w:rsidRPr="004B34D5">
              <w:instrText xml:space="preserve"> FORMCHECKBOX </w:instrText>
            </w:r>
            <w:r w:rsidR="006E3950">
              <w:fldChar w:fldCharType="separate"/>
            </w:r>
            <w:r w:rsidRPr="004B34D5">
              <w:fldChar w:fldCharType="end"/>
            </w:r>
            <w:bookmarkEnd w:id="12"/>
            <w:r w:rsidR="008C6A47" w:rsidRPr="004B34D5">
              <w:t xml:space="preserve"> Не является субъектом малого и среднего предпринимательства</w:t>
            </w:r>
          </w:p>
          <w:p w:rsidR="008C6A47" w:rsidRPr="004B34D5" w:rsidRDefault="008C6A47" w:rsidP="009056A5">
            <w:pPr>
              <w:pStyle w:val="a9"/>
              <w:ind w:firstLine="0"/>
            </w:pPr>
          </w:p>
          <w:p w:rsidR="008C6A47" w:rsidRPr="004B34D5" w:rsidRDefault="008C6A47" w:rsidP="009056A5">
            <w:pPr>
              <w:pStyle w:val="a9"/>
              <w:ind w:firstLine="0"/>
            </w:pPr>
            <w:r w:rsidRPr="004B34D5">
              <w:t>_________________________________________</w:t>
            </w:r>
          </w:p>
          <w:p w:rsidR="008C6A47" w:rsidRPr="004B34D5" w:rsidRDefault="008C6A47" w:rsidP="009056A5">
            <w:pPr>
              <w:pStyle w:val="a9"/>
              <w:ind w:firstLine="0"/>
            </w:pPr>
            <w:r w:rsidRPr="004B34D5">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8C6A47" w:rsidRPr="004B34D5" w:rsidRDefault="008C6A47" w:rsidP="009056A5">
            <w:pPr>
              <w:pStyle w:val="a9"/>
              <w:ind w:firstLine="0"/>
            </w:pPr>
          </w:p>
          <w:p w:rsidR="008C6A47" w:rsidRPr="004B34D5" w:rsidRDefault="008C6A47" w:rsidP="009056A5">
            <w:pPr>
              <w:pStyle w:val="a9"/>
              <w:ind w:firstLine="0"/>
            </w:pPr>
            <w:r w:rsidRPr="004B34D5">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C6A47" w:rsidRPr="004B34D5" w:rsidTr="009056A5">
        <w:trPr>
          <w:trHeight w:val="2350"/>
        </w:trPr>
        <w:tc>
          <w:tcPr>
            <w:tcW w:w="594" w:type="dxa"/>
            <w:tcBorders>
              <w:bottom w:val="nil"/>
            </w:tcBorders>
          </w:tcPr>
          <w:p w:rsidR="008C6A47" w:rsidRPr="004B34D5" w:rsidRDefault="008C6A47" w:rsidP="009056A5">
            <w:pPr>
              <w:pStyle w:val="a9"/>
              <w:ind w:firstLine="0"/>
              <w:rPr>
                <w:sz w:val="28"/>
                <w:szCs w:val="20"/>
              </w:rPr>
            </w:pPr>
            <w:r w:rsidRPr="004B34D5">
              <w:rPr>
                <w:sz w:val="28"/>
                <w:szCs w:val="20"/>
              </w:rPr>
              <w:t>5.</w:t>
            </w:r>
          </w:p>
        </w:tc>
        <w:tc>
          <w:tcPr>
            <w:tcW w:w="3053" w:type="dxa"/>
            <w:tcBorders>
              <w:bottom w:val="nil"/>
            </w:tcBorders>
          </w:tcPr>
          <w:p w:rsidR="008C6A47" w:rsidRPr="004B34D5" w:rsidRDefault="008C6A47" w:rsidP="009056A5">
            <w:pPr>
              <w:pStyle w:val="a9"/>
              <w:ind w:firstLine="0"/>
              <w:rPr>
                <w:sz w:val="28"/>
                <w:szCs w:val="20"/>
              </w:rPr>
            </w:pPr>
            <w:r w:rsidRPr="004B34D5">
              <w:t xml:space="preserve">Сведения </w:t>
            </w:r>
            <w:r w:rsidR="008F6D3B" w:rsidRPr="004B34D5">
              <w:t xml:space="preserve">об участнике, а также </w:t>
            </w:r>
            <w:r w:rsidRPr="004B34D5">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8C6A47" w:rsidRPr="004B34D5" w:rsidRDefault="008C6A47" w:rsidP="009056A5">
            <w:pPr>
              <w:pStyle w:val="11"/>
              <w:ind w:firstLine="0"/>
            </w:pPr>
            <w:r w:rsidRPr="004B34D5">
              <w:t>1.</w:t>
            </w:r>
          </w:p>
        </w:tc>
        <w:tc>
          <w:tcPr>
            <w:tcW w:w="5816" w:type="dxa"/>
          </w:tcPr>
          <w:p w:rsidR="008C6A47" w:rsidRPr="004B34D5" w:rsidRDefault="008C6A47" w:rsidP="009056A5">
            <w:pPr>
              <w:pStyle w:val="11"/>
              <w:ind w:firstLine="0"/>
              <w:rPr>
                <w:i/>
              </w:rPr>
            </w:pPr>
            <w:r w:rsidRPr="004B34D5">
              <w:t>Наименование лица: ______________________ (</w:t>
            </w:r>
            <w:r w:rsidRPr="004B34D5">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8C6A47" w:rsidRPr="004B34D5" w:rsidRDefault="008C6A47" w:rsidP="009056A5">
            <w:pPr>
              <w:pStyle w:val="11"/>
              <w:ind w:firstLine="0"/>
              <w:rPr>
                <w:i/>
              </w:rPr>
            </w:pPr>
            <w:r w:rsidRPr="004B34D5">
              <w:t>Адрес: _______________________________ (</w:t>
            </w:r>
            <w:r w:rsidRPr="004B34D5">
              <w:rPr>
                <w:i/>
              </w:rPr>
              <w:t>указать адрес каждого лица, выступающего на стороне участника)</w:t>
            </w:r>
          </w:p>
          <w:p w:rsidR="008C6A47" w:rsidRPr="004B34D5" w:rsidRDefault="008C6A47" w:rsidP="009056A5">
            <w:pPr>
              <w:pStyle w:val="11"/>
              <w:ind w:firstLine="0"/>
            </w:pPr>
            <w:r w:rsidRPr="004B34D5">
              <w:t>Фактическое местонахождение: ________________________________________ (</w:t>
            </w:r>
            <w:r w:rsidRPr="004B34D5">
              <w:rPr>
                <w:i/>
              </w:rPr>
              <w:t>указать местонахождения каждого лица, выступающего на стороне участника)</w:t>
            </w:r>
          </w:p>
          <w:p w:rsidR="008C6A47" w:rsidRPr="004B34D5" w:rsidRDefault="008C6A47" w:rsidP="009056A5">
            <w:pPr>
              <w:pStyle w:val="11"/>
              <w:ind w:firstLine="0"/>
              <w:rPr>
                <w:i/>
              </w:rPr>
            </w:pPr>
            <w:r w:rsidRPr="004B34D5">
              <w:t>Телефон: _______________________ (</w:t>
            </w:r>
            <w:r w:rsidRPr="004B34D5">
              <w:rPr>
                <w:i/>
              </w:rPr>
              <w:t>указать телефон каждого лица, выступающего на стороне участника)</w:t>
            </w:r>
          </w:p>
          <w:p w:rsidR="008C6A47" w:rsidRPr="004B34D5" w:rsidRDefault="008C6A47" w:rsidP="009056A5">
            <w:pPr>
              <w:pStyle w:val="11"/>
              <w:ind w:firstLine="0"/>
            </w:pPr>
            <w:r w:rsidRPr="004B34D5">
              <w:t>Факс: __________________________ (</w:t>
            </w:r>
            <w:r w:rsidRPr="004B34D5">
              <w:rPr>
                <w:i/>
              </w:rPr>
              <w:t>указать факс каждого лица, выступающего на стороне участника)</w:t>
            </w:r>
          </w:p>
          <w:p w:rsidR="008C6A47" w:rsidRPr="004B34D5" w:rsidRDefault="008C6A47" w:rsidP="009056A5">
            <w:pPr>
              <w:pStyle w:val="11"/>
              <w:ind w:firstLine="0"/>
            </w:pPr>
            <w:r w:rsidRPr="004B34D5">
              <w:lastRenderedPageBreak/>
              <w:t xml:space="preserve">Адрес электронной почты: ________________ </w:t>
            </w:r>
            <w:r w:rsidRPr="004B34D5">
              <w:rPr>
                <w:i/>
              </w:rPr>
              <w:t>указать адрес электронной почты каждого лица, выступающего на стороне участника</w:t>
            </w:r>
          </w:p>
          <w:p w:rsidR="008C6A47" w:rsidRPr="004B34D5" w:rsidRDefault="008C6A47" w:rsidP="009056A5">
            <w:pPr>
              <w:pStyle w:val="11"/>
              <w:ind w:firstLine="0"/>
            </w:pPr>
            <w:r w:rsidRPr="004B34D5">
              <w:t xml:space="preserve">ИНН: ________________________________ </w:t>
            </w:r>
            <w:r w:rsidRPr="004B34D5">
              <w:rPr>
                <w:i/>
              </w:rPr>
              <w:t>указать ИНН каждого лица, выступающего на стороне участника</w:t>
            </w:r>
            <w:r w:rsidRPr="004B34D5">
              <w:t>.</w:t>
            </w:r>
          </w:p>
        </w:tc>
      </w:tr>
      <w:tr w:rsidR="008C6A47" w:rsidRPr="004B34D5" w:rsidTr="009056A5">
        <w:trPr>
          <w:trHeight w:val="150"/>
        </w:trPr>
        <w:tc>
          <w:tcPr>
            <w:tcW w:w="594" w:type="dxa"/>
            <w:vMerge w:val="restart"/>
            <w:tcBorders>
              <w:top w:val="nil"/>
            </w:tcBorders>
          </w:tcPr>
          <w:p w:rsidR="008C6A47" w:rsidRPr="004B34D5" w:rsidRDefault="008C6A47" w:rsidP="009056A5">
            <w:pPr>
              <w:pStyle w:val="a9"/>
              <w:ind w:firstLine="0"/>
              <w:rPr>
                <w:sz w:val="28"/>
                <w:szCs w:val="20"/>
              </w:rPr>
            </w:pPr>
          </w:p>
        </w:tc>
        <w:tc>
          <w:tcPr>
            <w:tcW w:w="3053" w:type="dxa"/>
            <w:vMerge w:val="restart"/>
            <w:tcBorders>
              <w:top w:val="nil"/>
            </w:tcBorders>
          </w:tcPr>
          <w:p w:rsidR="008C6A47" w:rsidRPr="004B34D5" w:rsidRDefault="008C6A47" w:rsidP="009056A5">
            <w:pPr>
              <w:pStyle w:val="a9"/>
              <w:ind w:firstLine="0"/>
            </w:pPr>
          </w:p>
        </w:tc>
        <w:tc>
          <w:tcPr>
            <w:tcW w:w="426" w:type="dxa"/>
          </w:tcPr>
          <w:p w:rsidR="008C6A47" w:rsidRPr="004B34D5" w:rsidRDefault="008C6A47" w:rsidP="009056A5">
            <w:pPr>
              <w:pStyle w:val="11"/>
              <w:ind w:firstLine="0"/>
            </w:pPr>
            <w:r w:rsidRPr="004B34D5">
              <w:t>2.</w:t>
            </w:r>
          </w:p>
        </w:tc>
        <w:tc>
          <w:tcPr>
            <w:tcW w:w="5816" w:type="dxa"/>
          </w:tcPr>
          <w:p w:rsidR="008C6A47" w:rsidRPr="004B34D5" w:rsidRDefault="008C6A47" w:rsidP="009056A5">
            <w:pPr>
              <w:pStyle w:val="11"/>
              <w:ind w:firstLine="0"/>
            </w:pPr>
            <w:r w:rsidRPr="004B34D5">
              <w:t>……</w:t>
            </w:r>
          </w:p>
        </w:tc>
      </w:tr>
      <w:tr w:rsidR="008C6A47" w:rsidRPr="004B34D5" w:rsidTr="009056A5">
        <w:trPr>
          <w:trHeight w:val="150"/>
        </w:trPr>
        <w:tc>
          <w:tcPr>
            <w:tcW w:w="594" w:type="dxa"/>
            <w:vMerge/>
          </w:tcPr>
          <w:p w:rsidR="008C6A47" w:rsidRPr="004B34D5" w:rsidRDefault="008C6A47" w:rsidP="009056A5">
            <w:pPr>
              <w:pStyle w:val="a9"/>
              <w:ind w:firstLine="0"/>
              <w:rPr>
                <w:sz w:val="28"/>
                <w:szCs w:val="20"/>
              </w:rPr>
            </w:pPr>
          </w:p>
        </w:tc>
        <w:tc>
          <w:tcPr>
            <w:tcW w:w="3053" w:type="dxa"/>
            <w:vMerge/>
          </w:tcPr>
          <w:p w:rsidR="008C6A47" w:rsidRPr="004B34D5" w:rsidRDefault="008C6A47" w:rsidP="009056A5">
            <w:pPr>
              <w:pStyle w:val="a9"/>
              <w:ind w:firstLine="0"/>
            </w:pPr>
          </w:p>
        </w:tc>
        <w:tc>
          <w:tcPr>
            <w:tcW w:w="426" w:type="dxa"/>
          </w:tcPr>
          <w:p w:rsidR="008C6A47" w:rsidRPr="004B34D5" w:rsidRDefault="008C6A47" w:rsidP="009056A5">
            <w:pPr>
              <w:pStyle w:val="11"/>
              <w:ind w:firstLine="0"/>
            </w:pPr>
            <w:r w:rsidRPr="004B34D5">
              <w:t>3.</w:t>
            </w:r>
          </w:p>
        </w:tc>
        <w:tc>
          <w:tcPr>
            <w:tcW w:w="5816" w:type="dxa"/>
          </w:tcPr>
          <w:p w:rsidR="008C6A47" w:rsidRPr="004B34D5" w:rsidRDefault="008C6A47" w:rsidP="009056A5">
            <w:pPr>
              <w:pStyle w:val="11"/>
              <w:ind w:firstLine="0"/>
            </w:pPr>
            <w:r w:rsidRPr="004B34D5">
              <w:t>……</w:t>
            </w:r>
          </w:p>
        </w:tc>
      </w:tr>
      <w:tr w:rsidR="008C6A47" w:rsidRPr="004B34D5" w:rsidTr="009056A5">
        <w:trPr>
          <w:trHeight w:val="150"/>
        </w:trPr>
        <w:tc>
          <w:tcPr>
            <w:tcW w:w="594" w:type="dxa"/>
            <w:vMerge/>
          </w:tcPr>
          <w:p w:rsidR="008C6A47" w:rsidRPr="004B34D5" w:rsidRDefault="008C6A47" w:rsidP="009056A5">
            <w:pPr>
              <w:pStyle w:val="a9"/>
              <w:ind w:firstLine="0"/>
              <w:rPr>
                <w:sz w:val="28"/>
                <w:szCs w:val="20"/>
              </w:rPr>
            </w:pPr>
          </w:p>
        </w:tc>
        <w:tc>
          <w:tcPr>
            <w:tcW w:w="3053" w:type="dxa"/>
            <w:vMerge/>
          </w:tcPr>
          <w:p w:rsidR="008C6A47" w:rsidRPr="004B34D5" w:rsidRDefault="008C6A47" w:rsidP="009056A5">
            <w:pPr>
              <w:pStyle w:val="a9"/>
              <w:ind w:firstLine="0"/>
            </w:pPr>
          </w:p>
        </w:tc>
        <w:tc>
          <w:tcPr>
            <w:tcW w:w="426" w:type="dxa"/>
          </w:tcPr>
          <w:p w:rsidR="008C6A47" w:rsidRPr="004B34D5" w:rsidRDefault="008C6A47" w:rsidP="009056A5">
            <w:pPr>
              <w:pStyle w:val="11"/>
              <w:ind w:firstLine="0"/>
            </w:pPr>
            <w:r w:rsidRPr="004B34D5">
              <w:t>4.</w:t>
            </w:r>
          </w:p>
        </w:tc>
        <w:tc>
          <w:tcPr>
            <w:tcW w:w="5816" w:type="dxa"/>
          </w:tcPr>
          <w:p w:rsidR="008C6A47" w:rsidRPr="004B34D5" w:rsidRDefault="008C6A47" w:rsidP="009056A5">
            <w:pPr>
              <w:pStyle w:val="11"/>
              <w:ind w:firstLine="0"/>
            </w:pPr>
            <w:r w:rsidRPr="004B34D5">
              <w:t>……</w:t>
            </w:r>
          </w:p>
        </w:tc>
      </w:tr>
    </w:tbl>
    <w:p w:rsidR="008C6A47" w:rsidRPr="004B34D5" w:rsidRDefault="008C6A47" w:rsidP="008C6A47">
      <w:pPr>
        <w:pStyle w:val="11"/>
        <w:ind w:firstLine="709"/>
      </w:pPr>
      <w:r w:rsidRPr="004B34D5">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21523E">
        <w:rPr>
          <w:rStyle w:val="ad"/>
          <w:bCs/>
          <w:szCs w:val="28"/>
        </w:rPr>
        <w:footnoteReference w:id="4"/>
      </w:r>
      <w:r w:rsidRPr="004B34D5">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566"/>
        <w:gridCol w:w="1859"/>
        <w:gridCol w:w="1859"/>
        <w:gridCol w:w="1691"/>
      </w:tblGrid>
      <w:tr w:rsidR="008C6A47" w:rsidRPr="004B34D5" w:rsidTr="009056A5">
        <w:tc>
          <w:tcPr>
            <w:tcW w:w="1571" w:type="pct"/>
            <w:vMerge w:val="restart"/>
          </w:tcPr>
          <w:p w:rsidR="008C6A47" w:rsidRPr="004B34D5" w:rsidRDefault="008C6A47" w:rsidP="009056A5">
            <w:pPr>
              <w:jc w:val="both"/>
              <w:rPr>
                <w:sz w:val="28"/>
                <w:szCs w:val="28"/>
              </w:rPr>
            </w:pPr>
            <w:r w:rsidRPr="004B34D5">
              <w:rPr>
                <w:b/>
                <w:sz w:val="22"/>
                <w:szCs w:val="22"/>
              </w:rPr>
              <w:t>Наименование показателя</w:t>
            </w:r>
          </w:p>
        </w:tc>
        <w:tc>
          <w:tcPr>
            <w:tcW w:w="770" w:type="pct"/>
            <w:vMerge w:val="restart"/>
          </w:tcPr>
          <w:p w:rsidR="008C6A47" w:rsidRPr="004B34D5" w:rsidRDefault="008C6A47" w:rsidP="009056A5">
            <w:pPr>
              <w:jc w:val="both"/>
              <w:rPr>
                <w:sz w:val="28"/>
                <w:szCs w:val="28"/>
              </w:rPr>
            </w:pPr>
            <w:r w:rsidRPr="004B34D5">
              <w:rPr>
                <w:b/>
                <w:sz w:val="22"/>
                <w:szCs w:val="22"/>
              </w:rPr>
              <w:t>Общая доля</w:t>
            </w:r>
          </w:p>
        </w:tc>
        <w:tc>
          <w:tcPr>
            <w:tcW w:w="2658" w:type="pct"/>
            <w:gridSpan w:val="3"/>
          </w:tcPr>
          <w:p w:rsidR="008C6A47" w:rsidRPr="004B34D5" w:rsidRDefault="008C6A47" w:rsidP="009056A5">
            <w:pPr>
              <w:jc w:val="both"/>
              <w:rPr>
                <w:sz w:val="28"/>
                <w:szCs w:val="28"/>
              </w:rPr>
            </w:pPr>
            <w:r w:rsidRPr="004B34D5">
              <w:rPr>
                <w:b/>
                <w:sz w:val="22"/>
                <w:szCs w:val="22"/>
              </w:rPr>
              <w:t>в том числе</w:t>
            </w:r>
            <w:r w:rsidRPr="004B34D5">
              <w:rPr>
                <w:rStyle w:val="ad"/>
                <w:b/>
                <w:sz w:val="22"/>
                <w:szCs w:val="22"/>
              </w:rPr>
              <w:footnoteReference w:id="5"/>
            </w:r>
            <w:r w:rsidRPr="004B34D5">
              <w:rPr>
                <w:b/>
                <w:sz w:val="22"/>
                <w:szCs w:val="22"/>
              </w:rPr>
              <w:t xml:space="preserve">: </w:t>
            </w:r>
            <w:r w:rsidRPr="004B34D5">
              <w:rPr>
                <w:b/>
                <w:i/>
                <w:sz w:val="22"/>
                <w:szCs w:val="22"/>
              </w:rPr>
              <w:t>(указать сведения о доле на каждый год, в котором выполняются работы, оказываются услуги, поставляются товары</w:t>
            </w:r>
            <w:r w:rsidRPr="004B34D5">
              <w:rPr>
                <w:b/>
                <w:sz w:val="22"/>
                <w:szCs w:val="22"/>
              </w:rPr>
              <w:t>)</w:t>
            </w:r>
          </w:p>
        </w:tc>
      </w:tr>
      <w:tr w:rsidR="008C6A47" w:rsidRPr="004B34D5" w:rsidTr="009056A5">
        <w:tc>
          <w:tcPr>
            <w:tcW w:w="1571" w:type="pct"/>
            <w:vMerge/>
          </w:tcPr>
          <w:p w:rsidR="008C6A47" w:rsidRPr="004B34D5" w:rsidRDefault="008C6A47" w:rsidP="009056A5">
            <w:pPr>
              <w:jc w:val="both"/>
              <w:rPr>
                <w:sz w:val="28"/>
                <w:szCs w:val="28"/>
              </w:rPr>
            </w:pPr>
          </w:p>
        </w:tc>
        <w:tc>
          <w:tcPr>
            <w:tcW w:w="770" w:type="pct"/>
            <w:vMerge/>
          </w:tcPr>
          <w:p w:rsidR="008C6A47" w:rsidRPr="004B34D5" w:rsidRDefault="008C6A47" w:rsidP="009056A5">
            <w:pPr>
              <w:jc w:val="both"/>
              <w:rPr>
                <w:sz w:val="28"/>
                <w:szCs w:val="28"/>
              </w:rPr>
            </w:pPr>
          </w:p>
        </w:tc>
        <w:tc>
          <w:tcPr>
            <w:tcW w:w="914" w:type="pct"/>
          </w:tcPr>
          <w:p w:rsidR="008C6A47" w:rsidRPr="004B34D5" w:rsidRDefault="008C6A47" w:rsidP="009056A5">
            <w:pPr>
              <w:jc w:val="both"/>
              <w:rPr>
                <w:sz w:val="28"/>
                <w:szCs w:val="28"/>
              </w:rPr>
            </w:pPr>
            <w:r w:rsidRPr="004B34D5">
              <w:rPr>
                <w:sz w:val="22"/>
                <w:szCs w:val="22"/>
              </w:rPr>
              <w:t>на 20___ г.</w:t>
            </w:r>
          </w:p>
        </w:tc>
        <w:tc>
          <w:tcPr>
            <w:tcW w:w="914" w:type="pct"/>
          </w:tcPr>
          <w:p w:rsidR="008C6A47" w:rsidRPr="004B34D5" w:rsidRDefault="008C6A47" w:rsidP="009056A5">
            <w:pPr>
              <w:jc w:val="both"/>
              <w:rPr>
                <w:sz w:val="28"/>
                <w:szCs w:val="28"/>
              </w:rPr>
            </w:pPr>
            <w:r w:rsidRPr="004B34D5">
              <w:rPr>
                <w:sz w:val="22"/>
                <w:szCs w:val="22"/>
              </w:rPr>
              <w:t>на 20___ г.</w:t>
            </w:r>
          </w:p>
        </w:tc>
        <w:tc>
          <w:tcPr>
            <w:tcW w:w="831" w:type="pct"/>
          </w:tcPr>
          <w:p w:rsidR="008C6A47" w:rsidRPr="004B34D5" w:rsidRDefault="008C6A47" w:rsidP="009056A5">
            <w:pPr>
              <w:jc w:val="both"/>
              <w:rPr>
                <w:sz w:val="28"/>
                <w:szCs w:val="28"/>
              </w:rPr>
            </w:pPr>
            <w:r w:rsidRPr="004B34D5">
              <w:rPr>
                <w:sz w:val="22"/>
                <w:szCs w:val="22"/>
              </w:rPr>
              <w:t>и т.д.</w:t>
            </w:r>
          </w:p>
        </w:tc>
      </w:tr>
      <w:tr w:rsidR="008C6A47" w:rsidRPr="004B34D5" w:rsidTr="009056A5">
        <w:tc>
          <w:tcPr>
            <w:tcW w:w="1571" w:type="pct"/>
          </w:tcPr>
          <w:p w:rsidR="008C6A47" w:rsidRPr="004B34D5" w:rsidRDefault="008C6A47" w:rsidP="009056A5">
            <w:pPr>
              <w:jc w:val="both"/>
              <w:rPr>
                <w:sz w:val="28"/>
                <w:szCs w:val="28"/>
              </w:rPr>
            </w:pPr>
            <w:r w:rsidRPr="004B34D5">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4B34D5">
              <w:rPr>
                <w:rStyle w:val="ad"/>
                <w:sz w:val="22"/>
                <w:szCs w:val="22"/>
              </w:rPr>
              <w:footnoteReference w:id="6"/>
            </w:r>
          </w:p>
        </w:tc>
        <w:tc>
          <w:tcPr>
            <w:tcW w:w="770" w:type="pct"/>
          </w:tcPr>
          <w:p w:rsidR="008C6A47" w:rsidRPr="004B34D5" w:rsidRDefault="008C6A47" w:rsidP="009056A5">
            <w:pPr>
              <w:jc w:val="both"/>
              <w:rPr>
                <w:sz w:val="28"/>
                <w:szCs w:val="28"/>
              </w:rPr>
            </w:pPr>
            <w:r w:rsidRPr="004B34D5">
              <w:rPr>
                <w:i/>
                <w:sz w:val="22"/>
                <w:szCs w:val="22"/>
              </w:rPr>
              <w:t>Указать долю в %</w:t>
            </w:r>
          </w:p>
        </w:tc>
        <w:tc>
          <w:tcPr>
            <w:tcW w:w="914" w:type="pct"/>
          </w:tcPr>
          <w:p w:rsidR="008C6A47" w:rsidRPr="004B34D5" w:rsidRDefault="008C6A47" w:rsidP="009056A5">
            <w:pPr>
              <w:jc w:val="both"/>
              <w:rPr>
                <w:sz w:val="28"/>
                <w:szCs w:val="28"/>
              </w:rPr>
            </w:pPr>
            <w:r w:rsidRPr="004B34D5">
              <w:rPr>
                <w:i/>
                <w:sz w:val="22"/>
                <w:szCs w:val="22"/>
              </w:rPr>
              <w:t>Указать долю в %</w:t>
            </w:r>
          </w:p>
        </w:tc>
        <w:tc>
          <w:tcPr>
            <w:tcW w:w="914" w:type="pct"/>
          </w:tcPr>
          <w:p w:rsidR="008C6A47" w:rsidRPr="004B34D5" w:rsidRDefault="008C6A47" w:rsidP="009056A5">
            <w:pPr>
              <w:jc w:val="both"/>
              <w:rPr>
                <w:sz w:val="28"/>
                <w:szCs w:val="28"/>
              </w:rPr>
            </w:pPr>
            <w:r w:rsidRPr="004B34D5">
              <w:rPr>
                <w:i/>
                <w:sz w:val="22"/>
                <w:szCs w:val="22"/>
              </w:rPr>
              <w:t>Указать долю в %</w:t>
            </w:r>
          </w:p>
        </w:tc>
        <w:tc>
          <w:tcPr>
            <w:tcW w:w="831" w:type="pct"/>
          </w:tcPr>
          <w:p w:rsidR="008C6A47" w:rsidRPr="004B34D5" w:rsidRDefault="008C6A47" w:rsidP="009056A5">
            <w:pPr>
              <w:jc w:val="both"/>
              <w:rPr>
                <w:sz w:val="28"/>
                <w:szCs w:val="28"/>
              </w:rPr>
            </w:pPr>
            <w:r w:rsidRPr="004B34D5">
              <w:rPr>
                <w:i/>
                <w:sz w:val="22"/>
                <w:szCs w:val="22"/>
              </w:rPr>
              <w:t>Указать долю в %</w:t>
            </w:r>
          </w:p>
        </w:tc>
      </w:tr>
      <w:tr w:rsidR="008C6A47" w:rsidRPr="004B34D5" w:rsidTr="009056A5">
        <w:tc>
          <w:tcPr>
            <w:tcW w:w="1571" w:type="pct"/>
          </w:tcPr>
          <w:p w:rsidR="008C6A47" w:rsidRPr="004B34D5" w:rsidRDefault="008C6A47" w:rsidP="009056A5">
            <w:pPr>
              <w:jc w:val="both"/>
              <w:rPr>
                <w:sz w:val="28"/>
                <w:szCs w:val="28"/>
              </w:rPr>
            </w:pPr>
            <w:r w:rsidRPr="004B34D5">
              <w:rPr>
                <w:sz w:val="22"/>
                <w:szCs w:val="22"/>
              </w:rPr>
              <w:t>Доля товаров, произведенных в Российской Федерации, из общего объема закупки в %</w:t>
            </w:r>
          </w:p>
        </w:tc>
        <w:tc>
          <w:tcPr>
            <w:tcW w:w="770" w:type="pct"/>
          </w:tcPr>
          <w:p w:rsidR="008C6A47" w:rsidRPr="004B34D5" w:rsidRDefault="008C6A47" w:rsidP="009056A5">
            <w:pPr>
              <w:jc w:val="both"/>
              <w:rPr>
                <w:sz w:val="28"/>
                <w:szCs w:val="28"/>
              </w:rPr>
            </w:pPr>
            <w:r w:rsidRPr="004B34D5">
              <w:rPr>
                <w:i/>
                <w:sz w:val="22"/>
                <w:szCs w:val="22"/>
              </w:rPr>
              <w:t>Указать долю в %</w:t>
            </w:r>
          </w:p>
        </w:tc>
        <w:tc>
          <w:tcPr>
            <w:tcW w:w="914" w:type="pct"/>
          </w:tcPr>
          <w:p w:rsidR="008C6A47" w:rsidRPr="004B34D5" w:rsidRDefault="008C6A47" w:rsidP="009056A5">
            <w:pPr>
              <w:jc w:val="both"/>
              <w:rPr>
                <w:sz w:val="28"/>
                <w:szCs w:val="28"/>
              </w:rPr>
            </w:pPr>
            <w:r w:rsidRPr="004B34D5">
              <w:rPr>
                <w:i/>
                <w:sz w:val="22"/>
                <w:szCs w:val="22"/>
              </w:rPr>
              <w:t>Указать долю в %</w:t>
            </w:r>
          </w:p>
        </w:tc>
        <w:tc>
          <w:tcPr>
            <w:tcW w:w="914" w:type="pct"/>
          </w:tcPr>
          <w:p w:rsidR="008C6A47" w:rsidRPr="004B34D5" w:rsidRDefault="008C6A47" w:rsidP="009056A5">
            <w:pPr>
              <w:jc w:val="both"/>
              <w:rPr>
                <w:sz w:val="28"/>
                <w:szCs w:val="28"/>
              </w:rPr>
            </w:pPr>
            <w:r w:rsidRPr="004B34D5">
              <w:rPr>
                <w:i/>
                <w:sz w:val="22"/>
                <w:szCs w:val="22"/>
              </w:rPr>
              <w:t>Указать долю в %</w:t>
            </w:r>
          </w:p>
        </w:tc>
        <w:tc>
          <w:tcPr>
            <w:tcW w:w="831" w:type="pct"/>
          </w:tcPr>
          <w:p w:rsidR="008C6A47" w:rsidRPr="004B34D5" w:rsidRDefault="008C6A47" w:rsidP="009056A5">
            <w:pPr>
              <w:jc w:val="both"/>
              <w:rPr>
                <w:sz w:val="28"/>
                <w:szCs w:val="28"/>
              </w:rPr>
            </w:pPr>
            <w:r w:rsidRPr="004B34D5">
              <w:rPr>
                <w:i/>
                <w:sz w:val="22"/>
                <w:szCs w:val="22"/>
              </w:rPr>
              <w:t>Указать долю в %</w:t>
            </w:r>
          </w:p>
        </w:tc>
      </w:tr>
      <w:tr w:rsidR="008C6A47" w:rsidRPr="004B34D5" w:rsidTr="009056A5">
        <w:tc>
          <w:tcPr>
            <w:tcW w:w="1571" w:type="pct"/>
          </w:tcPr>
          <w:p w:rsidR="008C6A47" w:rsidRPr="004B34D5" w:rsidRDefault="008C6A47" w:rsidP="009056A5">
            <w:pPr>
              <w:jc w:val="both"/>
              <w:rPr>
                <w:sz w:val="28"/>
                <w:szCs w:val="28"/>
              </w:rPr>
            </w:pPr>
            <w:r w:rsidRPr="004B34D5">
              <w:rPr>
                <w:sz w:val="22"/>
                <w:szCs w:val="22"/>
              </w:rPr>
              <w:t>Доля товаров, по которым участник является производителем, из общего объема закупки в %</w:t>
            </w:r>
          </w:p>
        </w:tc>
        <w:tc>
          <w:tcPr>
            <w:tcW w:w="770" w:type="pct"/>
          </w:tcPr>
          <w:p w:rsidR="008C6A47" w:rsidRPr="004B34D5" w:rsidRDefault="008C6A47" w:rsidP="009056A5">
            <w:pPr>
              <w:jc w:val="both"/>
              <w:rPr>
                <w:sz w:val="28"/>
                <w:szCs w:val="28"/>
              </w:rPr>
            </w:pPr>
            <w:r w:rsidRPr="004B34D5">
              <w:rPr>
                <w:i/>
                <w:sz w:val="22"/>
                <w:szCs w:val="22"/>
              </w:rPr>
              <w:t>Указать долю в %</w:t>
            </w:r>
          </w:p>
        </w:tc>
        <w:tc>
          <w:tcPr>
            <w:tcW w:w="914" w:type="pct"/>
          </w:tcPr>
          <w:p w:rsidR="008C6A47" w:rsidRPr="004B34D5" w:rsidRDefault="008C6A47" w:rsidP="009056A5">
            <w:pPr>
              <w:jc w:val="both"/>
              <w:rPr>
                <w:sz w:val="28"/>
                <w:szCs w:val="28"/>
              </w:rPr>
            </w:pPr>
            <w:r w:rsidRPr="004B34D5">
              <w:rPr>
                <w:i/>
                <w:sz w:val="22"/>
                <w:szCs w:val="22"/>
              </w:rPr>
              <w:t>Указать долю в %</w:t>
            </w:r>
          </w:p>
        </w:tc>
        <w:tc>
          <w:tcPr>
            <w:tcW w:w="914" w:type="pct"/>
          </w:tcPr>
          <w:p w:rsidR="008C6A47" w:rsidRPr="004B34D5" w:rsidRDefault="008C6A47" w:rsidP="009056A5">
            <w:pPr>
              <w:jc w:val="both"/>
              <w:rPr>
                <w:sz w:val="28"/>
                <w:szCs w:val="28"/>
              </w:rPr>
            </w:pPr>
            <w:r w:rsidRPr="004B34D5">
              <w:rPr>
                <w:i/>
                <w:sz w:val="22"/>
                <w:szCs w:val="22"/>
              </w:rPr>
              <w:t>Указать долю в %</w:t>
            </w:r>
          </w:p>
        </w:tc>
        <w:tc>
          <w:tcPr>
            <w:tcW w:w="831" w:type="pct"/>
          </w:tcPr>
          <w:p w:rsidR="008C6A47" w:rsidRPr="004B34D5" w:rsidRDefault="008C6A47" w:rsidP="009056A5">
            <w:pPr>
              <w:jc w:val="both"/>
              <w:rPr>
                <w:sz w:val="28"/>
                <w:szCs w:val="28"/>
              </w:rPr>
            </w:pPr>
            <w:r w:rsidRPr="004B34D5">
              <w:rPr>
                <w:i/>
                <w:sz w:val="22"/>
                <w:szCs w:val="22"/>
              </w:rPr>
              <w:t>Указать долю в %</w:t>
            </w:r>
          </w:p>
        </w:tc>
      </w:tr>
    </w:tbl>
    <w:p w:rsidR="008C6A47" w:rsidRPr="004B34D5" w:rsidRDefault="008C6A47" w:rsidP="0075429F">
      <w:pPr>
        <w:pStyle w:val="110"/>
        <w:ind w:firstLine="709"/>
        <w:sectPr w:rsidR="008C6A47" w:rsidRPr="004B34D5" w:rsidSect="0076289E">
          <w:pgSz w:w="11906" w:h="16838" w:code="9"/>
          <w:pgMar w:top="1134" w:right="924" w:bottom="992" w:left="1134" w:header="794" w:footer="794" w:gutter="0"/>
          <w:pgNumType w:start="1"/>
          <w:cols w:space="708"/>
          <w:titlePg/>
          <w:docGrid w:linePitch="360"/>
        </w:sectPr>
      </w:pPr>
    </w:p>
    <w:p w:rsidR="00DF72FC" w:rsidRPr="004B34D5" w:rsidRDefault="00DF72FC" w:rsidP="00DF72FC">
      <w:pPr>
        <w:jc w:val="center"/>
        <w:rPr>
          <w:b/>
        </w:rPr>
      </w:pPr>
      <w:r w:rsidRPr="004B34D5">
        <w:rPr>
          <w:b/>
          <w:sz w:val="28"/>
          <w:szCs w:val="28"/>
        </w:rPr>
        <w:lastRenderedPageBreak/>
        <w:t>Форма  технического предложения участника</w:t>
      </w:r>
    </w:p>
    <w:p w:rsidR="00DF72FC" w:rsidRPr="004B34D5" w:rsidRDefault="00DF72FC" w:rsidP="00DF72FC">
      <w:pPr>
        <w:jc w:val="both"/>
        <w:rPr>
          <w:bCs/>
          <w:sz w:val="28"/>
          <w:szCs w:val="28"/>
          <w:u w:val="single"/>
        </w:rPr>
      </w:pPr>
      <w:r w:rsidRPr="004B34D5">
        <w:rPr>
          <w:bCs/>
          <w:sz w:val="28"/>
          <w:szCs w:val="28"/>
          <w:u w:val="single"/>
        </w:rPr>
        <w:t>Инструкция по заполнению формы технического предложения:</w:t>
      </w:r>
    </w:p>
    <w:p w:rsidR="00DF72FC" w:rsidRPr="004B34D5" w:rsidRDefault="00DF72FC" w:rsidP="00DF72FC">
      <w:pPr>
        <w:jc w:val="both"/>
        <w:rPr>
          <w:bCs/>
          <w:i/>
          <w:sz w:val="28"/>
          <w:szCs w:val="28"/>
        </w:rPr>
      </w:pPr>
      <w:r w:rsidRPr="004B34D5">
        <w:rPr>
          <w:bCs/>
          <w:i/>
          <w:sz w:val="28"/>
          <w:szCs w:val="28"/>
        </w:rPr>
        <w:t xml:space="preserve">Техническое предложение оформляется участником отдельно по каждому лоту и предоставляется в формате </w:t>
      </w:r>
      <w:r w:rsidRPr="004B34D5">
        <w:rPr>
          <w:bCs/>
          <w:i/>
          <w:sz w:val="28"/>
          <w:szCs w:val="28"/>
          <w:lang w:val="en-US"/>
        </w:rPr>
        <w:t>MS</w:t>
      </w:r>
      <w:r w:rsidRPr="004B34D5">
        <w:rPr>
          <w:bCs/>
          <w:i/>
          <w:sz w:val="28"/>
          <w:szCs w:val="28"/>
        </w:rPr>
        <w:t xml:space="preserve"> </w:t>
      </w:r>
      <w:r w:rsidRPr="004B34D5">
        <w:rPr>
          <w:bCs/>
          <w:i/>
          <w:sz w:val="28"/>
          <w:szCs w:val="28"/>
          <w:lang w:val="en-US"/>
        </w:rPr>
        <w:t>Word</w:t>
      </w:r>
    </w:p>
    <w:p w:rsidR="00DF72FC" w:rsidRPr="004B34D5" w:rsidRDefault="00DF72FC" w:rsidP="00DF72FC">
      <w:pPr>
        <w:jc w:val="both"/>
        <w:rPr>
          <w:bCs/>
          <w:i/>
          <w:sz w:val="28"/>
          <w:szCs w:val="28"/>
        </w:rPr>
      </w:pPr>
    </w:p>
    <w:p w:rsidR="00DF72FC" w:rsidRPr="004B34D5" w:rsidRDefault="00DF72FC" w:rsidP="00DF72FC">
      <w:pPr>
        <w:jc w:val="both"/>
        <w:rPr>
          <w:bCs/>
          <w:i/>
          <w:sz w:val="28"/>
          <w:szCs w:val="28"/>
        </w:rPr>
      </w:pPr>
      <w:r w:rsidRPr="004B34D5">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8F6D3B" w:rsidRPr="004B34D5">
        <w:rPr>
          <w:bCs/>
          <w:i/>
          <w:sz w:val="28"/>
          <w:szCs w:val="28"/>
        </w:rPr>
        <w:t>, марка (при наличии), наименование производителя</w:t>
      </w:r>
      <w:r w:rsidRPr="004B34D5">
        <w:rPr>
          <w:bCs/>
          <w:i/>
          <w:sz w:val="28"/>
          <w:szCs w:val="28"/>
        </w:rPr>
        <w:t xml:space="preserve"> по каждой номенклатурной позиции.</w:t>
      </w:r>
    </w:p>
    <w:p w:rsidR="00DF72FC" w:rsidRPr="004B34D5" w:rsidRDefault="00DF72FC" w:rsidP="00DF72FC">
      <w:pPr>
        <w:jc w:val="both"/>
        <w:rPr>
          <w:bCs/>
          <w:i/>
          <w:sz w:val="28"/>
          <w:szCs w:val="28"/>
        </w:rPr>
      </w:pPr>
    </w:p>
    <w:p w:rsidR="00DF72FC" w:rsidRPr="004B34D5" w:rsidRDefault="00DF72FC" w:rsidP="00DF72FC">
      <w:pPr>
        <w:jc w:val="both"/>
        <w:rPr>
          <w:bCs/>
          <w:i/>
          <w:sz w:val="28"/>
          <w:szCs w:val="28"/>
        </w:rPr>
      </w:pPr>
      <w:r w:rsidRPr="004B34D5">
        <w:rPr>
          <w:i/>
          <w:sz w:val="28"/>
          <w:szCs w:val="28"/>
        </w:rPr>
        <w:t>В техническом предложении не допускается указание наименования участника, а также ценового предложения. Т</w:t>
      </w:r>
      <w:r w:rsidRPr="004B34D5">
        <w:rPr>
          <w:bCs/>
          <w:i/>
          <w:sz w:val="28"/>
          <w:szCs w:val="28"/>
        </w:rPr>
        <w:t>ехническое предложение предоставляется в составе первой части заявки на участие в закупке.</w:t>
      </w:r>
    </w:p>
    <w:p w:rsidR="00DF72FC" w:rsidRPr="004B34D5" w:rsidRDefault="00DF72FC" w:rsidP="00DF72FC"/>
    <w:p w:rsidR="00DF72FC" w:rsidRPr="004B34D5" w:rsidRDefault="00DF72FC" w:rsidP="00DF72FC">
      <w:pPr>
        <w:jc w:val="center"/>
        <w:rPr>
          <w:b/>
          <w:bCs/>
          <w:sz w:val="28"/>
          <w:szCs w:val="28"/>
        </w:rPr>
      </w:pPr>
      <w:r w:rsidRPr="004B34D5">
        <w:rPr>
          <w:b/>
          <w:bCs/>
          <w:sz w:val="28"/>
          <w:szCs w:val="28"/>
        </w:rPr>
        <w:t>Техническое предложение</w:t>
      </w:r>
      <w:r w:rsidRPr="004B34D5">
        <w:rPr>
          <w:rStyle w:val="ad"/>
          <w:b/>
          <w:bCs/>
        </w:rPr>
        <w:footnoteReference w:id="7"/>
      </w:r>
    </w:p>
    <w:p w:rsidR="00DF72FC" w:rsidRPr="004B34D5" w:rsidRDefault="00DF72FC" w:rsidP="00DF72FC">
      <w:pPr>
        <w:rPr>
          <w:bCs/>
        </w:rPr>
      </w:pPr>
    </w:p>
    <w:p w:rsidR="00DF72FC" w:rsidRPr="004B34D5" w:rsidRDefault="00DF72FC" w:rsidP="00DF72FC">
      <w:pPr>
        <w:rPr>
          <w:bCs/>
        </w:rPr>
      </w:pPr>
    </w:p>
    <w:p w:rsidR="00DF72FC" w:rsidRPr="004B34D5" w:rsidRDefault="00DF72FC" w:rsidP="00DF72FC">
      <w:pPr>
        <w:ind w:firstLine="709"/>
        <w:jc w:val="both"/>
        <w:rPr>
          <w:sz w:val="28"/>
          <w:szCs w:val="28"/>
        </w:rPr>
      </w:pPr>
      <w:r w:rsidRPr="004B34D5">
        <w:rPr>
          <w:b/>
          <w:sz w:val="28"/>
          <w:szCs w:val="28"/>
        </w:rPr>
        <w:t>Номер закупки, номер и предмет лота</w:t>
      </w:r>
    </w:p>
    <w:p w:rsidR="00DF72FC" w:rsidRPr="004B34D5" w:rsidRDefault="00DF72FC" w:rsidP="00DF72FC">
      <w:pPr>
        <w:ind w:firstLine="709"/>
        <w:jc w:val="both"/>
        <w:rPr>
          <w:i/>
          <w:sz w:val="28"/>
          <w:szCs w:val="28"/>
        </w:rPr>
      </w:pPr>
      <w:r w:rsidRPr="004B34D5">
        <w:rPr>
          <w:i/>
          <w:sz w:val="28"/>
          <w:szCs w:val="28"/>
        </w:rPr>
        <w:t>(участник должен указать номер закупки, номер и предмет лота, соответствующие указанным в документации)</w:t>
      </w:r>
    </w:p>
    <w:p w:rsidR="00DF72FC" w:rsidRPr="004B34D5" w:rsidRDefault="00DF72FC" w:rsidP="00DF72FC">
      <w:pPr>
        <w:ind w:firstLine="709"/>
        <w:rPr>
          <w:sz w:val="28"/>
          <w:szCs w:val="28"/>
        </w:rPr>
      </w:pPr>
      <w:r w:rsidRPr="004B34D5">
        <w:rPr>
          <w:sz w:val="28"/>
          <w:szCs w:val="28"/>
        </w:rPr>
        <w:t>1. Подавая настоящее техническое предложение, обязуюсь:</w:t>
      </w:r>
    </w:p>
    <w:p w:rsidR="00DF72FC" w:rsidRPr="004B34D5" w:rsidRDefault="00DF72FC" w:rsidP="00DF72FC">
      <w:pPr>
        <w:ind w:firstLine="709"/>
        <w:rPr>
          <w:sz w:val="28"/>
          <w:szCs w:val="28"/>
        </w:rPr>
      </w:pPr>
      <w:r w:rsidRPr="004B34D5">
        <w:rPr>
          <w:sz w:val="28"/>
          <w:szCs w:val="28"/>
        </w:rPr>
        <w:t>а) поставить товары, выполнить работы, оказать услуги, предусмотренные настоящим техническим предложением, в полном соответствии с:</w:t>
      </w:r>
    </w:p>
    <w:p w:rsidR="00DF72FC" w:rsidRPr="004B34D5" w:rsidRDefault="00DF72FC" w:rsidP="00DF72FC">
      <w:pPr>
        <w:pStyle w:val="a6"/>
        <w:ind w:left="0" w:firstLine="709"/>
        <w:rPr>
          <w:sz w:val="28"/>
          <w:szCs w:val="28"/>
        </w:rPr>
      </w:pPr>
      <w:r w:rsidRPr="004B34D5">
        <w:rPr>
          <w:sz w:val="28"/>
          <w:szCs w:val="28"/>
        </w:rPr>
        <w:t>-нормативными документами, перечисленными в техническом задании</w:t>
      </w:r>
      <w:r w:rsidRPr="004B34D5">
        <w:rPr>
          <w:bCs/>
          <w:sz w:val="28"/>
          <w:szCs w:val="28"/>
        </w:rPr>
        <w:t xml:space="preserve"> документации о закупке</w:t>
      </w:r>
      <w:r w:rsidRPr="004B34D5">
        <w:rPr>
          <w:sz w:val="28"/>
          <w:szCs w:val="28"/>
        </w:rPr>
        <w:t>;</w:t>
      </w:r>
    </w:p>
    <w:p w:rsidR="00DF72FC" w:rsidRPr="004B34D5" w:rsidRDefault="00DF72FC" w:rsidP="00DF72FC">
      <w:pPr>
        <w:pStyle w:val="a6"/>
        <w:ind w:left="0" w:firstLine="709"/>
        <w:jc w:val="both"/>
        <w:rPr>
          <w:sz w:val="28"/>
          <w:szCs w:val="28"/>
        </w:rPr>
      </w:pPr>
      <w:r w:rsidRPr="004B34D5">
        <w:rPr>
          <w:sz w:val="28"/>
          <w:szCs w:val="28"/>
        </w:rPr>
        <w:t xml:space="preserve">-требованиями к безопасности поставляемых товаров, выполненных работ, оказанных услуг, указанными в техническом задании </w:t>
      </w:r>
      <w:r w:rsidRPr="004B34D5">
        <w:rPr>
          <w:bCs/>
          <w:sz w:val="28"/>
          <w:szCs w:val="28"/>
        </w:rPr>
        <w:t>документации о закупке</w:t>
      </w:r>
      <w:r w:rsidRPr="004B34D5">
        <w:rPr>
          <w:sz w:val="28"/>
          <w:szCs w:val="28"/>
        </w:rPr>
        <w:t>;</w:t>
      </w:r>
    </w:p>
    <w:p w:rsidR="00DF72FC" w:rsidRPr="004B34D5" w:rsidRDefault="00DF72FC" w:rsidP="00DF72FC">
      <w:pPr>
        <w:pStyle w:val="a6"/>
        <w:ind w:left="0" w:firstLine="709"/>
        <w:jc w:val="both"/>
        <w:rPr>
          <w:sz w:val="28"/>
          <w:szCs w:val="28"/>
        </w:rPr>
      </w:pPr>
      <w:r w:rsidRPr="004B34D5">
        <w:rPr>
          <w:sz w:val="28"/>
          <w:szCs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rsidR="00DF72FC" w:rsidRPr="004B34D5" w:rsidRDefault="00DF72FC" w:rsidP="00DF72FC">
      <w:pPr>
        <w:pStyle w:val="a6"/>
        <w:ind w:left="0" w:firstLine="709"/>
        <w:jc w:val="both"/>
        <w:rPr>
          <w:sz w:val="28"/>
          <w:szCs w:val="28"/>
        </w:rPr>
      </w:pPr>
      <w:r w:rsidRPr="004B34D5">
        <w:rPr>
          <w:sz w:val="28"/>
          <w:szCs w:val="28"/>
        </w:rPr>
        <w:t xml:space="preserve">-требованиями к результату поставки товаров, выполнения работ, оказания услуг, указанными в техническом задании </w:t>
      </w:r>
      <w:r w:rsidRPr="004B34D5">
        <w:rPr>
          <w:bCs/>
          <w:sz w:val="28"/>
          <w:szCs w:val="28"/>
        </w:rPr>
        <w:t>документации о закупке</w:t>
      </w:r>
      <w:r w:rsidRPr="004B34D5">
        <w:rPr>
          <w:sz w:val="28"/>
          <w:szCs w:val="28"/>
        </w:rPr>
        <w:t>;</w:t>
      </w:r>
    </w:p>
    <w:p w:rsidR="00DF72FC" w:rsidRPr="004B34D5" w:rsidRDefault="00DF72FC" w:rsidP="00DF72FC">
      <w:pPr>
        <w:pStyle w:val="a6"/>
        <w:ind w:left="0" w:firstLine="709"/>
        <w:rPr>
          <w:bCs/>
          <w:sz w:val="28"/>
          <w:szCs w:val="28"/>
        </w:rPr>
      </w:pPr>
      <w:r w:rsidRPr="004B34D5">
        <w:rPr>
          <w:sz w:val="28"/>
          <w:szCs w:val="28"/>
        </w:rPr>
        <w:lastRenderedPageBreak/>
        <w:t xml:space="preserve">б)  поставить товар, </w:t>
      </w:r>
      <w:r w:rsidRPr="004B34D5">
        <w:rPr>
          <w:bCs/>
          <w:sz w:val="28"/>
          <w:szCs w:val="28"/>
        </w:rPr>
        <w:t>в соответствии с  требованиями к упаковке и отгрузке, указанными в техническом задании документации о закупке;</w:t>
      </w:r>
    </w:p>
    <w:p w:rsidR="00DF72FC" w:rsidRPr="004B34D5" w:rsidRDefault="00DF72FC" w:rsidP="00DF72FC">
      <w:pPr>
        <w:pStyle w:val="a6"/>
        <w:ind w:left="0" w:firstLine="709"/>
        <w:rPr>
          <w:bCs/>
          <w:sz w:val="28"/>
          <w:szCs w:val="28"/>
        </w:rPr>
      </w:pPr>
      <w:r w:rsidRPr="004B34D5">
        <w:rPr>
          <w:bCs/>
          <w:sz w:val="28"/>
          <w:szCs w:val="28"/>
        </w:rPr>
        <w:t>в) поставить товары, выполнить работы, оказать услуги в месте(ах) поставки, выполнения работ, оказания услуг, предусмотренном(ых) в техническом задании документации о закупке;</w:t>
      </w:r>
    </w:p>
    <w:p w:rsidR="00DF72FC" w:rsidRPr="004B34D5" w:rsidRDefault="00DF72FC" w:rsidP="00DF72FC">
      <w:pPr>
        <w:pStyle w:val="a6"/>
        <w:ind w:left="0" w:firstLine="709"/>
        <w:rPr>
          <w:bCs/>
          <w:sz w:val="28"/>
          <w:szCs w:val="28"/>
        </w:rPr>
      </w:pPr>
      <w:r w:rsidRPr="004B34D5">
        <w:rPr>
          <w:bCs/>
          <w:sz w:val="28"/>
          <w:szCs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rsidR="00DF72FC" w:rsidRPr="004B34D5" w:rsidRDefault="00DF72FC" w:rsidP="00DF72FC">
      <w:pPr>
        <w:pStyle w:val="a6"/>
        <w:ind w:left="0" w:firstLine="709"/>
        <w:rPr>
          <w:bCs/>
          <w:sz w:val="28"/>
          <w:szCs w:val="28"/>
        </w:rPr>
      </w:pPr>
      <w:r w:rsidRPr="004B34D5">
        <w:rPr>
          <w:bCs/>
          <w:sz w:val="28"/>
          <w:szCs w:val="28"/>
        </w:rPr>
        <w:t xml:space="preserve">2. Подавая настоящее техническое предложение, выражаю свое согласие с формой, порядком и сроками оплаты, </w:t>
      </w:r>
      <w:r w:rsidRPr="004B34D5">
        <w:rPr>
          <w:bCs/>
        </w:rPr>
        <w:t xml:space="preserve"> </w:t>
      </w:r>
      <w:r w:rsidRPr="004B34D5">
        <w:rPr>
          <w:bCs/>
          <w:sz w:val="28"/>
          <w:szCs w:val="28"/>
        </w:rPr>
        <w:t>условиями и порядком поставки товаров, выполнения работ, оказания услуг, указанными в техническом задании документации о закупке.</w:t>
      </w:r>
    </w:p>
    <w:p w:rsidR="00DF72FC" w:rsidRPr="004B34D5" w:rsidRDefault="00DF72FC" w:rsidP="00DF72FC">
      <w:pPr>
        <w:pStyle w:val="a6"/>
        <w:ind w:left="0" w:firstLine="709"/>
        <w:jc w:val="both"/>
        <w:rPr>
          <w:bCs/>
          <w:sz w:val="28"/>
          <w:szCs w:val="28"/>
        </w:rPr>
      </w:pPr>
      <w:r w:rsidRPr="004B34D5">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DF72FC" w:rsidRPr="004B34D5" w:rsidRDefault="00DF72FC" w:rsidP="00DF72FC">
      <w:pPr>
        <w:ind w:firstLine="709"/>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884"/>
        <w:gridCol w:w="2134"/>
        <w:gridCol w:w="6498"/>
        <w:gridCol w:w="9"/>
      </w:tblGrid>
      <w:tr w:rsidR="00DF72FC" w:rsidRPr="004B34D5" w:rsidTr="009056A5">
        <w:tc>
          <w:tcPr>
            <w:tcW w:w="5000" w:type="pct"/>
            <w:gridSpan w:val="5"/>
            <w:tcBorders>
              <w:top w:val="single" w:sz="4" w:space="0" w:color="auto"/>
              <w:left w:val="single" w:sz="4" w:space="0" w:color="auto"/>
              <w:bottom w:val="single" w:sz="4" w:space="0" w:color="auto"/>
              <w:right w:val="single" w:sz="4" w:space="0" w:color="auto"/>
            </w:tcBorders>
          </w:tcPr>
          <w:p w:rsidR="00DF72FC" w:rsidRPr="004B34D5" w:rsidRDefault="00DF72FC" w:rsidP="009056A5">
            <w:pPr>
              <w:ind w:left="852"/>
              <w:rPr>
                <w:b/>
                <w:bCs/>
                <w:sz w:val="28"/>
                <w:szCs w:val="28"/>
              </w:rPr>
            </w:pPr>
            <w:r w:rsidRPr="004B34D5">
              <w:rPr>
                <w:b/>
                <w:bCs/>
                <w:sz w:val="28"/>
                <w:szCs w:val="28"/>
              </w:rPr>
              <w:t>4.Наименование</w:t>
            </w:r>
            <w:r w:rsidRPr="004B34D5">
              <w:rPr>
                <w:rStyle w:val="ad"/>
                <w:b/>
                <w:bCs/>
              </w:rPr>
              <w:footnoteReference w:id="8"/>
            </w:r>
            <w:r w:rsidRPr="004B34D5">
              <w:rPr>
                <w:b/>
                <w:bCs/>
                <w:sz w:val="28"/>
                <w:szCs w:val="28"/>
              </w:rPr>
              <w:t xml:space="preserve"> предлагаемых услуг их количество (объем)</w:t>
            </w:r>
            <w:r w:rsidRPr="004B34D5">
              <w:rPr>
                <w:rStyle w:val="ad"/>
                <w:b/>
                <w:bCs/>
              </w:rPr>
              <w:footnoteReference w:id="9"/>
            </w:r>
          </w:p>
        </w:tc>
      </w:tr>
      <w:tr w:rsidR="00DF72FC" w:rsidRPr="004B34D5" w:rsidTr="009056A5">
        <w:tc>
          <w:tcPr>
            <w:tcW w:w="1084" w:type="pct"/>
          </w:tcPr>
          <w:p w:rsidR="00DF72FC" w:rsidRPr="004B34D5" w:rsidRDefault="00DF72FC" w:rsidP="009056A5">
            <w:pPr>
              <w:jc w:val="both"/>
              <w:rPr>
                <w:b/>
              </w:rPr>
            </w:pPr>
            <w:r w:rsidRPr="004B34D5">
              <w:rPr>
                <w:b/>
                <w:sz w:val="22"/>
                <w:szCs w:val="22"/>
              </w:rPr>
              <w:t>Наименование услуги</w:t>
            </w:r>
          </w:p>
        </w:tc>
        <w:tc>
          <w:tcPr>
            <w:tcW w:w="1705" w:type="pct"/>
            <w:gridSpan w:val="2"/>
          </w:tcPr>
          <w:p w:rsidR="00DF72FC" w:rsidRPr="004B34D5" w:rsidRDefault="00DF72FC" w:rsidP="009056A5">
            <w:pPr>
              <w:jc w:val="both"/>
              <w:rPr>
                <w:b/>
              </w:rPr>
            </w:pPr>
            <w:r w:rsidRPr="004B34D5">
              <w:rPr>
                <w:b/>
                <w:sz w:val="22"/>
                <w:szCs w:val="22"/>
              </w:rPr>
              <w:t>Ед.изм.</w:t>
            </w:r>
          </w:p>
        </w:tc>
        <w:tc>
          <w:tcPr>
            <w:tcW w:w="2211" w:type="pct"/>
            <w:gridSpan w:val="2"/>
          </w:tcPr>
          <w:p w:rsidR="00DF72FC" w:rsidRPr="004B34D5" w:rsidRDefault="00DF72FC" w:rsidP="009056A5">
            <w:pPr>
              <w:jc w:val="both"/>
              <w:rPr>
                <w:b/>
              </w:rPr>
            </w:pPr>
            <w:r w:rsidRPr="004B34D5">
              <w:rPr>
                <w:b/>
                <w:sz w:val="22"/>
                <w:szCs w:val="22"/>
              </w:rPr>
              <w:t>Количество (объем)</w:t>
            </w:r>
          </w:p>
        </w:tc>
      </w:tr>
      <w:tr w:rsidR="00DF72FC" w:rsidRPr="004B34D5" w:rsidTr="009056A5">
        <w:tc>
          <w:tcPr>
            <w:tcW w:w="1084" w:type="pct"/>
          </w:tcPr>
          <w:p w:rsidR="00DF72FC" w:rsidRPr="004B34D5" w:rsidRDefault="00DF72FC" w:rsidP="009056A5">
            <w:pPr>
              <w:ind w:left="-108"/>
              <w:jc w:val="both"/>
            </w:pPr>
            <w:r w:rsidRPr="004B34D5">
              <w:rPr>
                <w:sz w:val="22"/>
                <w:szCs w:val="22"/>
              </w:rPr>
              <w:t>Указать наименование услуги, с указанием марки</w:t>
            </w:r>
            <w:r w:rsidR="008F6D3B" w:rsidRPr="004B34D5">
              <w:rPr>
                <w:sz w:val="22"/>
                <w:szCs w:val="22"/>
              </w:rPr>
              <w:t xml:space="preserve"> (при наличии)</w:t>
            </w:r>
            <w:r w:rsidRPr="004B34D5">
              <w:rPr>
                <w:sz w:val="22"/>
                <w:szCs w:val="22"/>
              </w:rPr>
              <w:t>, модели, названия</w:t>
            </w:r>
          </w:p>
        </w:tc>
        <w:tc>
          <w:tcPr>
            <w:tcW w:w="1705" w:type="pct"/>
            <w:gridSpan w:val="2"/>
          </w:tcPr>
          <w:p w:rsidR="00DF72FC" w:rsidRPr="004B34D5" w:rsidRDefault="00DF72FC" w:rsidP="009056A5">
            <w:pPr>
              <w:jc w:val="both"/>
            </w:pPr>
            <w:r w:rsidRPr="004B34D5">
              <w:rPr>
                <w:sz w:val="22"/>
                <w:szCs w:val="22"/>
              </w:rPr>
              <w:t>Указать ед. изм. согласно ОКЕИ</w:t>
            </w:r>
          </w:p>
        </w:tc>
        <w:tc>
          <w:tcPr>
            <w:tcW w:w="2211" w:type="pct"/>
            <w:gridSpan w:val="2"/>
          </w:tcPr>
          <w:p w:rsidR="00DF72FC" w:rsidRPr="004B34D5" w:rsidRDefault="00DF72FC" w:rsidP="009056A5">
            <w:pPr>
              <w:jc w:val="both"/>
            </w:pPr>
            <w:r w:rsidRPr="004B34D5">
              <w:rPr>
                <w:sz w:val="22"/>
                <w:szCs w:val="22"/>
              </w:rPr>
              <w:t>Указать количество (объем) согласно единицам измерения</w:t>
            </w:r>
          </w:p>
        </w:tc>
      </w:tr>
      <w:tr w:rsidR="00DF72FC" w:rsidRPr="004B34D5" w:rsidTr="009056A5">
        <w:trPr>
          <w:gridAfter w:val="1"/>
          <w:wAfter w:w="3" w:type="pct"/>
        </w:trPr>
        <w:tc>
          <w:tcPr>
            <w:tcW w:w="1084" w:type="pct"/>
          </w:tcPr>
          <w:p w:rsidR="00DF72FC" w:rsidRPr="004B34D5" w:rsidRDefault="00DF72FC" w:rsidP="009056A5">
            <w:pPr>
              <w:ind w:left="-108"/>
              <w:jc w:val="both"/>
              <w:rPr>
                <w:b/>
                <w:bCs/>
              </w:rPr>
            </w:pPr>
            <w:r w:rsidRPr="004B34D5">
              <w:rPr>
                <w:b/>
                <w:bCs/>
                <w:sz w:val="22"/>
                <w:szCs w:val="22"/>
              </w:rPr>
              <w:t>Применяемая участником при расчете предложенной цены ставка НДС</w:t>
            </w:r>
          </w:p>
        </w:tc>
        <w:tc>
          <w:tcPr>
            <w:tcW w:w="3913" w:type="pct"/>
            <w:gridSpan w:val="3"/>
          </w:tcPr>
          <w:p w:rsidR="00DF72FC" w:rsidRPr="004B34D5" w:rsidRDefault="00DF72FC" w:rsidP="009056A5">
            <w:pPr>
              <w:jc w:val="both"/>
              <w:rPr>
                <w:bCs/>
              </w:rPr>
            </w:pPr>
            <w:r w:rsidRPr="004B34D5">
              <w:rPr>
                <w:bCs/>
                <w:sz w:val="22"/>
                <w:szCs w:val="22"/>
              </w:rPr>
              <w:t>Указать применяемую участником ставку НДС в процентах</w:t>
            </w:r>
          </w:p>
        </w:tc>
      </w:tr>
      <w:tr w:rsidR="00DF72FC" w:rsidRPr="004B34D5" w:rsidTr="009056A5">
        <w:tc>
          <w:tcPr>
            <w:tcW w:w="5000" w:type="pct"/>
            <w:gridSpan w:val="5"/>
          </w:tcPr>
          <w:p w:rsidR="00DF72FC" w:rsidRPr="004B34D5" w:rsidRDefault="00DF72FC" w:rsidP="009056A5">
            <w:pPr>
              <w:jc w:val="both"/>
              <w:rPr>
                <w:b/>
                <w:bCs/>
                <w:i/>
              </w:rPr>
            </w:pPr>
            <w:r w:rsidRPr="004B34D5">
              <w:rPr>
                <w:b/>
                <w:bCs/>
                <w:sz w:val="28"/>
                <w:szCs w:val="28"/>
              </w:rPr>
              <w:t>5.Характеристики предлагаемых услуг</w:t>
            </w:r>
            <w:r w:rsidRPr="004B34D5">
              <w:rPr>
                <w:rStyle w:val="ad"/>
                <w:b/>
                <w:bCs/>
              </w:rPr>
              <w:footnoteReference w:id="10"/>
            </w:r>
            <w:r w:rsidRPr="004B34D5">
              <w:rPr>
                <w:rStyle w:val="af"/>
                <w:b/>
              </w:rPr>
              <w:t xml:space="preserve"> </w:t>
            </w:r>
          </w:p>
        </w:tc>
      </w:tr>
      <w:tr w:rsidR="00DF72FC" w:rsidRPr="004B34D5" w:rsidTr="009056A5">
        <w:trPr>
          <w:trHeight w:val="3109"/>
        </w:trPr>
        <w:tc>
          <w:tcPr>
            <w:tcW w:w="1084" w:type="pct"/>
            <w:vMerge w:val="restart"/>
          </w:tcPr>
          <w:p w:rsidR="00DF72FC" w:rsidRPr="004B34D5" w:rsidRDefault="00DF72FC" w:rsidP="009056A5">
            <w:pPr>
              <w:jc w:val="both"/>
            </w:pPr>
            <w:r w:rsidRPr="004B34D5">
              <w:rPr>
                <w:sz w:val="22"/>
                <w:szCs w:val="22"/>
              </w:rPr>
              <w:lastRenderedPageBreak/>
              <w:t>Указать наименование товара, работы, услуги, с указанием марки</w:t>
            </w:r>
            <w:r w:rsidR="008F6D3B" w:rsidRPr="004B34D5">
              <w:rPr>
                <w:sz w:val="22"/>
                <w:szCs w:val="22"/>
              </w:rPr>
              <w:t xml:space="preserve"> (при наличии)</w:t>
            </w:r>
            <w:r w:rsidRPr="004B34D5">
              <w:rPr>
                <w:sz w:val="22"/>
                <w:szCs w:val="22"/>
              </w:rPr>
              <w:t>, модели, названия.</w:t>
            </w:r>
          </w:p>
          <w:p w:rsidR="00DF72FC" w:rsidRPr="004B34D5" w:rsidRDefault="00DF72FC" w:rsidP="009056A5">
            <w:pPr>
              <w:jc w:val="both"/>
              <w:rPr>
                <w:i/>
              </w:rPr>
            </w:pPr>
            <w:r w:rsidRPr="004B34D5">
              <w:rPr>
                <w:sz w:val="22"/>
                <w:szCs w:val="22"/>
              </w:rPr>
              <w:t>В случае если товар, работы, услуги являются эквивалентными указать слово «эквивалент», указать марку</w:t>
            </w:r>
            <w:r w:rsidR="008F6D3B" w:rsidRPr="004B34D5">
              <w:rPr>
                <w:sz w:val="22"/>
                <w:szCs w:val="22"/>
              </w:rPr>
              <w:t xml:space="preserve"> (при наличии)</w:t>
            </w:r>
            <w:r w:rsidRPr="004B34D5">
              <w:rPr>
                <w:sz w:val="22"/>
                <w:szCs w:val="22"/>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80" w:type="pct"/>
          </w:tcPr>
          <w:p w:rsidR="00DF72FC" w:rsidRPr="004B34D5" w:rsidRDefault="00DF72FC" w:rsidP="009056A5">
            <w:pPr>
              <w:jc w:val="both"/>
            </w:pPr>
            <w:r w:rsidRPr="004B34D5">
              <w:rPr>
                <w:bCs/>
                <w:sz w:val="22"/>
                <w:szCs w:val="22"/>
              </w:rPr>
              <w:t>Технические и функциональные характеристики услуги</w:t>
            </w:r>
          </w:p>
        </w:tc>
        <w:tc>
          <w:tcPr>
            <w:tcW w:w="2936" w:type="pct"/>
            <w:gridSpan w:val="3"/>
          </w:tcPr>
          <w:p w:rsidR="00DF72FC" w:rsidRPr="004B34D5" w:rsidRDefault="00DF72FC" w:rsidP="009056A5">
            <w:pPr>
              <w:jc w:val="both"/>
              <w:rPr>
                <w:sz w:val="28"/>
                <w:szCs w:val="28"/>
              </w:rPr>
            </w:pPr>
            <w:r w:rsidRPr="005A47FA">
              <w:rPr>
                <w:bCs/>
                <w:i/>
                <w:iCs/>
                <w:sz w:val="22"/>
                <w:szCs w:val="22"/>
              </w:rPr>
              <w:t>Участник должен  указать:</w:t>
            </w:r>
            <w:r w:rsidRPr="004B34D5">
              <w:rPr>
                <w:bCs/>
                <w:sz w:val="22"/>
                <w:szCs w:val="22"/>
              </w:rPr>
              <w:t xml:space="preserve">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DF72FC" w:rsidRPr="004B34D5" w:rsidTr="009056A5">
        <w:tc>
          <w:tcPr>
            <w:tcW w:w="1084" w:type="pct"/>
            <w:vMerge/>
          </w:tcPr>
          <w:p w:rsidR="00DF72FC" w:rsidRPr="004B34D5" w:rsidRDefault="00DF72FC" w:rsidP="009056A5">
            <w:pPr>
              <w:jc w:val="both"/>
              <w:rPr>
                <w:i/>
                <w:sz w:val="28"/>
                <w:szCs w:val="28"/>
              </w:rPr>
            </w:pPr>
          </w:p>
        </w:tc>
        <w:tc>
          <w:tcPr>
            <w:tcW w:w="980" w:type="pct"/>
          </w:tcPr>
          <w:p w:rsidR="00DF72FC" w:rsidRPr="004B34D5" w:rsidRDefault="00DF72FC" w:rsidP="009056A5">
            <w:pPr>
              <w:jc w:val="both"/>
            </w:pPr>
            <w:r w:rsidRPr="004B34D5">
              <w:rPr>
                <w:sz w:val="22"/>
                <w:szCs w:val="22"/>
              </w:rPr>
              <w:t xml:space="preserve">Иные характеристики услуг </w:t>
            </w:r>
          </w:p>
        </w:tc>
        <w:tc>
          <w:tcPr>
            <w:tcW w:w="2936" w:type="pct"/>
            <w:gridSpan w:val="3"/>
          </w:tcPr>
          <w:p w:rsidR="00DF72FC" w:rsidRPr="004B34D5" w:rsidRDefault="005A47FA" w:rsidP="009056A5">
            <w:pPr>
              <w:jc w:val="both"/>
              <w:rPr>
                <w:sz w:val="28"/>
                <w:szCs w:val="28"/>
              </w:rPr>
            </w:pPr>
            <w:r>
              <w:rPr>
                <w:bCs/>
                <w:i/>
                <w:sz w:val="22"/>
                <w:szCs w:val="22"/>
              </w:rPr>
              <w:t>Не предусмотрены.</w:t>
            </w:r>
          </w:p>
        </w:tc>
      </w:tr>
    </w:tbl>
    <w:p w:rsidR="00F25456" w:rsidRPr="004B34D5" w:rsidRDefault="00F25456" w:rsidP="00F25456">
      <w:pPr>
        <w:rPr>
          <w:b/>
        </w:rPr>
      </w:pPr>
    </w:p>
    <w:p w:rsidR="00F2703F" w:rsidRPr="004B34D5" w:rsidRDefault="00F2703F" w:rsidP="00F25456">
      <w:pPr>
        <w:spacing w:after="200" w:line="276" w:lineRule="auto"/>
        <w:rPr>
          <w:sz w:val="28"/>
          <w:szCs w:val="28"/>
        </w:rPr>
        <w:sectPr w:rsidR="00F2703F" w:rsidRPr="004B34D5" w:rsidSect="00F2703F">
          <w:pgSz w:w="16838" w:h="11906" w:orient="landscape" w:code="9"/>
          <w:pgMar w:top="1134" w:right="1134" w:bottom="924" w:left="992" w:header="794" w:footer="794" w:gutter="0"/>
          <w:pgNumType w:start="1"/>
          <w:cols w:space="708"/>
          <w:titlePg/>
          <w:docGrid w:linePitch="360"/>
        </w:sectPr>
      </w:pPr>
    </w:p>
    <w:p w:rsidR="00F25456" w:rsidRPr="004B34D5" w:rsidRDefault="00F25456" w:rsidP="00F25456">
      <w:pPr>
        <w:spacing w:after="200" w:line="276" w:lineRule="auto"/>
        <w:rPr>
          <w:rFonts w:eastAsia="MS Mincho"/>
          <w:sz w:val="28"/>
          <w:szCs w:val="28"/>
        </w:rPr>
      </w:pPr>
    </w:p>
    <w:p w:rsidR="00F2703F" w:rsidRPr="004B34D5" w:rsidRDefault="00F2703F" w:rsidP="00F2703F">
      <w:pPr>
        <w:pStyle w:val="a9"/>
        <w:suppressAutoHyphens/>
        <w:ind w:right="306"/>
        <w:jc w:val="center"/>
        <w:rPr>
          <w:sz w:val="28"/>
          <w:szCs w:val="28"/>
        </w:rPr>
      </w:pPr>
      <w:r w:rsidRPr="004B34D5">
        <w:rPr>
          <w:b/>
          <w:sz w:val="28"/>
          <w:szCs w:val="28"/>
        </w:rPr>
        <w:t>Форма сведений об опыте выполнения работ, оказания услуг, поставки товаров</w:t>
      </w:r>
      <w:r w:rsidRPr="004B34D5">
        <w:rPr>
          <w:sz w:val="28"/>
          <w:szCs w:val="28"/>
        </w:rPr>
        <w:t xml:space="preserve"> </w:t>
      </w:r>
    </w:p>
    <w:p w:rsidR="00F2703F" w:rsidRPr="004B34D5" w:rsidRDefault="00F2703F" w:rsidP="00F2703F">
      <w:pPr>
        <w:pStyle w:val="a9"/>
        <w:suppressAutoHyphens/>
        <w:ind w:right="306"/>
        <w:jc w:val="center"/>
        <w:rPr>
          <w:sz w:val="28"/>
          <w:szCs w:val="28"/>
        </w:rPr>
      </w:pPr>
      <w:r w:rsidRPr="004B34D5">
        <w:rPr>
          <w:i/>
          <w:sz w:val="28"/>
          <w:szCs w:val="28"/>
        </w:rPr>
        <w:t xml:space="preserve">представляется в формате </w:t>
      </w:r>
      <w:r w:rsidRPr="004B34D5">
        <w:rPr>
          <w:i/>
          <w:sz w:val="28"/>
          <w:szCs w:val="28"/>
          <w:lang w:val="en-US"/>
        </w:rPr>
        <w:t>Word</w:t>
      </w:r>
    </w:p>
    <w:p w:rsidR="00F2703F" w:rsidRPr="004B34D5" w:rsidRDefault="00F2703F" w:rsidP="00F2703F">
      <w:pPr>
        <w:pStyle w:val="a9"/>
        <w:suppressAutoHyphens/>
        <w:ind w:right="306"/>
        <w:jc w:val="center"/>
        <w:rPr>
          <w:sz w:val="28"/>
          <w:szCs w:val="28"/>
        </w:rPr>
      </w:pPr>
    </w:p>
    <w:p w:rsidR="00F2703F" w:rsidRPr="004B34D5" w:rsidRDefault="00F2703F" w:rsidP="00F2703F">
      <w:pPr>
        <w:pStyle w:val="a9"/>
        <w:suppressAutoHyphens/>
        <w:ind w:right="306"/>
        <w:jc w:val="center"/>
        <w:rPr>
          <w:sz w:val="28"/>
          <w:szCs w:val="28"/>
        </w:rPr>
      </w:pPr>
      <w:r w:rsidRPr="004B34D5">
        <w:rPr>
          <w:sz w:val="28"/>
          <w:szCs w:val="28"/>
        </w:rPr>
        <w:t>Сведения об опыте оказания услуг</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4B34D5" w:rsidTr="0076289E">
        <w:trPr>
          <w:trHeight w:val="1023"/>
        </w:trPr>
        <w:tc>
          <w:tcPr>
            <w:tcW w:w="392" w:type="dxa"/>
            <w:tcBorders>
              <w:bottom w:val="single" w:sz="4" w:space="0" w:color="auto"/>
            </w:tcBorders>
          </w:tcPr>
          <w:p w:rsidR="00F2703F" w:rsidRPr="004B34D5" w:rsidRDefault="00F2703F" w:rsidP="0076289E">
            <w:pPr>
              <w:pStyle w:val="a9"/>
              <w:suppressAutoHyphens/>
              <w:ind w:right="306" w:firstLine="0"/>
              <w:jc w:val="left"/>
              <w:rPr>
                <w:sz w:val="24"/>
              </w:rPr>
            </w:pPr>
            <w:r w:rsidRPr="004B34D5">
              <w:rPr>
                <w:sz w:val="24"/>
              </w:rPr>
              <w:t>год</w:t>
            </w:r>
          </w:p>
        </w:tc>
        <w:tc>
          <w:tcPr>
            <w:tcW w:w="1417" w:type="dxa"/>
            <w:gridSpan w:val="2"/>
            <w:tcBorders>
              <w:bottom w:val="single" w:sz="4" w:space="0" w:color="auto"/>
            </w:tcBorders>
          </w:tcPr>
          <w:p w:rsidR="00F2703F" w:rsidRPr="004B34D5" w:rsidRDefault="00F2703F" w:rsidP="0076289E">
            <w:pPr>
              <w:pStyle w:val="a9"/>
              <w:suppressAutoHyphens/>
              <w:ind w:firstLine="0"/>
              <w:jc w:val="left"/>
              <w:rPr>
                <w:sz w:val="24"/>
              </w:rPr>
            </w:pPr>
            <w:r w:rsidRPr="004B34D5">
              <w:rPr>
                <w:sz w:val="24"/>
              </w:rPr>
              <w:t>Реквизиты договора</w:t>
            </w:r>
            <w:r w:rsidR="000A71EC" w:rsidRPr="004B34D5">
              <w:rPr>
                <w:rStyle w:val="ad"/>
                <w:sz w:val="24"/>
              </w:rPr>
              <w:footnoteReference w:id="11"/>
            </w:r>
          </w:p>
        </w:tc>
        <w:tc>
          <w:tcPr>
            <w:tcW w:w="1985" w:type="dxa"/>
            <w:gridSpan w:val="2"/>
            <w:tcBorders>
              <w:bottom w:val="single" w:sz="4" w:space="0" w:color="auto"/>
            </w:tcBorders>
          </w:tcPr>
          <w:p w:rsidR="00F2703F" w:rsidRPr="004B34D5" w:rsidRDefault="00F2703F" w:rsidP="0076289E">
            <w:pPr>
              <w:pStyle w:val="a9"/>
              <w:suppressAutoHyphens/>
              <w:ind w:right="306" w:firstLine="0"/>
              <w:jc w:val="left"/>
              <w:rPr>
                <w:sz w:val="24"/>
              </w:rPr>
            </w:pPr>
            <w:r w:rsidRPr="004B34D5">
              <w:rPr>
                <w:sz w:val="24"/>
              </w:rPr>
              <w:t>Контрагент</w:t>
            </w:r>
          </w:p>
          <w:p w:rsidR="00F2703F" w:rsidRPr="004B34D5" w:rsidRDefault="00F2703F" w:rsidP="0076289E">
            <w:pPr>
              <w:pStyle w:val="a9"/>
              <w:suppressAutoHyphens/>
              <w:ind w:right="34" w:firstLine="0"/>
              <w:jc w:val="left"/>
              <w:rPr>
                <w:sz w:val="24"/>
              </w:rPr>
            </w:pPr>
            <w:r w:rsidRPr="004B34D5">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4B34D5" w:rsidRDefault="00F2703F" w:rsidP="0076289E">
            <w:pPr>
              <w:pStyle w:val="a9"/>
              <w:suppressAutoHyphens/>
              <w:ind w:firstLine="0"/>
              <w:jc w:val="left"/>
              <w:rPr>
                <w:sz w:val="24"/>
              </w:rPr>
            </w:pPr>
            <w:r w:rsidRPr="004B34D5">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4B34D5" w:rsidRDefault="00F2703F" w:rsidP="0076289E">
            <w:pPr>
              <w:pStyle w:val="a9"/>
              <w:suppressAutoHyphens/>
              <w:ind w:firstLine="0"/>
              <w:jc w:val="left"/>
              <w:rPr>
                <w:sz w:val="24"/>
              </w:rPr>
            </w:pPr>
            <w:r w:rsidRPr="004B34D5">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4B34D5" w:rsidRDefault="00F2703F" w:rsidP="0076289E">
            <w:pPr>
              <w:pStyle w:val="a9"/>
              <w:suppressAutoHyphens/>
              <w:ind w:firstLine="0"/>
              <w:jc w:val="left"/>
              <w:rPr>
                <w:sz w:val="24"/>
              </w:rPr>
            </w:pPr>
            <w:r w:rsidRPr="004B34D5">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4B34D5" w:rsidRDefault="00F2703F" w:rsidP="0076289E">
            <w:pPr>
              <w:pStyle w:val="a9"/>
              <w:suppressAutoHyphens/>
              <w:ind w:right="-115" w:firstLine="0"/>
              <w:jc w:val="left"/>
              <w:rPr>
                <w:sz w:val="24"/>
              </w:rPr>
            </w:pPr>
            <w:r w:rsidRPr="004B34D5">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w:t>
            </w:r>
            <w:r w:rsidRPr="004B34D5">
              <w:rPr>
                <w:sz w:val="24"/>
              </w:rPr>
              <w:lastRenderedPageBreak/>
              <w:t>каждому акту (накладной)</w:t>
            </w:r>
          </w:p>
        </w:tc>
        <w:tc>
          <w:tcPr>
            <w:tcW w:w="1560" w:type="dxa"/>
            <w:tcBorders>
              <w:bottom w:val="single" w:sz="4" w:space="0" w:color="auto"/>
            </w:tcBorders>
          </w:tcPr>
          <w:p w:rsidR="00F2703F" w:rsidRPr="004B34D5" w:rsidRDefault="00F2703F" w:rsidP="0076289E">
            <w:pPr>
              <w:pStyle w:val="a9"/>
              <w:suppressAutoHyphens/>
              <w:ind w:right="-115" w:firstLine="0"/>
              <w:jc w:val="left"/>
              <w:rPr>
                <w:sz w:val="24"/>
              </w:rPr>
            </w:pPr>
            <w:r w:rsidRPr="004B34D5">
              <w:rPr>
                <w:sz w:val="24"/>
              </w:rPr>
              <w:lastRenderedPageBreak/>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4B34D5" w:rsidRDefault="00F2703F" w:rsidP="0076289E">
            <w:pPr>
              <w:pStyle w:val="a9"/>
              <w:suppressAutoHyphens/>
              <w:ind w:right="-115" w:firstLine="0"/>
              <w:jc w:val="left"/>
              <w:rPr>
                <w:sz w:val="24"/>
              </w:rPr>
            </w:pPr>
            <w:r w:rsidRPr="004B34D5">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4B34D5" w:rsidRDefault="00F2703F" w:rsidP="0076289E">
            <w:pPr>
              <w:pStyle w:val="a9"/>
              <w:suppressAutoHyphens/>
              <w:ind w:right="-30" w:firstLine="0"/>
              <w:jc w:val="left"/>
              <w:rPr>
                <w:sz w:val="24"/>
              </w:rPr>
            </w:pPr>
            <w:r w:rsidRPr="004B34D5">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4B34D5" w:rsidTr="0076289E">
        <w:trPr>
          <w:trHeight w:val="84"/>
        </w:trPr>
        <w:tc>
          <w:tcPr>
            <w:tcW w:w="392"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4B34D5" w:rsidRDefault="00F2703F" w:rsidP="0076289E">
            <w:pPr>
              <w:pStyle w:val="a9"/>
              <w:suppressAutoHyphens/>
              <w:ind w:right="306" w:firstLine="0"/>
              <w:jc w:val="left"/>
              <w:rPr>
                <w:sz w:val="28"/>
                <w:szCs w:val="28"/>
              </w:rPr>
            </w:pPr>
            <w:r w:rsidRPr="004B34D5">
              <w:rPr>
                <w:sz w:val="28"/>
                <w:szCs w:val="28"/>
              </w:rPr>
              <w:t>Указать область, в которой требуется подтверждение наличия опыта, согласно пункту 1.7.3 конкурсной документации  (например, выполнение монтажных работ)</w:t>
            </w:r>
          </w:p>
        </w:tc>
      </w:tr>
      <w:tr w:rsidR="00F2703F" w:rsidRPr="004B34D5" w:rsidTr="0076289E">
        <w:trPr>
          <w:trHeight w:val="84"/>
        </w:trPr>
        <w:tc>
          <w:tcPr>
            <w:tcW w:w="392"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4B34D5" w:rsidRDefault="00F2703F" w:rsidP="0076289E">
            <w:pPr>
              <w:pStyle w:val="a9"/>
              <w:suppressAutoHyphens/>
              <w:ind w:right="306" w:firstLine="0"/>
              <w:jc w:val="left"/>
              <w:rPr>
                <w:sz w:val="28"/>
                <w:szCs w:val="28"/>
              </w:rPr>
            </w:pPr>
            <w:r w:rsidRPr="004B34D5">
              <w:rPr>
                <w:sz w:val="24"/>
              </w:rPr>
              <w:t xml:space="preserve">Итого по договору </w:t>
            </w:r>
            <w:r w:rsidRPr="004B34D5">
              <w:rPr>
                <w:i/>
                <w:sz w:val="24"/>
              </w:rPr>
              <w:t>(указывается суммарная стоимость по каждому договору))</w:t>
            </w:r>
          </w:p>
        </w:tc>
        <w:tc>
          <w:tcPr>
            <w:tcW w:w="1560"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r>
      <w:tr w:rsidR="00F2703F" w:rsidRPr="004B34D5" w:rsidTr="0076289E">
        <w:trPr>
          <w:trHeight w:val="84"/>
        </w:trPr>
        <w:tc>
          <w:tcPr>
            <w:tcW w:w="392"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4B34D5" w:rsidRDefault="00F2703F" w:rsidP="0076289E">
            <w:pPr>
              <w:pStyle w:val="a9"/>
              <w:suppressAutoHyphens/>
              <w:ind w:right="306" w:firstLine="0"/>
              <w:jc w:val="left"/>
              <w:rPr>
                <w:sz w:val="28"/>
                <w:szCs w:val="28"/>
              </w:rPr>
            </w:pPr>
            <w:r w:rsidRPr="004B34D5">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4B34D5" w:rsidTr="0076289E">
        <w:trPr>
          <w:trHeight w:val="84"/>
        </w:trPr>
        <w:tc>
          <w:tcPr>
            <w:tcW w:w="392"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4B34D5"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4B34D5" w:rsidRDefault="00F2703F" w:rsidP="0076289E">
            <w:pPr>
              <w:pStyle w:val="a9"/>
              <w:suppressAutoHyphens/>
              <w:ind w:right="306" w:firstLine="0"/>
              <w:jc w:val="left"/>
              <w:rPr>
                <w:sz w:val="28"/>
                <w:szCs w:val="28"/>
              </w:rPr>
            </w:pPr>
          </w:p>
        </w:tc>
      </w:tr>
      <w:tr w:rsidR="00F2703F" w:rsidRPr="004B34D5" w:rsidTr="0076289E">
        <w:trPr>
          <w:trHeight w:val="84"/>
        </w:trPr>
        <w:tc>
          <w:tcPr>
            <w:tcW w:w="1560" w:type="dxa"/>
            <w:gridSpan w:val="2"/>
            <w:tcBorders>
              <w:top w:val="single" w:sz="4" w:space="0" w:color="auto"/>
              <w:left w:val="nil"/>
              <w:bottom w:val="nil"/>
              <w:right w:val="nil"/>
            </w:tcBorders>
          </w:tcPr>
          <w:p w:rsidR="00F2703F" w:rsidRPr="004B34D5"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4B34D5"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4B34D5" w:rsidRDefault="00F2703F" w:rsidP="0076289E">
            <w:pPr>
              <w:pStyle w:val="a9"/>
              <w:suppressAutoHyphens/>
              <w:ind w:left="1440" w:right="306" w:firstLine="0"/>
              <w:jc w:val="left"/>
              <w:rPr>
                <w:sz w:val="28"/>
                <w:szCs w:val="28"/>
              </w:rPr>
            </w:pPr>
          </w:p>
        </w:tc>
      </w:tr>
    </w:tbl>
    <w:p w:rsidR="00B462DB" w:rsidRPr="004B34D5" w:rsidRDefault="00B462DB" w:rsidP="00B462DB">
      <w:pPr>
        <w:pStyle w:val="2"/>
        <w:spacing w:before="0" w:after="0"/>
        <w:jc w:val="center"/>
        <w:rPr>
          <w:rFonts w:ascii="Times New Roman" w:hAnsi="Times New Roman"/>
          <w:i w:val="0"/>
        </w:rPr>
        <w:sectPr w:rsidR="00B462DB" w:rsidRPr="004B34D5" w:rsidSect="00F25456">
          <w:pgSz w:w="16838" w:h="11906" w:orient="landscape" w:code="9"/>
          <w:pgMar w:top="1134" w:right="1134" w:bottom="924" w:left="992" w:header="794" w:footer="794" w:gutter="0"/>
          <w:pgNumType w:start="1"/>
          <w:cols w:space="708"/>
          <w:titlePg/>
          <w:docGrid w:linePitch="360"/>
        </w:sectPr>
      </w:pPr>
    </w:p>
    <w:p w:rsidR="00B462DB" w:rsidRPr="004B34D5" w:rsidRDefault="00B462DB" w:rsidP="00B462DB">
      <w:pPr>
        <w:pStyle w:val="110"/>
        <w:ind w:left="10348" w:firstLine="0"/>
        <w:rPr>
          <w:rFonts w:eastAsia="MS Mincho"/>
          <w:szCs w:val="28"/>
        </w:rPr>
      </w:pPr>
      <w:r w:rsidRPr="004B34D5">
        <w:rPr>
          <w:rFonts w:eastAsia="MS Mincho"/>
          <w:szCs w:val="28"/>
        </w:rPr>
        <w:lastRenderedPageBreak/>
        <w:t>Приложение № 1.4</w:t>
      </w:r>
    </w:p>
    <w:p w:rsidR="00B462DB" w:rsidRPr="004B34D5" w:rsidRDefault="00B462DB" w:rsidP="00B462DB">
      <w:pPr>
        <w:ind w:left="10348"/>
        <w:rPr>
          <w:sz w:val="28"/>
          <w:szCs w:val="28"/>
        </w:rPr>
      </w:pPr>
      <w:r w:rsidRPr="004B34D5">
        <w:rPr>
          <w:sz w:val="28"/>
          <w:szCs w:val="28"/>
        </w:rPr>
        <w:t>к конкурсной документации</w:t>
      </w:r>
    </w:p>
    <w:p w:rsidR="00B462DB" w:rsidRPr="004B34D5" w:rsidRDefault="00B462DB" w:rsidP="00B462DB">
      <w:pPr>
        <w:pStyle w:val="2"/>
        <w:spacing w:before="0" w:after="0"/>
        <w:jc w:val="center"/>
        <w:rPr>
          <w:rFonts w:ascii="Times New Roman" w:hAnsi="Times New Roman"/>
          <w:i w:val="0"/>
        </w:rPr>
      </w:pPr>
    </w:p>
    <w:p w:rsidR="00B462DB" w:rsidRPr="004B34D5" w:rsidRDefault="00B462DB" w:rsidP="00B462DB">
      <w:pPr>
        <w:pStyle w:val="2"/>
        <w:spacing w:before="0" w:after="0"/>
        <w:jc w:val="center"/>
        <w:rPr>
          <w:rFonts w:ascii="Times New Roman" w:hAnsi="Times New Roman"/>
          <w:i w:val="0"/>
        </w:rPr>
      </w:pPr>
      <w:r w:rsidRPr="004B34D5">
        <w:rPr>
          <w:rFonts w:ascii="Times New Roman" w:hAnsi="Times New Roman"/>
          <w:i w:val="0"/>
        </w:rPr>
        <w:t>Критерии и порядок оценки и сопоставления конкурсных заявок</w:t>
      </w:r>
    </w:p>
    <w:p w:rsidR="00B462DB" w:rsidRPr="004B34D5" w:rsidRDefault="00B462DB" w:rsidP="00B462DB">
      <w:pPr>
        <w:pStyle w:val="a9"/>
        <w:rPr>
          <w:sz w:val="28"/>
        </w:rPr>
      </w:pPr>
      <w:r w:rsidRPr="004B34D5">
        <w:rPr>
          <w:sz w:val="28"/>
        </w:rPr>
        <w:t>При сопоставлении заявок и определении победителя открытого конкурса оцениваются:</w:t>
      </w: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111"/>
        <w:gridCol w:w="411"/>
        <w:gridCol w:w="1432"/>
        <w:gridCol w:w="9815"/>
      </w:tblGrid>
      <w:tr w:rsidR="00B462DB" w:rsidRPr="004B34D5" w:rsidTr="0076289E">
        <w:tc>
          <w:tcPr>
            <w:tcW w:w="1050" w:type="dxa"/>
            <w:vAlign w:val="center"/>
          </w:tcPr>
          <w:p w:rsidR="00B462DB" w:rsidRPr="004B34D5" w:rsidRDefault="00B462DB" w:rsidP="0076289E">
            <w:pPr>
              <w:pStyle w:val="a9"/>
              <w:tabs>
                <w:tab w:val="left" w:pos="1418"/>
              </w:tabs>
              <w:suppressAutoHyphens/>
              <w:spacing w:line="340" w:lineRule="exact"/>
              <w:ind w:firstLine="0"/>
              <w:jc w:val="center"/>
              <w:rPr>
                <w:sz w:val="24"/>
              </w:rPr>
            </w:pPr>
            <w:r w:rsidRPr="004B34D5">
              <w:rPr>
                <w:sz w:val="24"/>
              </w:rPr>
              <w:t>№ критерия</w:t>
            </w:r>
          </w:p>
        </w:tc>
        <w:tc>
          <w:tcPr>
            <w:tcW w:w="2111" w:type="dxa"/>
            <w:vAlign w:val="center"/>
          </w:tcPr>
          <w:p w:rsidR="00B462DB" w:rsidRPr="004B34D5" w:rsidRDefault="00B462DB" w:rsidP="0076289E">
            <w:pPr>
              <w:pStyle w:val="a9"/>
              <w:tabs>
                <w:tab w:val="left" w:pos="1418"/>
              </w:tabs>
              <w:suppressAutoHyphens/>
              <w:spacing w:line="340" w:lineRule="exact"/>
              <w:ind w:firstLine="0"/>
              <w:jc w:val="center"/>
              <w:rPr>
                <w:sz w:val="24"/>
              </w:rPr>
            </w:pPr>
            <w:r w:rsidRPr="004B34D5">
              <w:rPr>
                <w:sz w:val="24"/>
              </w:rPr>
              <w:t>Наименование критерия/</w:t>
            </w:r>
          </w:p>
          <w:p w:rsidR="00B462DB" w:rsidRPr="004B34D5" w:rsidRDefault="00B462DB" w:rsidP="0076289E">
            <w:pPr>
              <w:pStyle w:val="a9"/>
              <w:tabs>
                <w:tab w:val="left" w:pos="1418"/>
              </w:tabs>
              <w:suppressAutoHyphens/>
              <w:spacing w:line="340" w:lineRule="exact"/>
              <w:ind w:firstLine="0"/>
              <w:jc w:val="center"/>
              <w:rPr>
                <w:sz w:val="24"/>
              </w:rPr>
            </w:pPr>
            <w:r w:rsidRPr="004B34D5">
              <w:rPr>
                <w:sz w:val="24"/>
              </w:rPr>
              <w:t>подкритерия</w:t>
            </w:r>
          </w:p>
        </w:tc>
        <w:tc>
          <w:tcPr>
            <w:tcW w:w="1843" w:type="dxa"/>
            <w:gridSpan w:val="2"/>
            <w:vAlign w:val="center"/>
          </w:tcPr>
          <w:p w:rsidR="00B462DB" w:rsidRPr="004B34D5" w:rsidRDefault="00B462DB" w:rsidP="0076289E">
            <w:pPr>
              <w:pStyle w:val="a9"/>
              <w:tabs>
                <w:tab w:val="left" w:pos="1418"/>
              </w:tabs>
              <w:suppressAutoHyphens/>
              <w:spacing w:line="340" w:lineRule="exact"/>
              <w:ind w:firstLine="0"/>
              <w:jc w:val="center"/>
              <w:rPr>
                <w:sz w:val="24"/>
              </w:rPr>
            </w:pPr>
            <w:r w:rsidRPr="004B34D5">
              <w:rPr>
                <w:sz w:val="24"/>
              </w:rPr>
              <w:t>Значимость критерия</w:t>
            </w:r>
          </w:p>
        </w:tc>
        <w:tc>
          <w:tcPr>
            <w:tcW w:w="9815" w:type="dxa"/>
            <w:vAlign w:val="center"/>
          </w:tcPr>
          <w:p w:rsidR="00B462DB" w:rsidRPr="004B34D5" w:rsidRDefault="00B462DB" w:rsidP="0076289E">
            <w:pPr>
              <w:pStyle w:val="a9"/>
              <w:tabs>
                <w:tab w:val="left" w:pos="1418"/>
              </w:tabs>
              <w:suppressAutoHyphens/>
              <w:spacing w:line="340" w:lineRule="exact"/>
              <w:ind w:firstLine="0"/>
              <w:jc w:val="center"/>
              <w:rPr>
                <w:sz w:val="24"/>
              </w:rPr>
            </w:pPr>
            <w:r w:rsidRPr="004B34D5">
              <w:rPr>
                <w:sz w:val="24"/>
              </w:rPr>
              <w:t>Порядок оценки по критерию</w:t>
            </w:r>
          </w:p>
        </w:tc>
      </w:tr>
      <w:tr w:rsidR="00B462DB" w:rsidRPr="004B34D5" w:rsidTr="0076289E">
        <w:tc>
          <w:tcPr>
            <w:tcW w:w="1050" w:type="dxa"/>
          </w:tcPr>
          <w:p w:rsidR="00B462DB" w:rsidRPr="004B34D5" w:rsidRDefault="001278C6" w:rsidP="0076289E">
            <w:pPr>
              <w:pStyle w:val="a9"/>
              <w:tabs>
                <w:tab w:val="left" w:pos="1418"/>
              </w:tabs>
              <w:suppressAutoHyphens/>
              <w:ind w:firstLine="0"/>
              <w:jc w:val="center"/>
              <w:rPr>
                <w:i/>
                <w:sz w:val="24"/>
              </w:rPr>
            </w:pPr>
            <w:r>
              <w:rPr>
                <w:i/>
                <w:sz w:val="24"/>
              </w:rPr>
              <w:t>1.</w:t>
            </w:r>
          </w:p>
        </w:tc>
        <w:tc>
          <w:tcPr>
            <w:tcW w:w="2522" w:type="dxa"/>
            <w:gridSpan w:val="2"/>
          </w:tcPr>
          <w:p w:rsidR="00B462DB" w:rsidRPr="004B34D5" w:rsidRDefault="00B462DB" w:rsidP="0076289E">
            <w:pPr>
              <w:pStyle w:val="af5"/>
              <w:ind w:left="33" w:hanging="16"/>
              <w:jc w:val="both"/>
            </w:pPr>
            <w:r w:rsidRPr="004B34D5">
              <w:rPr>
                <w:rFonts w:eastAsia="MS Mincho"/>
              </w:rPr>
              <w:t>Цена договора</w:t>
            </w:r>
          </w:p>
        </w:tc>
        <w:tc>
          <w:tcPr>
            <w:tcW w:w="1432" w:type="dxa"/>
          </w:tcPr>
          <w:p w:rsidR="00B462DB" w:rsidRPr="004B34D5" w:rsidRDefault="00B462DB" w:rsidP="0076289E">
            <w:pPr>
              <w:pStyle w:val="af5"/>
              <w:ind w:left="33" w:hanging="16"/>
              <w:jc w:val="both"/>
            </w:pPr>
            <w:r w:rsidRPr="004B34D5">
              <w:rPr>
                <w:rFonts w:eastAsia="MS Mincho"/>
              </w:rPr>
              <w:t xml:space="preserve">Максимальное количество баллов - </w:t>
            </w:r>
            <w:r w:rsidR="00CA692B">
              <w:rPr>
                <w:rFonts w:eastAsia="MS Mincho"/>
              </w:rPr>
              <w:t>65</w:t>
            </w:r>
            <w:r w:rsidRPr="004B34D5">
              <w:rPr>
                <w:rFonts w:eastAsia="MS Mincho"/>
              </w:rPr>
              <w:t xml:space="preserve"> баллов</w:t>
            </w:r>
          </w:p>
        </w:tc>
        <w:tc>
          <w:tcPr>
            <w:tcW w:w="9815" w:type="dxa"/>
          </w:tcPr>
          <w:p w:rsidR="00B462DB" w:rsidRPr="004B34D5" w:rsidRDefault="00B462DB" w:rsidP="0076289E">
            <w:pPr>
              <w:pStyle w:val="af5"/>
              <w:ind w:left="33" w:hanging="16"/>
              <w:jc w:val="both"/>
              <w:rPr>
                <w:rFonts w:eastAsia="MS Mincho"/>
              </w:rPr>
            </w:pPr>
            <w:r w:rsidRPr="004B34D5">
              <w:rPr>
                <w:rFonts w:eastAsia="MS Mincho"/>
              </w:rPr>
              <w:t>Оценка осуществляется на основании технических предложений, представленных в заявках участников, следующим образом:</w:t>
            </w:r>
          </w:p>
          <w:p w:rsidR="00B462DB" w:rsidRPr="004B34D5" w:rsidRDefault="00B462DB" w:rsidP="0076289E">
            <w:pPr>
              <w:pStyle w:val="af5"/>
              <w:ind w:left="33" w:hanging="16"/>
              <w:jc w:val="both"/>
            </w:pPr>
            <w:r w:rsidRPr="004B34D5">
              <w:rPr>
                <w:rFonts w:eastAsia="MS Mincho"/>
              </w:rPr>
              <w:t>Заявкам участника, в технических предложениях которых содержатся предложения демпинговой цены (сниженной на размер превышающий установленный в пункте 1.</w:t>
            </w:r>
            <w:r w:rsidR="00AD47E4" w:rsidRPr="004B34D5">
              <w:rPr>
                <w:rFonts w:eastAsia="MS Mincho"/>
              </w:rPr>
              <w:t xml:space="preserve">3 </w:t>
            </w:r>
            <w:r w:rsidRPr="004B34D5">
              <w:rPr>
                <w:rFonts w:eastAsia="MS Mincho"/>
              </w:rPr>
              <w:t>конкурсной документации, а именно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w:t>
            </w:r>
            <w:r w:rsidR="00AD47E4" w:rsidRPr="004B34D5">
              <w:rPr>
                <w:rFonts w:eastAsia="MS Mincho"/>
              </w:rPr>
              <w:t xml:space="preserve">3 </w:t>
            </w:r>
            <w:r w:rsidRPr="004B34D5">
              <w:rPr>
                <w:rFonts w:eastAsia="MS Mincho"/>
              </w:rPr>
              <w:t>конкурсной документации), по приведенной  формуле не оцениваются.</w:t>
            </w:r>
          </w:p>
          <w:p w:rsidR="00B462DB" w:rsidRPr="004B34D5" w:rsidRDefault="00B462DB" w:rsidP="0076289E">
            <w:pPr>
              <w:pStyle w:val="af5"/>
              <w:ind w:left="33" w:hanging="16"/>
              <w:jc w:val="both"/>
              <w:rPr>
                <w:rFonts w:eastAsia="MS Mincho"/>
              </w:rPr>
            </w:pPr>
            <w:r w:rsidRPr="004B34D5">
              <w:rPr>
                <w:rFonts w:eastAsia="MS Mincho"/>
              </w:rPr>
              <w:t>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1.</w:t>
            </w:r>
            <w:r w:rsidR="00AD47E4" w:rsidRPr="004B34D5">
              <w:rPr>
                <w:rFonts w:eastAsia="MS Mincho"/>
              </w:rPr>
              <w:t xml:space="preserve">3 </w:t>
            </w:r>
            <w:r w:rsidRPr="004B34D5">
              <w:rPr>
                <w:rFonts w:eastAsia="MS Mincho"/>
              </w:rPr>
              <w:t xml:space="preserve">конкурсной документации </w:t>
            </w:r>
            <w:r w:rsidR="00F87F13" w:rsidRPr="004B34D5">
              <w:rPr>
                <w:i/>
              </w:rPr>
              <w:t>(</w:t>
            </w:r>
            <w:r w:rsidR="00265211" w:rsidRPr="004B34D5">
              <w:rPr>
                <w:i/>
              </w:rPr>
              <w:t>максимально допустимый размер снижения цены определяется по формуле: Ц</w:t>
            </w:r>
            <w:r w:rsidR="00265211" w:rsidRPr="004B34D5">
              <w:rPr>
                <w:i/>
                <w:vertAlign w:val="subscript"/>
              </w:rPr>
              <w:t>min</w:t>
            </w:r>
            <w:r w:rsidR="00265211" w:rsidRPr="004B34D5">
              <w:rPr>
                <w:i/>
              </w:rPr>
              <w:t>=((Ц</w:t>
            </w:r>
            <w:r w:rsidR="00265211" w:rsidRPr="004B34D5">
              <w:rPr>
                <w:i/>
                <w:sz w:val="28"/>
                <w:szCs w:val="28"/>
                <w:vertAlign w:val="subscript"/>
              </w:rPr>
              <w:t>нач.м</w:t>
            </w:r>
            <w:r w:rsidR="00265211" w:rsidRPr="004B34D5">
              <w:rPr>
                <w:i/>
                <w:sz w:val="28"/>
                <w:szCs w:val="28"/>
                <w:vertAlign w:val="subscript"/>
                <w:lang w:val="en-US"/>
              </w:rPr>
              <w:t>a</w:t>
            </w:r>
            <w:r w:rsidR="00265211" w:rsidRPr="004B34D5">
              <w:rPr>
                <w:i/>
                <w:sz w:val="28"/>
                <w:szCs w:val="28"/>
                <w:vertAlign w:val="subscript"/>
              </w:rPr>
              <w:t>кс.</w:t>
            </w:r>
            <w:r w:rsidR="00265211" w:rsidRPr="004B34D5">
              <w:rPr>
                <w:i/>
              </w:rPr>
              <w:t xml:space="preserve"> – 0,25*</w:t>
            </w:r>
            <w:r w:rsidR="00265211" w:rsidRPr="004B34D5">
              <w:rPr>
                <w:i/>
                <w:sz w:val="28"/>
                <w:szCs w:val="28"/>
              </w:rPr>
              <w:t xml:space="preserve"> </w:t>
            </w:r>
            <w:r w:rsidR="00265211" w:rsidRPr="004B34D5">
              <w:rPr>
                <w:i/>
              </w:rPr>
              <w:t>Ц</w:t>
            </w:r>
            <w:r w:rsidR="00265211" w:rsidRPr="004B34D5">
              <w:rPr>
                <w:i/>
                <w:sz w:val="28"/>
                <w:szCs w:val="28"/>
                <w:vertAlign w:val="subscript"/>
              </w:rPr>
              <w:t>нач.м</w:t>
            </w:r>
            <w:r w:rsidR="00265211" w:rsidRPr="004B34D5">
              <w:rPr>
                <w:i/>
                <w:sz w:val="28"/>
                <w:szCs w:val="28"/>
                <w:vertAlign w:val="subscript"/>
                <w:lang w:val="en-US"/>
              </w:rPr>
              <w:t>a</w:t>
            </w:r>
            <w:r w:rsidR="00265211" w:rsidRPr="004B34D5">
              <w:rPr>
                <w:i/>
                <w:sz w:val="28"/>
                <w:szCs w:val="28"/>
                <w:vertAlign w:val="subscript"/>
              </w:rPr>
              <w:t>кс.</w:t>
            </w:r>
            <w:r w:rsidR="00265211" w:rsidRPr="004B34D5">
              <w:rPr>
                <w:i/>
              </w:rPr>
              <w:t>) + 1 копейка)</w:t>
            </w:r>
            <w:r w:rsidR="00265211" w:rsidRPr="004B34D5">
              <w:t xml:space="preserve"> </w:t>
            </w:r>
            <w:r w:rsidRPr="004B34D5">
              <w:rPr>
                <w:rFonts w:eastAsia="MS Mincho"/>
              </w:rPr>
              <w:t>(Цmin – указать сумму, руб.) с ценой, предложенной каждым участником (Цj), по формуле:</w:t>
            </w:r>
          </w:p>
          <w:p w:rsidR="00B462DB" w:rsidRPr="004B34D5" w:rsidRDefault="00B462DB" w:rsidP="0076289E">
            <w:pPr>
              <w:pStyle w:val="af5"/>
              <w:ind w:left="33" w:hanging="16"/>
              <w:jc w:val="both"/>
              <w:rPr>
                <w:rFonts w:eastAsia="MS Mincho"/>
              </w:rPr>
            </w:pPr>
            <w:r w:rsidRPr="004B34D5">
              <w:rPr>
                <w:rFonts w:eastAsia="MS Mincho"/>
              </w:rPr>
              <w:t xml:space="preserve">                               Цmin</w:t>
            </w:r>
          </w:p>
          <w:p w:rsidR="00B462DB" w:rsidRPr="004B34D5" w:rsidRDefault="00B462DB" w:rsidP="0076289E">
            <w:pPr>
              <w:pStyle w:val="af5"/>
              <w:ind w:left="33" w:hanging="16"/>
              <w:jc w:val="both"/>
              <w:rPr>
                <w:rFonts w:eastAsia="MS Mincho"/>
              </w:rPr>
            </w:pPr>
            <w:r w:rsidRPr="004B34D5">
              <w:rPr>
                <w:rFonts w:eastAsia="MS Mincho"/>
              </w:rPr>
              <w:t xml:space="preserve">                    Бj =  ────── *</w:t>
            </w:r>
            <w:r w:rsidR="00CA692B">
              <w:rPr>
                <w:rFonts w:eastAsia="MS Mincho"/>
              </w:rPr>
              <w:t>65</w:t>
            </w:r>
            <w:r w:rsidRPr="004B34D5">
              <w:rPr>
                <w:rFonts w:eastAsia="MS Mincho"/>
              </w:rPr>
              <w:t>, где</w:t>
            </w:r>
          </w:p>
          <w:p w:rsidR="00B462DB" w:rsidRPr="004B34D5" w:rsidRDefault="00B462DB" w:rsidP="0076289E">
            <w:pPr>
              <w:pStyle w:val="af5"/>
              <w:ind w:left="33" w:hanging="16"/>
              <w:jc w:val="both"/>
              <w:rPr>
                <w:rFonts w:eastAsia="MS Mincho"/>
              </w:rPr>
            </w:pPr>
            <w:r w:rsidRPr="004B34D5">
              <w:rPr>
                <w:rFonts w:eastAsia="MS Mincho"/>
              </w:rPr>
              <w:t xml:space="preserve">                                  Цj</w:t>
            </w:r>
          </w:p>
          <w:p w:rsidR="00B462DB" w:rsidRPr="004B34D5" w:rsidRDefault="00B462DB" w:rsidP="0076289E">
            <w:pPr>
              <w:pStyle w:val="af5"/>
              <w:ind w:left="33" w:hanging="16"/>
              <w:jc w:val="both"/>
              <w:rPr>
                <w:rFonts w:eastAsia="MS Mincho"/>
              </w:rPr>
            </w:pPr>
            <w:r w:rsidRPr="004B34D5">
              <w:rPr>
                <w:rFonts w:eastAsia="MS Mincho"/>
              </w:rPr>
              <w:t>j = 1…n, n – количество участников;</w:t>
            </w:r>
          </w:p>
          <w:p w:rsidR="00B462DB" w:rsidRPr="004B34D5" w:rsidRDefault="00B462DB" w:rsidP="0076289E">
            <w:pPr>
              <w:pStyle w:val="af5"/>
              <w:ind w:left="33" w:hanging="16"/>
              <w:jc w:val="both"/>
              <w:rPr>
                <w:rFonts w:eastAsia="MS Mincho"/>
              </w:rPr>
            </w:pPr>
            <w:r w:rsidRPr="004B34D5">
              <w:rPr>
                <w:rFonts w:eastAsia="MS Mincho"/>
              </w:rPr>
              <w:t>Бj – количество баллов j-ого участника;</w:t>
            </w:r>
          </w:p>
          <w:p w:rsidR="00B462DB" w:rsidRPr="004B34D5" w:rsidRDefault="00B462DB" w:rsidP="0076289E">
            <w:pPr>
              <w:pStyle w:val="af5"/>
              <w:ind w:left="33" w:hanging="16"/>
              <w:jc w:val="both"/>
              <w:rPr>
                <w:rFonts w:eastAsia="MS Mincho"/>
              </w:rPr>
            </w:pPr>
            <w:r w:rsidRPr="004B34D5">
              <w:rPr>
                <w:rFonts w:eastAsia="MS Mincho"/>
              </w:rPr>
              <w:t>Цj – цена, предложенная j-ым участником (без учета НДС);</w:t>
            </w:r>
          </w:p>
          <w:p w:rsidR="00B462DB" w:rsidRPr="004B34D5" w:rsidRDefault="00B462DB" w:rsidP="0076289E">
            <w:pPr>
              <w:pStyle w:val="af5"/>
              <w:ind w:left="33" w:hanging="16"/>
              <w:jc w:val="both"/>
              <w:rPr>
                <w:rFonts w:eastAsia="MS Mincho"/>
              </w:rPr>
            </w:pPr>
            <w:r w:rsidRPr="004B34D5">
              <w:rPr>
                <w:rFonts w:eastAsia="MS Mincho"/>
              </w:rPr>
              <w:lastRenderedPageBreak/>
              <w:t>Цmin  - указать сумму (Начальная (максимальная) цена сниженная на максимально допустимый размер снижения цены, установленный в пункте 1.</w:t>
            </w:r>
            <w:r w:rsidR="00AD47E4" w:rsidRPr="004B34D5">
              <w:rPr>
                <w:rFonts w:eastAsia="MS Mincho"/>
              </w:rPr>
              <w:t xml:space="preserve">3 </w:t>
            </w:r>
            <w:r w:rsidRPr="004B34D5">
              <w:rPr>
                <w:rFonts w:eastAsia="MS Mincho"/>
              </w:rPr>
              <w:t>конкурсной документации) (без учета НДС);</w:t>
            </w:r>
          </w:p>
          <w:p w:rsidR="00265211" w:rsidRPr="004B34D5" w:rsidRDefault="00265211" w:rsidP="00265211">
            <w:pPr>
              <w:shd w:val="clear" w:color="auto" w:fill="FFFFFF"/>
              <w:tabs>
                <w:tab w:val="left" w:pos="4994"/>
                <w:tab w:val="left" w:pos="9214"/>
              </w:tabs>
              <w:ind w:left="33" w:firstLine="33"/>
              <w:jc w:val="both"/>
              <w:rPr>
                <w:szCs w:val="20"/>
              </w:rPr>
            </w:pPr>
            <w:r w:rsidRPr="004B34D5">
              <w:rPr>
                <w:i/>
                <w:sz w:val="28"/>
                <w:szCs w:val="28"/>
              </w:rPr>
              <w:t>Ц</w:t>
            </w:r>
            <w:r w:rsidRPr="004B34D5">
              <w:rPr>
                <w:i/>
                <w:sz w:val="28"/>
                <w:szCs w:val="28"/>
                <w:vertAlign w:val="subscript"/>
              </w:rPr>
              <w:t>нач.м</w:t>
            </w:r>
            <w:r w:rsidRPr="004B34D5">
              <w:rPr>
                <w:i/>
                <w:sz w:val="28"/>
                <w:szCs w:val="28"/>
                <w:vertAlign w:val="subscript"/>
                <w:lang w:val="en-US"/>
              </w:rPr>
              <w:t>a</w:t>
            </w:r>
            <w:r w:rsidRPr="004B34D5">
              <w:rPr>
                <w:i/>
                <w:sz w:val="28"/>
                <w:szCs w:val="28"/>
                <w:vertAlign w:val="subscript"/>
              </w:rPr>
              <w:t>кс</w:t>
            </w:r>
            <w:r w:rsidRPr="004B34D5">
              <w:rPr>
                <w:sz w:val="28"/>
                <w:szCs w:val="28"/>
                <w:vertAlign w:val="subscript"/>
              </w:rPr>
              <w:t>.</w:t>
            </w:r>
            <w:r w:rsidRPr="004B34D5">
              <w:rPr>
                <w:szCs w:val="20"/>
              </w:rPr>
              <w:t>– начальная (максимальная) цена (без учета НДС);</w:t>
            </w:r>
          </w:p>
          <w:p w:rsidR="00B462DB" w:rsidRPr="004B34D5" w:rsidRDefault="00CA692B" w:rsidP="0076289E">
            <w:pPr>
              <w:pStyle w:val="af5"/>
              <w:ind w:left="33" w:hanging="16"/>
              <w:jc w:val="both"/>
            </w:pPr>
            <w:r>
              <w:rPr>
                <w:rFonts w:eastAsia="MS Mincho"/>
              </w:rPr>
              <w:t xml:space="preserve">65 </w:t>
            </w:r>
            <w:r w:rsidR="00B462DB" w:rsidRPr="004B34D5">
              <w:rPr>
                <w:rFonts w:eastAsia="MS Mincho"/>
              </w:rPr>
              <w:t xml:space="preserve">– максимально возможное количество баллов. </w:t>
            </w:r>
          </w:p>
          <w:p w:rsidR="00B462DB" w:rsidRPr="004B34D5" w:rsidRDefault="00B462DB" w:rsidP="00CA692B">
            <w:pPr>
              <w:pStyle w:val="af5"/>
              <w:ind w:left="33" w:hanging="16"/>
              <w:jc w:val="both"/>
            </w:pPr>
            <w:r w:rsidRPr="004B34D5">
              <w:rPr>
                <w:rFonts w:eastAsia="MS Mincho"/>
              </w:rPr>
              <w:t>При этом заявкам, содержащим  предложение демпинговой цены (сниженной на размер превышающий, установленный в пункте 1.</w:t>
            </w:r>
            <w:r w:rsidR="00AD47E4" w:rsidRPr="004B34D5">
              <w:rPr>
                <w:rFonts w:eastAsia="MS Mincho"/>
              </w:rPr>
              <w:t xml:space="preserve">3 </w:t>
            </w:r>
            <w:r w:rsidRPr="004B34D5">
              <w:rPr>
                <w:rFonts w:eastAsia="MS Mincho"/>
              </w:rPr>
              <w:t>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w:t>
            </w:r>
            <w:r w:rsidR="00AD47E4" w:rsidRPr="004B34D5">
              <w:rPr>
                <w:rFonts w:eastAsia="MS Mincho"/>
              </w:rPr>
              <w:t xml:space="preserve">3 </w:t>
            </w:r>
            <w:r w:rsidRPr="004B34D5">
              <w:rPr>
                <w:rFonts w:eastAsia="MS Mincho"/>
              </w:rPr>
              <w:t>конкурсной документации), по вышеприведенной  формуле не оцениваются.</w:t>
            </w:r>
          </w:p>
        </w:tc>
      </w:tr>
      <w:tr w:rsidR="00B462DB" w:rsidRPr="004B34D5" w:rsidTr="0076289E">
        <w:tc>
          <w:tcPr>
            <w:tcW w:w="1050" w:type="dxa"/>
          </w:tcPr>
          <w:p w:rsidR="00B462DB" w:rsidRPr="004B34D5" w:rsidRDefault="00BC247B" w:rsidP="0076289E">
            <w:pPr>
              <w:pStyle w:val="a9"/>
              <w:tabs>
                <w:tab w:val="left" w:pos="1418"/>
              </w:tabs>
              <w:suppressAutoHyphens/>
              <w:ind w:firstLine="0"/>
              <w:jc w:val="center"/>
              <w:rPr>
                <w:sz w:val="24"/>
              </w:rPr>
            </w:pPr>
            <w:r>
              <w:rPr>
                <w:sz w:val="24"/>
              </w:rPr>
              <w:lastRenderedPageBreak/>
              <w:t>2</w:t>
            </w:r>
            <w:r w:rsidR="00B462DB" w:rsidRPr="004B34D5">
              <w:rPr>
                <w:sz w:val="24"/>
              </w:rPr>
              <w:t>.</w:t>
            </w:r>
          </w:p>
        </w:tc>
        <w:tc>
          <w:tcPr>
            <w:tcW w:w="13769" w:type="dxa"/>
            <w:gridSpan w:val="4"/>
          </w:tcPr>
          <w:p w:rsidR="00B462DB" w:rsidRPr="004B34D5" w:rsidRDefault="00B462DB" w:rsidP="0076289E">
            <w:pPr>
              <w:pStyle w:val="a9"/>
              <w:ind w:firstLine="0"/>
              <w:rPr>
                <w:sz w:val="24"/>
              </w:rPr>
            </w:pPr>
            <w:r w:rsidRPr="004B34D5">
              <w:rPr>
                <w:sz w:val="24"/>
              </w:rPr>
              <w:t>Квалификация участника</w:t>
            </w:r>
          </w:p>
        </w:tc>
      </w:tr>
      <w:tr w:rsidR="00B462DB" w:rsidRPr="004B34D5" w:rsidTr="0076289E">
        <w:tc>
          <w:tcPr>
            <w:tcW w:w="1050" w:type="dxa"/>
          </w:tcPr>
          <w:p w:rsidR="00B462DB" w:rsidRPr="004B34D5" w:rsidRDefault="00BC247B" w:rsidP="0076289E">
            <w:pPr>
              <w:pStyle w:val="a9"/>
              <w:tabs>
                <w:tab w:val="left" w:pos="1418"/>
              </w:tabs>
              <w:suppressAutoHyphens/>
              <w:ind w:firstLine="0"/>
              <w:jc w:val="center"/>
              <w:rPr>
                <w:sz w:val="24"/>
              </w:rPr>
            </w:pPr>
            <w:r>
              <w:rPr>
                <w:sz w:val="24"/>
              </w:rPr>
              <w:t>2</w:t>
            </w:r>
            <w:r w:rsidR="00B462DB" w:rsidRPr="004B34D5">
              <w:rPr>
                <w:sz w:val="24"/>
              </w:rPr>
              <w:t>.1.</w:t>
            </w:r>
          </w:p>
        </w:tc>
        <w:tc>
          <w:tcPr>
            <w:tcW w:w="2522" w:type="dxa"/>
            <w:gridSpan w:val="2"/>
          </w:tcPr>
          <w:p w:rsidR="00B462DB" w:rsidRPr="004B34D5" w:rsidRDefault="00B462DB" w:rsidP="0076289E">
            <w:pPr>
              <w:jc w:val="center"/>
              <w:rPr>
                <w:rFonts w:eastAsia="MS Mincho"/>
              </w:rPr>
            </w:pPr>
            <w:r w:rsidRPr="004B34D5">
              <w:rPr>
                <w:rFonts w:eastAsia="MS Mincho"/>
              </w:rPr>
              <w:t>Опыт участника</w:t>
            </w:r>
          </w:p>
        </w:tc>
        <w:tc>
          <w:tcPr>
            <w:tcW w:w="1432" w:type="dxa"/>
          </w:tcPr>
          <w:p w:rsidR="00B462DB" w:rsidRPr="004B34D5" w:rsidRDefault="00B462DB" w:rsidP="0076289E">
            <w:pPr>
              <w:jc w:val="both"/>
              <w:rPr>
                <w:rFonts w:eastAsia="MS Mincho"/>
              </w:rPr>
            </w:pPr>
            <w:r w:rsidRPr="004B34D5">
              <w:rPr>
                <w:rFonts w:eastAsia="MS Mincho"/>
              </w:rPr>
              <w:t xml:space="preserve">Максимальное количество баллов </w:t>
            </w:r>
            <w:r w:rsidR="002A1248">
              <w:rPr>
                <w:rFonts w:eastAsia="MS Mincho"/>
              </w:rPr>
              <w:t>–</w:t>
            </w:r>
            <w:r w:rsidRPr="004B34D5">
              <w:rPr>
                <w:rFonts w:eastAsia="MS Mincho"/>
              </w:rPr>
              <w:t xml:space="preserve"> </w:t>
            </w:r>
            <w:r w:rsidR="002A1248">
              <w:rPr>
                <w:rFonts w:eastAsia="MS Mincho"/>
              </w:rPr>
              <w:t xml:space="preserve">20 </w:t>
            </w:r>
            <w:r w:rsidRPr="004B34D5">
              <w:rPr>
                <w:rFonts w:eastAsia="MS Mincho"/>
              </w:rPr>
              <w:t>баллов</w:t>
            </w:r>
          </w:p>
        </w:tc>
        <w:tc>
          <w:tcPr>
            <w:tcW w:w="9815" w:type="dxa"/>
          </w:tcPr>
          <w:p w:rsidR="00432DB9" w:rsidRPr="00D12829" w:rsidRDefault="00432DB9" w:rsidP="00432DB9">
            <w:pPr>
              <w:shd w:val="clear" w:color="auto" w:fill="FFFFFF"/>
              <w:tabs>
                <w:tab w:val="left" w:pos="9354"/>
              </w:tabs>
              <w:ind w:right="-6"/>
              <w:jc w:val="both"/>
            </w:pPr>
            <w:r w:rsidRPr="004B34D5">
              <w:t xml:space="preserve">Оценивается путем деления стоимости </w:t>
            </w:r>
            <w:r w:rsidR="002A1248">
              <w:t>оказанных</w:t>
            </w:r>
            <w:r w:rsidRPr="004B34D5">
              <w:t xml:space="preserve"> каждым (j-ым) </w:t>
            </w:r>
            <w:r w:rsidRPr="00D12829">
              <w:t xml:space="preserve">участником </w:t>
            </w:r>
            <w:r w:rsidRPr="00D12829">
              <w:rPr>
                <w:i/>
              </w:rPr>
              <w:t>услуг</w:t>
            </w:r>
            <w:r w:rsidRPr="00D12829">
              <w:t xml:space="preserve"> по </w:t>
            </w:r>
            <w:r w:rsidR="002A1248" w:rsidRPr="00D12829">
              <w:t xml:space="preserve"> </w:t>
            </w:r>
            <w:r w:rsidR="00D12829" w:rsidRPr="00D12829">
              <w:t xml:space="preserve">внутренней уборке </w:t>
            </w:r>
            <w:r w:rsidR="00D12829" w:rsidRPr="00D12829">
              <w:rPr>
                <w:color w:val="000000"/>
              </w:rPr>
              <w:t>железнодорожного подвижного состава и/или крупногабаритного пассажирского транспорта (трамваев, троллейбусов, автобусов)</w:t>
            </w:r>
            <w:r w:rsidRPr="00D12829">
              <w:rPr>
                <w:i/>
              </w:rPr>
              <w:t xml:space="preserve"> </w:t>
            </w:r>
            <w:r w:rsidRPr="00D12829">
              <w:t xml:space="preserve">на начальную (максимальную) цену договора (без учета НДС), по формуле: </w:t>
            </w:r>
          </w:p>
          <w:p w:rsidR="00432DB9" w:rsidRPr="00D12829" w:rsidRDefault="006E3950" w:rsidP="002A1248">
            <w:pPr>
              <w:shd w:val="clear" w:color="auto" w:fill="FFFFFF"/>
              <w:tabs>
                <w:tab w:val="left" w:pos="9354"/>
              </w:tabs>
              <w:ind w:right="-6"/>
              <w:jc w:val="center"/>
            </w:pPr>
            <m:oMath>
              <m:sSub>
                <m:sSubPr>
                  <m:ctrlPr>
                    <w:rPr>
                      <w:rFonts w:ascii="Cambria Math" w:hAnsi="Cambria Math"/>
                      <w:i/>
                    </w:rPr>
                  </m:ctrlPr>
                </m:sSubPr>
                <m:e>
                  <m:r>
                    <w:rPr>
                      <w:rFonts w:ascii="Cambria Math"/>
                    </w:rPr>
                    <m:t>Б</m:t>
                  </m:r>
                </m:e>
                <m:sub>
                  <m:r>
                    <w:rPr>
                      <w:rFonts w:ascii="Cambria Math"/>
                    </w:rPr>
                    <m:t>j</m:t>
                  </m:r>
                </m:sub>
              </m:sSub>
              <m:r>
                <w:rPr>
                  <w:rFonts w:ascii="Cambria Math"/>
                </w:rPr>
                <m:t>=</m:t>
              </m:r>
              <m:f>
                <m:fPr>
                  <m:ctrlPr>
                    <w:rPr>
                      <w:rFonts w:ascii="Cambria Math" w:hAnsi="Cambria Math"/>
                      <w:i/>
                    </w:rPr>
                  </m:ctrlPr>
                </m:fPr>
                <m:num>
                  <m:r>
                    <w:rPr>
                      <w:rFonts w:ascii="Cambria Math"/>
                    </w:rPr>
                    <m:t>Ц</m:t>
                  </m:r>
                  <m:sSub>
                    <m:sSubPr>
                      <m:ctrlPr>
                        <w:rPr>
                          <w:rFonts w:ascii="Cambria Math" w:hAnsi="Cambria Math"/>
                          <w:i/>
                        </w:rPr>
                      </m:ctrlPr>
                    </m:sSubPr>
                    <m:e>
                      <m:r>
                        <w:rPr>
                          <w:rFonts w:ascii="Cambria Math"/>
                        </w:rPr>
                        <m:t>j</m:t>
                      </m:r>
                    </m:e>
                    <m:sub>
                      <m:sSub>
                        <m:sSubPr>
                          <m:ctrlPr>
                            <w:rPr>
                              <w:rFonts w:ascii="Cambria Math" w:hAnsi="Cambria Math"/>
                              <w:i/>
                            </w:rPr>
                          </m:ctrlPr>
                        </m:sSubPr>
                        <m:e>
                          <m:r>
                            <w:rPr>
                              <w:rFonts w:ascii="Cambria Math"/>
                            </w:rPr>
                            <m:t>Σ</m:t>
                          </m:r>
                        </m:e>
                        <m:sub>
                          <m:r>
                            <w:rPr>
                              <w:rFonts w:ascii="Cambria Math"/>
                            </w:rPr>
                            <m:t>опы</m:t>
                          </m:r>
                          <m:sSub>
                            <m:sSubPr>
                              <m:ctrlPr>
                                <w:rPr>
                                  <w:rFonts w:ascii="Cambria Math" w:hAnsi="Cambria Math"/>
                                  <w:i/>
                                </w:rPr>
                              </m:ctrlPr>
                            </m:sSubPr>
                            <m:e>
                              <m:r>
                                <w:rPr>
                                  <w:rFonts w:ascii="Cambria Math"/>
                                </w:rPr>
                                <m:t>т</m:t>
                              </m:r>
                            </m:e>
                            <m:sub/>
                          </m:sSub>
                        </m:sub>
                      </m:sSub>
                    </m:sub>
                  </m:sSub>
                </m:num>
                <m:den>
                  <m:sSub>
                    <m:sSubPr>
                      <m:ctrlPr>
                        <w:rPr>
                          <w:rFonts w:ascii="Cambria Math" w:hAnsi="Cambria Math"/>
                          <w:i/>
                        </w:rPr>
                      </m:ctrlPr>
                    </m:sSubPr>
                    <m:e>
                      <m:r>
                        <w:rPr>
                          <w:rFonts w:ascii="Cambria Math"/>
                        </w:rPr>
                        <m:t>Ц</m:t>
                      </m:r>
                    </m:e>
                    <m:sub>
                      <m:r>
                        <w:rPr>
                          <w:rFonts w:ascii="Cambria Math"/>
                        </w:rPr>
                        <m:t>нач</m:t>
                      </m:r>
                      <m:r>
                        <w:rPr>
                          <w:rFonts w:ascii="Cambria Math"/>
                        </w:rPr>
                        <m:t>.</m:t>
                      </m:r>
                      <m:r>
                        <w:rPr>
                          <w:rFonts w:ascii="Cambria Math"/>
                        </w:rPr>
                        <m:t>макс</m:t>
                      </m:r>
                      <m:r>
                        <w:rPr>
                          <w:rFonts w:ascii="Cambria Math"/>
                        </w:rPr>
                        <m:t>.</m:t>
                      </m:r>
                    </m:sub>
                  </m:sSub>
                </m:den>
              </m:f>
              <m:r>
                <w:rPr>
                  <w:rFonts w:ascii="Cambria Math"/>
                </w:rPr>
                <m:t>*</m:t>
              </m:r>
              <m:r>
                <w:rPr>
                  <w:rFonts w:ascii="Cambria Math"/>
                </w:rPr>
                <m:t>20</m:t>
              </m:r>
            </m:oMath>
            <w:r w:rsidR="00432DB9" w:rsidRPr="00D12829">
              <w:t xml:space="preserve">   , где</w:t>
            </w:r>
          </w:p>
          <w:p w:rsidR="00432DB9" w:rsidRPr="004B34D5" w:rsidRDefault="00432DB9" w:rsidP="00432DB9">
            <w:pPr>
              <w:shd w:val="clear" w:color="auto" w:fill="FFFFFF"/>
              <w:tabs>
                <w:tab w:val="left" w:pos="9354"/>
              </w:tabs>
              <w:ind w:right="-6"/>
              <w:jc w:val="both"/>
            </w:pPr>
            <w:r w:rsidRPr="004B34D5">
              <w:t>Б j – количество баллов j-го участника;</w:t>
            </w:r>
          </w:p>
          <w:p w:rsidR="00432DB9" w:rsidRPr="004B34D5" w:rsidRDefault="00432DB9" w:rsidP="00432DB9">
            <w:pPr>
              <w:shd w:val="clear" w:color="auto" w:fill="FFFFFF"/>
              <w:tabs>
                <w:tab w:val="left" w:pos="9354"/>
              </w:tabs>
              <w:ind w:right="-6"/>
              <w:jc w:val="both"/>
            </w:pPr>
            <w:r w:rsidRPr="004B34D5">
              <w:t xml:space="preserve">Цj Σ опыт – стоимость </w:t>
            </w:r>
            <w:r w:rsidR="002A1248">
              <w:t>оказанных</w:t>
            </w:r>
            <w:r w:rsidRPr="004B34D5">
              <w:t xml:space="preserve"> j-ым участником </w:t>
            </w:r>
            <w:r w:rsidRPr="004B34D5">
              <w:rPr>
                <w:i/>
              </w:rPr>
              <w:t>услуг</w:t>
            </w:r>
            <w:r w:rsidRPr="004B34D5">
              <w:t xml:space="preserve"> </w:t>
            </w:r>
            <w:r w:rsidR="00D12829" w:rsidRPr="00D12829">
              <w:t xml:space="preserve">по  внутренней уборке </w:t>
            </w:r>
            <w:r w:rsidR="00D12829" w:rsidRPr="00D12829">
              <w:rPr>
                <w:color w:val="000000"/>
              </w:rPr>
              <w:t>железнодорожного подвижного состава и/или крупногабаритного пассажирского транспорта (трамваев, троллейбусов, автобусов)</w:t>
            </w:r>
            <w:r w:rsidR="00D12829" w:rsidRPr="00D12829">
              <w:rPr>
                <w:i/>
              </w:rPr>
              <w:t xml:space="preserve"> </w:t>
            </w:r>
            <w:r w:rsidRPr="004B34D5">
              <w:t xml:space="preserve"> (без учета НДС);</w:t>
            </w:r>
          </w:p>
          <w:p w:rsidR="00432DB9" w:rsidRPr="004B34D5" w:rsidRDefault="00432DB9" w:rsidP="00432DB9">
            <w:pPr>
              <w:shd w:val="clear" w:color="auto" w:fill="FFFFFF"/>
              <w:tabs>
                <w:tab w:val="left" w:pos="9354"/>
              </w:tabs>
              <w:ind w:right="-6"/>
              <w:jc w:val="both"/>
            </w:pPr>
            <w:r w:rsidRPr="004B34D5">
              <w:t>Ц нач.макс. – начальная (максимальная) цена договора (без учета НДС).</w:t>
            </w:r>
          </w:p>
          <w:p w:rsidR="00432DB9" w:rsidRPr="004B34D5" w:rsidRDefault="002A1248" w:rsidP="00432DB9">
            <w:pPr>
              <w:jc w:val="both"/>
            </w:pPr>
            <w:r>
              <w:t>20</w:t>
            </w:r>
            <w:r w:rsidR="00432DB9" w:rsidRPr="004B34D5">
              <w:t xml:space="preserve"> – максимально возможное количество баллов.</w:t>
            </w:r>
          </w:p>
          <w:p w:rsidR="00265211" w:rsidRPr="004B34D5" w:rsidRDefault="00432DB9" w:rsidP="00CA692B">
            <w:pPr>
              <w:shd w:val="clear" w:color="auto" w:fill="FFFFFF"/>
              <w:tabs>
                <w:tab w:val="left" w:pos="9354"/>
              </w:tabs>
              <w:ind w:right="-6"/>
              <w:jc w:val="both"/>
              <w:rPr>
                <w:rFonts w:eastAsia="MS Mincho"/>
              </w:rPr>
            </w:pPr>
            <w:r w:rsidRPr="004B34D5">
              <w:t xml:space="preserve">В случае, если стоимость оказанных услуг равна или больше начальной (максимальной) цены договора (без учета НДС), то участнику сразу присваивается </w:t>
            </w:r>
            <w:r w:rsidR="002A1248">
              <w:t xml:space="preserve">20 </w:t>
            </w:r>
            <w:r w:rsidRPr="004B34D5">
              <w:t>баллов.</w:t>
            </w:r>
          </w:p>
        </w:tc>
      </w:tr>
      <w:tr w:rsidR="00D12829" w:rsidRPr="004B34D5" w:rsidTr="002A1248">
        <w:trPr>
          <w:trHeight w:val="1971"/>
        </w:trPr>
        <w:tc>
          <w:tcPr>
            <w:tcW w:w="1050" w:type="dxa"/>
          </w:tcPr>
          <w:p w:rsidR="00D12829" w:rsidRPr="004B34D5" w:rsidRDefault="006D6DDA" w:rsidP="00D12829">
            <w:pPr>
              <w:shd w:val="clear" w:color="auto" w:fill="FFFFFF"/>
              <w:tabs>
                <w:tab w:val="num" w:pos="1080"/>
                <w:tab w:val="left" w:pos="2700"/>
                <w:tab w:val="left" w:pos="9354"/>
              </w:tabs>
              <w:jc w:val="both"/>
              <w:rPr>
                <w:rFonts w:eastAsia="MS Mincho"/>
              </w:rPr>
            </w:pPr>
            <w:r>
              <w:rPr>
                <w:rFonts w:eastAsia="MS Mincho"/>
              </w:rPr>
              <w:t>3</w:t>
            </w:r>
          </w:p>
        </w:tc>
        <w:tc>
          <w:tcPr>
            <w:tcW w:w="2522" w:type="dxa"/>
            <w:gridSpan w:val="2"/>
          </w:tcPr>
          <w:p w:rsidR="00D12829" w:rsidRPr="00CA692B" w:rsidRDefault="00D12829" w:rsidP="00D12829">
            <w:pPr>
              <w:jc w:val="center"/>
              <w:rPr>
                <w:rFonts w:eastAsia="MS Mincho"/>
              </w:rPr>
            </w:pPr>
            <w:r w:rsidRPr="00CA692B">
              <w:rPr>
                <w:rFonts w:eastAsia="MS Mincho"/>
              </w:rPr>
              <w:t xml:space="preserve">Опыт </w:t>
            </w:r>
            <w:r w:rsidR="001735F3" w:rsidRPr="00CA692B">
              <w:rPr>
                <w:rFonts w:eastAsia="MS Mincho"/>
              </w:rPr>
              <w:t xml:space="preserve">оказания услуг </w:t>
            </w:r>
            <w:r w:rsidRPr="00CA692B">
              <w:rPr>
                <w:rFonts w:eastAsia="MS Mincho"/>
              </w:rPr>
              <w:t>по уборке железнодорожного подвижного состава</w:t>
            </w:r>
          </w:p>
        </w:tc>
        <w:tc>
          <w:tcPr>
            <w:tcW w:w="1432" w:type="dxa"/>
          </w:tcPr>
          <w:p w:rsidR="00D12829" w:rsidRPr="00CA692B" w:rsidRDefault="00D12829" w:rsidP="00D12829">
            <w:pPr>
              <w:jc w:val="both"/>
              <w:rPr>
                <w:rFonts w:eastAsia="MS Mincho"/>
              </w:rPr>
            </w:pPr>
            <w:r w:rsidRPr="00CA692B">
              <w:rPr>
                <w:rFonts w:eastAsia="MS Mincho"/>
              </w:rPr>
              <w:t>Максимальное количество баллов – 10 баллов</w:t>
            </w:r>
          </w:p>
        </w:tc>
        <w:tc>
          <w:tcPr>
            <w:tcW w:w="9815" w:type="dxa"/>
          </w:tcPr>
          <w:p w:rsidR="001735F3" w:rsidRPr="00CA692B" w:rsidRDefault="001735F3" w:rsidP="001735F3">
            <w:pPr>
              <w:spacing w:after="160"/>
              <w:jc w:val="both"/>
              <w:rPr>
                <w:rFonts w:eastAsiaTheme="minorHAnsi"/>
                <w:lang w:eastAsia="en-US"/>
              </w:rPr>
            </w:pPr>
            <w:r w:rsidRPr="00CA692B">
              <w:rPr>
                <w:rFonts w:eastAsiaTheme="minorHAnsi"/>
                <w:lang w:eastAsia="en-US"/>
              </w:rPr>
              <w:t>Максимальное количество баллов (10 баллов) присваивается участнику при наличии опыта оказания услуг по</w:t>
            </w:r>
            <w:r w:rsidRPr="00CA692B">
              <w:rPr>
                <w:rFonts w:eastAsia="MS Mincho"/>
              </w:rPr>
              <w:t xml:space="preserve"> уборке железнодорожного подвижного состава</w:t>
            </w:r>
            <w:r w:rsidRPr="00CA692B">
              <w:rPr>
                <w:rFonts w:eastAsiaTheme="minorHAnsi"/>
                <w:lang w:eastAsia="en-US"/>
              </w:rPr>
              <w:t xml:space="preserve"> (вне зависимости от количества договоров/иных документов, подтверждающих наличие опыта оказания услуг по </w:t>
            </w:r>
            <w:r w:rsidRPr="00CA692B">
              <w:rPr>
                <w:rFonts w:eastAsia="MS Mincho"/>
              </w:rPr>
              <w:t>уборке железнодорожного подвижного состава</w:t>
            </w:r>
            <w:r w:rsidRPr="00CA692B">
              <w:rPr>
                <w:rFonts w:eastAsiaTheme="minorHAnsi"/>
                <w:lang w:eastAsia="en-US"/>
              </w:rPr>
              <w:t>).</w:t>
            </w:r>
          </w:p>
          <w:p w:rsidR="001735F3" w:rsidRPr="00CA692B" w:rsidRDefault="001735F3" w:rsidP="001735F3">
            <w:pPr>
              <w:shd w:val="clear" w:color="auto" w:fill="FFFFFF"/>
              <w:tabs>
                <w:tab w:val="left" w:pos="9354"/>
              </w:tabs>
              <w:ind w:right="-6"/>
              <w:jc w:val="both"/>
            </w:pPr>
            <w:r w:rsidRPr="00CA692B">
              <w:rPr>
                <w:rFonts w:eastAsiaTheme="minorHAnsi"/>
                <w:lang w:eastAsia="en-US"/>
              </w:rPr>
              <w:t xml:space="preserve">За отсутствие опыта </w:t>
            </w:r>
            <w:r w:rsidRPr="00CA692B">
              <w:rPr>
                <w:rFonts w:eastAsia="MS Mincho"/>
              </w:rPr>
              <w:t>по уборке железнодорожного подвижного состава</w:t>
            </w:r>
            <w:r w:rsidRPr="00CA692B">
              <w:rPr>
                <w:rFonts w:eastAsiaTheme="minorHAnsi"/>
                <w:lang w:eastAsia="en-US"/>
              </w:rPr>
              <w:t xml:space="preserve"> баллы не начисляются.</w:t>
            </w:r>
          </w:p>
          <w:p w:rsidR="00D12829" w:rsidRPr="00CA692B" w:rsidRDefault="00D12829" w:rsidP="00D12829">
            <w:pPr>
              <w:shd w:val="clear" w:color="auto" w:fill="FFFFFF"/>
              <w:tabs>
                <w:tab w:val="left" w:pos="9354"/>
              </w:tabs>
              <w:ind w:right="-6"/>
              <w:jc w:val="both"/>
              <w:rPr>
                <w:rFonts w:eastAsia="MS Mincho"/>
              </w:rPr>
            </w:pPr>
          </w:p>
        </w:tc>
      </w:tr>
      <w:tr w:rsidR="00D12829" w:rsidRPr="004B34D5" w:rsidTr="002A1248">
        <w:trPr>
          <w:trHeight w:val="1971"/>
        </w:trPr>
        <w:tc>
          <w:tcPr>
            <w:tcW w:w="1050" w:type="dxa"/>
          </w:tcPr>
          <w:p w:rsidR="00D12829" w:rsidRPr="004B34D5" w:rsidRDefault="006D6DDA" w:rsidP="00D12829">
            <w:pPr>
              <w:shd w:val="clear" w:color="auto" w:fill="FFFFFF"/>
              <w:tabs>
                <w:tab w:val="num" w:pos="1080"/>
                <w:tab w:val="left" w:pos="2700"/>
                <w:tab w:val="left" w:pos="9354"/>
              </w:tabs>
              <w:jc w:val="both"/>
            </w:pPr>
            <w:r>
              <w:rPr>
                <w:rFonts w:eastAsia="MS Mincho"/>
              </w:rPr>
              <w:lastRenderedPageBreak/>
              <w:t>4</w:t>
            </w:r>
          </w:p>
        </w:tc>
        <w:tc>
          <w:tcPr>
            <w:tcW w:w="2522" w:type="dxa"/>
            <w:gridSpan w:val="2"/>
          </w:tcPr>
          <w:p w:rsidR="00D12829" w:rsidRPr="004B34D5" w:rsidRDefault="00D12829" w:rsidP="00D12829">
            <w:pPr>
              <w:shd w:val="clear" w:color="auto" w:fill="FFFFFF"/>
              <w:tabs>
                <w:tab w:val="num" w:pos="1080"/>
                <w:tab w:val="left" w:pos="2700"/>
                <w:tab w:val="left" w:pos="9354"/>
              </w:tabs>
              <w:jc w:val="both"/>
            </w:pPr>
            <w:r w:rsidRPr="004B34D5">
              <w:rPr>
                <w:rFonts w:eastAsia="MS Mincho"/>
              </w:rPr>
              <w:t xml:space="preserve">Наличие системы менеджмента качества </w:t>
            </w:r>
          </w:p>
        </w:tc>
        <w:tc>
          <w:tcPr>
            <w:tcW w:w="1432" w:type="dxa"/>
          </w:tcPr>
          <w:p w:rsidR="00D12829" w:rsidRPr="004B34D5" w:rsidRDefault="00D12829" w:rsidP="00D12829">
            <w:pPr>
              <w:shd w:val="clear" w:color="auto" w:fill="FFFFFF"/>
              <w:tabs>
                <w:tab w:val="num" w:pos="1080"/>
                <w:tab w:val="left" w:pos="2700"/>
                <w:tab w:val="left" w:pos="9354"/>
              </w:tabs>
              <w:jc w:val="both"/>
            </w:pPr>
            <w:r w:rsidRPr="004B34D5">
              <w:rPr>
                <w:rFonts w:eastAsia="MS Mincho"/>
              </w:rPr>
              <w:t xml:space="preserve">Максимальное количество баллов - </w:t>
            </w:r>
            <w:r w:rsidR="006D6DDA">
              <w:rPr>
                <w:rFonts w:eastAsia="MS Mincho"/>
              </w:rPr>
              <w:t>5</w:t>
            </w:r>
            <w:r w:rsidRPr="004B34D5">
              <w:rPr>
                <w:rFonts w:eastAsia="MS Mincho"/>
              </w:rPr>
              <w:t xml:space="preserve"> баллов</w:t>
            </w:r>
          </w:p>
        </w:tc>
        <w:tc>
          <w:tcPr>
            <w:tcW w:w="9815" w:type="dxa"/>
          </w:tcPr>
          <w:p w:rsidR="00D12829" w:rsidRPr="004B34D5" w:rsidRDefault="00D12829" w:rsidP="00D12829">
            <w:pPr>
              <w:shd w:val="clear" w:color="auto" w:fill="FFFFFF"/>
              <w:tabs>
                <w:tab w:val="num" w:pos="1080"/>
                <w:tab w:val="left" w:pos="2700"/>
                <w:tab w:val="left" w:pos="9354"/>
              </w:tabs>
              <w:jc w:val="both"/>
            </w:pPr>
            <w:r w:rsidRPr="004B34D5">
              <w:rPr>
                <w:rFonts w:eastAsia="MS Mincho"/>
              </w:rPr>
              <w:t xml:space="preserve">Максимальное количество баллов  присваивается при наличии у участника системы менеджмента качества деятельности по </w:t>
            </w:r>
            <w:r w:rsidRPr="002C26AA">
              <w:rPr>
                <w:rFonts w:eastAsia="MS Mincho"/>
              </w:rPr>
              <w:t xml:space="preserve"> </w:t>
            </w:r>
            <w:r>
              <w:t>уборке подвижного состава</w:t>
            </w:r>
            <w:r w:rsidRPr="004B34D5">
              <w:rPr>
                <w:rFonts w:eastAsia="MS Mincho"/>
              </w:rPr>
              <w:t xml:space="preserve"> сертифицированной на соответствие требованиям стандарта ISO, IRIS, иным стандартам.</w:t>
            </w:r>
          </w:p>
          <w:p w:rsidR="00D12829" w:rsidRPr="004B34D5" w:rsidRDefault="00D12829" w:rsidP="00D12829">
            <w:pPr>
              <w:shd w:val="clear" w:color="auto" w:fill="FFFFFF"/>
              <w:tabs>
                <w:tab w:val="num" w:pos="1080"/>
                <w:tab w:val="left" w:pos="2700"/>
                <w:tab w:val="left" w:pos="9354"/>
              </w:tabs>
              <w:jc w:val="both"/>
            </w:pPr>
            <w:r w:rsidRPr="004B34D5">
              <w:rPr>
                <w:rFonts w:eastAsia="MS Mincho"/>
              </w:rPr>
              <w:t xml:space="preserve">За наличие собственной системы менеджмента качества деятельности </w:t>
            </w:r>
            <w:r w:rsidRPr="002C26AA">
              <w:rPr>
                <w:rFonts w:eastAsia="MS Mincho"/>
              </w:rPr>
              <w:t xml:space="preserve">по </w:t>
            </w:r>
            <w:r>
              <w:t>уборке подвижного состава</w:t>
            </w:r>
            <w:r w:rsidRPr="004B34D5">
              <w:rPr>
                <w:rFonts w:eastAsia="MS Mincho"/>
              </w:rPr>
              <w:t xml:space="preserve"> начисляются баллы, в 2 раза меньше максимального количества баллов.</w:t>
            </w:r>
          </w:p>
          <w:p w:rsidR="00D12829" w:rsidRPr="004B34D5" w:rsidRDefault="00D12829" w:rsidP="00D12829">
            <w:pPr>
              <w:shd w:val="clear" w:color="auto" w:fill="FFFFFF"/>
              <w:tabs>
                <w:tab w:val="num" w:pos="1080"/>
                <w:tab w:val="left" w:pos="2700"/>
                <w:tab w:val="left" w:pos="9354"/>
              </w:tabs>
              <w:jc w:val="both"/>
            </w:pPr>
            <w:r w:rsidRPr="004B34D5">
              <w:rPr>
                <w:rFonts w:eastAsia="MS Mincho"/>
              </w:rPr>
              <w:t xml:space="preserve">При отсутствии у участника системы менеджмента качества деятельности по </w:t>
            </w:r>
            <w:r w:rsidRPr="002C26AA">
              <w:rPr>
                <w:rFonts w:eastAsia="MS Mincho"/>
              </w:rPr>
              <w:t xml:space="preserve"> </w:t>
            </w:r>
            <w:r>
              <w:t>уборке подвижного состава</w:t>
            </w:r>
            <w:r w:rsidRPr="004B34D5">
              <w:rPr>
                <w:rFonts w:eastAsia="MS Mincho"/>
              </w:rPr>
              <w:t xml:space="preserve"> баллы не начисляются.</w:t>
            </w:r>
          </w:p>
        </w:tc>
      </w:tr>
    </w:tbl>
    <w:p w:rsidR="00B462DB" w:rsidRPr="004B34D5" w:rsidRDefault="00B462DB" w:rsidP="00B462DB">
      <w:pPr>
        <w:pStyle w:val="a9"/>
        <w:rPr>
          <w:sz w:val="28"/>
        </w:rPr>
      </w:pPr>
      <w:r w:rsidRPr="004B34D5">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2A1248" w:rsidRDefault="002A1248" w:rsidP="002A1248">
      <w:pPr>
        <w:pStyle w:val="a9"/>
        <w:widowControl w:val="0"/>
        <w:tabs>
          <w:tab w:val="left" w:pos="1134"/>
        </w:tabs>
        <w:suppressAutoHyphens/>
        <w:ind w:firstLine="720"/>
        <w:rPr>
          <w:sz w:val="28"/>
        </w:rPr>
      </w:pPr>
      <w:r w:rsidRPr="00CA692B">
        <w:rPr>
          <w:sz w:val="28"/>
        </w:rPr>
        <w:t xml:space="preserve">- копии действующего сертификата соответствия системы менеджмента качества стандарту </w:t>
      </w:r>
      <w:r w:rsidRPr="00CA692B">
        <w:rPr>
          <w:sz w:val="28"/>
          <w:lang w:val="en-US"/>
        </w:rPr>
        <w:t>ISO</w:t>
      </w:r>
      <w:r w:rsidRPr="00CA692B">
        <w:rPr>
          <w:sz w:val="28"/>
        </w:rPr>
        <w:t xml:space="preserve"> или </w:t>
      </w:r>
      <w:r w:rsidRPr="00CA692B">
        <w:rPr>
          <w:sz w:val="28"/>
          <w:lang w:val="en-US"/>
        </w:rPr>
        <w:t>IRIS</w:t>
      </w:r>
      <w:r w:rsidRPr="00CA692B">
        <w:rPr>
          <w:sz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75429F" w:rsidRDefault="0075429F" w:rsidP="0075429F">
      <w:pPr>
        <w:pStyle w:val="110"/>
        <w:ind w:firstLine="709"/>
      </w:pPr>
    </w:p>
    <w:p w:rsidR="00CA692B" w:rsidRDefault="00CA692B" w:rsidP="00CA692B">
      <w:pPr>
        <w:pStyle w:val="2"/>
        <w:suppressAutoHyphens/>
        <w:spacing w:before="0" w:after="0"/>
        <w:rPr>
          <w:rFonts w:ascii="Times New Roman" w:hAnsi="Times New Roman"/>
          <w:b w:val="0"/>
          <w:bCs w:val="0"/>
          <w:i w:val="0"/>
          <w:iCs w:val="0"/>
        </w:rPr>
      </w:pPr>
    </w:p>
    <w:p w:rsidR="00CA692B" w:rsidRPr="004B34D5" w:rsidRDefault="00CA692B" w:rsidP="0075429F">
      <w:pPr>
        <w:pStyle w:val="110"/>
        <w:ind w:firstLine="709"/>
        <w:sectPr w:rsidR="00CA692B" w:rsidRPr="004B34D5" w:rsidSect="00F25456">
          <w:pgSz w:w="16838" w:h="11906" w:orient="landscape" w:code="9"/>
          <w:pgMar w:top="1134" w:right="1134" w:bottom="924" w:left="992" w:header="794" w:footer="794" w:gutter="0"/>
          <w:pgNumType w:start="1"/>
          <w:cols w:space="708"/>
          <w:titlePg/>
          <w:docGrid w:linePitch="360"/>
        </w:sectPr>
      </w:pPr>
    </w:p>
    <w:p w:rsidR="00957A81" w:rsidRPr="004B34D5" w:rsidRDefault="00EA7AEC" w:rsidP="00EA7AEC">
      <w:pPr>
        <w:pStyle w:val="1"/>
        <w:pageBreakBefore/>
        <w:spacing w:before="0" w:after="0"/>
        <w:ind w:left="709"/>
        <w:rPr>
          <w:rFonts w:ascii="Times New Roman" w:hAnsi="Times New Roman" w:cs="Times New Roman"/>
          <w:sz w:val="28"/>
          <w:szCs w:val="28"/>
        </w:rPr>
      </w:pPr>
      <w:r w:rsidRPr="004B34D5">
        <w:rPr>
          <w:rFonts w:ascii="Times New Roman" w:hAnsi="Times New Roman" w:cs="Times New Roman"/>
          <w:sz w:val="28"/>
          <w:szCs w:val="28"/>
        </w:rPr>
        <w:lastRenderedPageBreak/>
        <w:t>Часть 2.</w:t>
      </w:r>
      <w:r w:rsidR="00957A81" w:rsidRPr="004B34D5">
        <w:rPr>
          <w:rFonts w:ascii="Times New Roman" w:hAnsi="Times New Roman" w:cs="Times New Roman"/>
          <w:sz w:val="28"/>
          <w:szCs w:val="28"/>
        </w:rPr>
        <w:t xml:space="preserve"> </w:t>
      </w:r>
      <w:bookmarkStart w:id="13" w:name="_Toc517767664"/>
      <w:r w:rsidR="00957A81" w:rsidRPr="004B34D5">
        <w:rPr>
          <w:rFonts w:ascii="Times New Roman" w:hAnsi="Times New Roman" w:cs="Times New Roman"/>
          <w:sz w:val="28"/>
          <w:szCs w:val="28"/>
        </w:rPr>
        <w:t>Сроки проведения конкурса</w:t>
      </w:r>
      <w:bookmarkEnd w:id="13"/>
      <w:r w:rsidRPr="004B34D5">
        <w:rPr>
          <w:rFonts w:ascii="Times New Roman" w:hAnsi="Times New Roman" w:cs="Times New Roman"/>
          <w:sz w:val="28"/>
          <w:szCs w:val="28"/>
        </w:rPr>
        <w:t>, контактные данные</w:t>
      </w:r>
    </w:p>
    <w:p w:rsidR="00957A81" w:rsidRPr="004B34D5" w:rsidRDefault="00957A81" w:rsidP="00957A8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0347"/>
      </w:tblGrid>
      <w:tr w:rsidR="00957A81" w:rsidRPr="004B34D5" w:rsidTr="000973F8">
        <w:tc>
          <w:tcPr>
            <w:tcW w:w="817" w:type="dxa"/>
          </w:tcPr>
          <w:p w:rsidR="00957A81" w:rsidRPr="004B34D5" w:rsidRDefault="00957A81" w:rsidP="00957A81">
            <w:r w:rsidRPr="004B34D5">
              <w:t>№п/п</w:t>
            </w:r>
          </w:p>
        </w:tc>
        <w:tc>
          <w:tcPr>
            <w:tcW w:w="3119" w:type="dxa"/>
          </w:tcPr>
          <w:p w:rsidR="00957A81" w:rsidRPr="004B34D5" w:rsidRDefault="00957A81" w:rsidP="00957A81">
            <w:r w:rsidRPr="004B34D5">
              <w:t>Параметры закупки</w:t>
            </w:r>
          </w:p>
        </w:tc>
        <w:tc>
          <w:tcPr>
            <w:tcW w:w="10347" w:type="dxa"/>
          </w:tcPr>
          <w:p w:rsidR="00957A81" w:rsidRPr="004B34D5" w:rsidRDefault="00957A81" w:rsidP="00957A81">
            <w:r w:rsidRPr="004B34D5">
              <w:t>Сведения о закупке</w:t>
            </w:r>
          </w:p>
        </w:tc>
      </w:tr>
      <w:tr w:rsidR="00957A81" w:rsidRPr="004B34D5" w:rsidTr="000973F8">
        <w:tc>
          <w:tcPr>
            <w:tcW w:w="817" w:type="dxa"/>
          </w:tcPr>
          <w:p w:rsidR="00957A81" w:rsidRPr="004B34D5" w:rsidRDefault="00957A81" w:rsidP="00957A81">
            <w:r w:rsidRPr="004B34D5">
              <w:t>2.1</w:t>
            </w:r>
          </w:p>
        </w:tc>
        <w:tc>
          <w:tcPr>
            <w:tcW w:w="3119" w:type="dxa"/>
          </w:tcPr>
          <w:p w:rsidR="00957A81" w:rsidRPr="004B34D5" w:rsidRDefault="00957A81" w:rsidP="00957A81">
            <w:pPr>
              <w:rPr>
                <w:sz w:val="28"/>
                <w:szCs w:val="28"/>
              </w:rPr>
            </w:pPr>
            <w:r w:rsidRPr="004B34D5">
              <w:rPr>
                <w:sz w:val="28"/>
                <w:szCs w:val="28"/>
              </w:rPr>
              <w:t>Сведения о заказчике</w:t>
            </w:r>
          </w:p>
        </w:tc>
        <w:tc>
          <w:tcPr>
            <w:tcW w:w="10347" w:type="dxa"/>
          </w:tcPr>
          <w:p w:rsidR="000D6A26" w:rsidRPr="0008375B" w:rsidRDefault="000D6A26" w:rsidP="000D6A26">
            <w:pPr>
              <w:ind w:firstLine="709"/>
              <w:jc w:val="both"/>
              <w:rPr>
                <w:bCs/>
                <w:sz w:val="28"/>
                <w:szCs w:val="28"/>
              </w:rPr>
            </w:pPr>
            <w:r w:rsidRPr="0008375B">
              <w:rPr>
                <w:bCs/>
                <w:sz w:val="28"/>
                <w:szCs w:val="28"/>
              </w:rPr>
              <w:t>Заказчик</w:t>
            </w:r>
            <w:r>
              <w:rPr>
                <w:bCs/>
                <w:sz w:val="28"/>
                <w:szCs w:val="28"/>
              </w:rPr>
              <w:t xml:space="preserve"> (организатор)</w:t>
            </w:r>
            <w:r w:rsidRPr="0008375B">
              <w:rPr>
                <w:bCs/>
                <w:sz w:val="28"/>
                <w:szCs w:val="28"/>
              </w:rPr>
              <w:t xml:space="preserve"> – акционерное общество «Пригородная пассажирская компания «Черноземье» (АО «ППК «Черноземье»).</w:t>
            </w:r>
          </w:p>
          <w:p w:rsidR="000D6A26" w:rsidRPr="0008375B" w:rsidRDefault="000D6A26" w:rsidP="000D6A26">
            <w:pPr>
              <w:ind w:firstLine="709"/>
              <w:jc w:val="both"/>
              <w:rPr>
                <w:bCs/>
                <w:i/>
                <w:sz w:val="28"/>
                <w:szCs w:val="28"/>
              </w:rPr>
            </w:pPr>
            <w:r w:rsidRPr="0008375B">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0D6A26" w:rsidRPr="0008375B" w:rsidRDefault="000D6A26" w:rsidP="000D6A26">
            <w:pPr>
              <w:ind w:firstLine="709"/>
              <w:jc w:val="both"/>
              <w:rPr>
                <w:bCs/>
                <w:i/>
                <w:sz w:val="28"/>
                <w:szCs w:val="28"/>
              </w:rPr>
            </w:pPr>
            <w:r w:rsidRPr="0008375B">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0D6A26" w:rsidRPr="0008375B" w:rsidRDefault="000D6A26" w:rsidP="000D6A26">
            <w:pPr>
              <w:ind w:firstLine="709"/>
              <w:jc w:val="both"/>
              <w:rPr>
                <w:bCs/>
                <w:i/>
                <w:sz w:val="28"/>
                <w:szCs w:val="28"/>
              </w:rPr>
            </w:pPr>
          </w:p>
          <w:p w:rsidR="000D6A26" w:rsidRPr="0008375B" w:rsidRDefault="000D6A26" w:rsidP="000D6A26">
            <w:pPr>
              <w:jc w:val="both"/>
              <w:rPr>
                <w:bCs/>
                <w:sz w:val="28"/>
                <w:szCs w:val="28"/>
              </w:rPr>
            </w:pPr>
            <w:r w:rsidRPr="0008375B">
              <w:rPr>
                <w:bCs/>
                <w:sz w:val="28"/>
                <w:szCs w:val="28"/>
              </w:rPr>
              <w:t>Контактные данные:</w:t>
            </w:r>
          </w:p>
          <w:p w:rsidR="000D6A26" w:rsidRPr="0008375B" w:rsidRDefault="000D6A26" w:rsidP="000D6A26">
            <w:pPr>
              <w:jc w:val="both"/>
              <w:rPr>
                <w:bCs/>
                <w:sz w:val="28"/>
                <w:szCs w:val="28"/>
              </w:rPr>
            </w:pPr>
            <w:r w:rsidRPr="0008375B">
              <w:rPr>
                <w:bCs/>
                <w:sz w:val="28"/>
                <w:szCs w:val="28"/>
              </w:rPr>
              <w:t xml:space="preserve">Контактное лицо: </w:t>
            </w:r>
            <w:r>
              <w:rPr>
                <w:bCs/>
                <w:sz w:val="28"/>
                <w:szCs w:val="28"/>
              </w:rPr>
              <w:t xml:space="preserve">инженер 1 категории сектора договорной и претензионной работы </w:t>
            </w:r>
            <w:r w:rsidRPr="0008375B">
              <w:rPr>
                <w:bCs/>
                <w:sz w:val="28"/>
                <w:szCs w:val="28"/>
              </w:rPr>
              <w:t>Тихонова Лариса Викторовна</w:t>
            </w:r>
          </w:p>
          <w:p w:rsidR="000D6A26" w:rsidRPr="0008375B" w:rsidRDefault="000D6A26" w:rsidP="000D6A26">
            <w:pPr>
              <w:pStyle w:val="11"/>
              <w:ind w:firstLine="0"/>
              <w:rPr>
                <w:szCs w:val="28"/>
                <w:u w:val="single"/>
              </w:rPr>
            </w:pPr>
            <w:r w:rsidRPr="0008375B">
              <w:rPr>
                <w:bCs/>
                <w:szCs w:val="28"/>
              </w:rPr>
              <w:t xml:space="preserve">Адрес электронной почты: </w:t>
            </w:r>
            <w:hyperlink r:id="rId19" w:history="1">
              <w:r w:rsidRPr="0008375B">
                <w:rPr>
                  <w:rStyle w:val="a8"/>
                  <w:rFonts w:eastAsia="MS Mincho"/>
                  <w:bCs/>
                  <w:szCs w:val="28"/>
                  <w:lang w:val="en-US"/>
                </w:rPr>
                <w:t>tihonovalv</w:t>
              </w:r>
              <w:r w:rsidRPr="0008375B">
                <w:rPr>
                  <w:rStyle w:val="a8"/>
                  <w:rFonts w:eastAsia="MS Mincho"/>
                  <w:bCs/>
                  <w:szCs w:val="28"/>
                </w:rPr>
                <w:t>@</w:t>
              </w:r>
              <w:r w:rsidRPr="0008375B">
                <w:rPr>
                  <w:rStyle w:val="a8"/>
                  <w:rFonts w:eastAsia="MS Mincho"/>
                  <w:bCs/>
                  <w:szCs w:val="28"/>
                  <w:lang w:val="en-US"/>
                </w:rPr>
                <w:t>ppkch</w:t>
              </w:r>
              <w:r w:rsidRPr="0008375B">
                <w:rPr>
                  <w:rStyle w:val="a8"/>
                  <w:rFonts w:eastAsia="MS Mincho"/>
                  <w:bCs/>
                  <w:szCs w:val="28"/>
                </w:rPr>
                <w:t>.</w:t>
              </w:r>
              <w:r w:rsidRPr="0008375B">
                <w:rPr>
                  <w:rStyle w:val="a8"/>
                  <w:rFonts w:eastAsia="MS Mincho"/>
                  <w:bCs/>
                  <w:szCs w:val="28"/>
                  <w:lang w:val="en-US"/>
                </w:rPr>
                <w:t>ru</w:t>
              </w:r>
            </w:hyperlink>
            <w:r w:rsidRPr="0008375B">
              <w:rPr>
                <w:rStyle w:val="a8"/>
                <w:rFonts w:eastAsia="MS Mincho"/>
                <w:bCs/>
                <w:szCs w:val="28"/>
              </w:rPr>
              <w:t>,</w:t>
            </w:r>
            <w:r w:rsidRPr="0008375B">
              <w:rPr>
                <w:bCs/>
                <w:szCs w:val="28"/>
              </w:rPr>
              <w:t xml:space="preserve"> </w:t>
            </w:r>
            <w:r w:rsidRPr="0008375B">
              <w:rPr>
                <w:bCs/>
                <w:szCs w:val="28"/>
                <w:u w:val="single"/>
              </w:rPr>
              <w:t>2651647@</w:t>
            </w:r>
            <w:r w:rsidRPr="0008375B">
              <w:rPr>
                <w:bCs/>
                <w:szCs w:val="28"/>
                <w:u w:val="single"/>
                <w:lang w:val="en-US"/>
              </w:rPr>
              <w:t>mail</w:t>
            </w:r>
            <w:r w:rsidRPr="0008375B">
              <w:rPr>
                <w:bCs/>
                <w:szCs w:val="28"/>
                <w:u w:val="single"/>
              </w:rPr>
              <w:t>.</w:t>
            </w:r>
            <w:r w:rsidRPr="0008375B">
              <w:rPr>
                <w:bCs/>
                <w:szCs w:val="28"/>
                <w:u w:val="single"/>
                <w:lang w:val="en-US"/>
              </w:rPr>
              <w:t>ru</w:t>
            </w:r>
          </w:p>
          <w:p w:rsidR="000D6A26" w:rsidRPr="0008375B" w:rsidRDefault="000D6A26" w:rsidP="000D6A26">
            <w:pPr>
              <w:jc w:val="both"/>
              <w:rPr>
                <w:bCs/>
                <w:i/>
                <w:sz w:val="28"/>
                <w:szCs w:val="28"/>
              </w:rPr>
            </w:pPr>
            <w:r w:rsidRPr="0008375B">
              <w:rPr>
                <w:bCs/>
                <w:sz w:val="28"/>
                <w:szCs w:val="28"/>
              </w:rPr>
              <w:t xml:space="preserve">Номер телефона: </w:t>
            </w:r>
            <w:r w:rsidRPr="0008375B">
              <w:rPr>
                <w:sz w:val="28"/>
                <w:szCs w:val="28"/>
              </w:rPr>
              <w:t>8 (473) 265-16-40 (доб.608), 265-16-47</w:t>
            </w:r>
            <w:r w:rsidRPr="0008375B">
              <w:rPr>
                <w:bCs/>
                <w:i/>
                <w:sz w:val="28"/>
                <w:szCs w:val="28"/>
              </w:rPr>
              <w:t>.</w:t>
            </w:r>
          </w:p>
          <w:p w:rsidR="00957A81" w:rsidRPr="004B34D5" w:rsidRDefault="000D6A26" w:rsidP="000D6A26">
            <w:pPr>
              <w:jc w:val="both"/>
              <w:rPr>
                <w:bCs/>
                <w:i/>
                <w:sz w:val="28"/>
                <w:szCs w:val="28"/>
              </w:rPr>
            </w:pPr>
            <w:r w:rsidRPr="0008375B">
              <w:rPr>
                <w:bCs/>
                <w:sz w:val="28"/>
                <w:szCs w:val="28"/>
              </w:rPr>
              <w:t>Номер факса:</w:t>
            </w:r>
            <w:r w:rsidRPr="0008375B">
              <w:rPr>
                <w:bCs/>
                <w:i/>
                <w:sz w:val="28"/>
                <w:szCs w:val="28"/>
              </w:rPr>
              <w:t xml:space="preserve"> </w:t>
            </w:r>
            <w:r w:rsidRPr="0008375B">
              <w:rPr>
                <w:sz w:val="28"/>
                <w:szCs w:val="28"/>
              </w:rPr>
              <w:t>8 (473) 265-16-45</w:t>
            </w:r>
          </w:p>
        </w:tc>
      </w:tr>
      <w:tr w:rsidR="00957A81" w:rsidRPr="004B34D5" w:rsidTr="000973F8">
        <w:tc>
          <w:tcPr>
            <w:tcW w:w="817" w:type="dxa"/>
          </w:tcPr>
          <w:p w:rsidR="00957A81" w:rsidRPr="004B34D5" w:rsidRDefault="00957A81" w:rsidP="00957A81">
            <w:r w:rsidRPr="004B34D5">
              <w:t>2.2</w:t>
            </w:r>
          </w:p>
        </w:tc>
        <w:tc>
          <w:tcPr>
            <w:tcW w:w="3119" w:type="dxa"/>
          </w:tcPr>
          <w:p w:rsidR="00957A81" w:rsidRPr="004B34D5" w:rsidRDefault="00957A81" w:rsidP="00567D80">
            <w:r w:rsidRPr="004B34D5">
              <w:rPr>
                <w:sz w:val="28"/>
                <w:szCs w:val="28"/>
              </w:rPr>
              <w:t>Порядок, место, дата начала и окончания срока подачи заявок</w:t>
            </w:r>
          </w:p>
        </w:tc>
        <w:tc>
          <w:tcPr>
            <w:tcW w:w="10347" w:type="dxa"/>
          </w:tcPr>
          <w:p w:rsidR="00957A81" w:rsidRPr="004B34D5" w:rsidRDefault="00957A81" w:rsidP="00957A81">
            <w:pPr>
              <w:ind w:firstLine="709"/>
              <w:jc w:val="both"/>
              <w:rPr>
                <w:bCs/>
                <w:i/>
                <w:sz w:val="28"/>
                <w:szCs w:val="28"/>
              </w:rPr>
            </w:pPr>
            <w:r w:rsidRPr="004B34D5">
              <w:rPr>
                <w:bCs/>
                <w:sz w:val="28"/>
                <w:szCs w:val="28"/>
              </w:rPr>
              <w:t>Заявки подаются в порядке, указанном в пункте 3.</w:t>
            </w:r>
            <w:r w:rsidR="005220AB" w:rsidRPr="004B34D5">
              <w:rPr>
                <w:bCs/>
                <w:sz w:val="28"/>
                <w:szCs w:val="28"/>
              </w:rPr>
              <w:t xml:space="preserve">18 </w:t>
            </w:r>
            <w:r w:rsidRPr="004B34D5">
              <w:rPr>
                <w:bCs/>
                <w:sz w:val="28"/>
                <w:szCs w:val="28"/>
              </w:rPr>
              <w:t>конкурсной документации, на</w:t>
            </w:r>
            <w:r w:rsidRPr="004B34D5">
              <w:rPr>
                <w:bCs/>
                <w:i/>
                <w:sz w:val="28"/>
                <w:szCs w:val="28"/>
              </w:rPr>
              <w:t xml:space="preserve"> </w:t>
            </w:r>
            <w:r w:rsidR="000D6A26" w:rsidRPr="0008375B">
              <w:rPr>
                <w:bCs/>
                <w:sz w:val="28"/>
                <w:szCs w:val="28"/>
              </w:rPr>
              <w:t xml:space="preserve">Универсальной торговой платформе ЗАО «Сбербанк-АСТ» (на странице данного </w:t>
            </w:r>
            <w:r w:rsidR="000D6A26">
              <w:rPr>
                <w:bCs/>
                <w:sz w:val="28"/>
                <w:szCs w:val="28"/>
              </w:rPr>
              <w:t>открытого конкурса</w:t>
            </w:r>
            <w:r w:rsidR="000D6A26" w:rsidRPr="0008375B">
              <w:rPr>
                <w:bCs/>
                <w:sz w:val="28"/>
                <w:szCs w:val="28"/>
              </w:rPr>
              <w:t xml:space="preserve">) на сайте </w:t>
            </w:r>
            <w:hyperlink r:id="rId20" w:history="1">
              <w:r w:rsidR="000D6A26" w:rsidRPr="0008375B">
                <w:rPr>
                  <w:bCs/>
                  <w:sz w:val="28"/>
                  <w:szCs w:val="28"/>
                </w:rPr>
                <w:t>https://utp.sberbank-ast.ru</w:t>
              </w:r>
            </w:hyperlink>
            <w:r w:rsidR="000D6A26" w:rsidRPr="004B34D5">
              <w:rPr>
                <w:bCs/>
                <w:sz w:val="28"/>
                <w:szCs w:val="28"/>
              </w:rPr>
              <w:t xml:space="preserve"> </w:t>
            </w:r>
            <w:r w:rsidRPr="004B34D5">
              <w:rPr>
                <w:bCs/>
                <w:sz w:val="28"/>
                <w:szCs w:val="28"/>
              </w:rPr>
              <w:t>(далее – электронная площадка, ЭТЗП, сайт ЭТЗП).</w:t>
            </w:r>
            <w:r w:rsidRPr="004B34D5">
              <w:rPr>
                <w:b/>
                <w:bCs/>
                <w:sz w:val="28"/>
                <w:szCs w:val="28"/>
              </w:rPr>
              <w:t xml:space="preserve"> </w:t>
            </w:r>
            <w:r w:rsidRPr="004B34D5">
              <w:rPr>
                <w:bCs/>
                <w:sz w:val="28"/>
                <w:szCs w:val="28"/>
              </w:rPr>
              <w:t xml:space="preserve"> </w:t>
            </w:r>
          </w:p>
          <w:p w:rsidR="000D6A26" w:rsidRPr="004F6E34" w:rsidRDefault="00957A81" w:rsidP="000D6A26">
            <w:pPr>
              <w:ind w:firstLine="709"/>
              <w:jc w:val="both"/>
              <w:rPr>
                <w:b/>
                <w:bCs/>
                <w:i/>
                <w:sz w:val="28"/>
                <w:szCs w:val="28"/>
              </w:rPr>
            </w:pPr>
            <w:r w:rsidRPr="004B34D5">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w:t>
            </w:r>
            <w:r w:rsidR="000D6A26" w:rsidRPr="003274A8">
              <w:rPr>
                <w:bCs/>
                <w:sz w:val="28"/>
                <w:szCs w:val="28"/>
              </w:rPr>
              <w:t xml:space="preserve">на сайте </w:t>
            </w:r>
            <w:r w:rsidR="000D6A26" w:rsidRPr="003274A8">
              <w:rPr>
                <w:bCs/>
                <w:i/>
                <w:sz w:val="28"/>
                <w:szCs w:val="28"/>
              </w:rPr>
              <w:t xml:space="preserve"> ЭТЗП</w:t>
            </w:r>
            <w:r w:rsidR="000D6A26">
              <w:rPr>
                <w:bCs/>
                <w:sz w:val="28"/>
                <w:szCs w:val="28"/>
              </w:rPr>
              <w:t>,</w:t>
            </w:r>
            <w:r w:rsidR="000D6A26" w:rsidRPr="00EA036C">
              <w:rPr>
                <w:i/>
                <w:szCs w:val="28"/>
              </w:rPr>
              <w:t xml:space="preserve"> </w:t>
            </w:r>
            <w:r w:rsidR="000D6A26" w:rsidRPr="00F11A60">
              <w:rPr>
                <w:bCs/>
                <w:i/>
                <w:sz w:val="28"/>
                <w:szCs w:val="28"/>
              </w:rPr>
              <w:t xml:space="preserve">а также на официальном сайте Заказчика </w:t>
            </w:r>
            <w:r w:rsidR="000D6A26" w:rsidRPr="0008375B">
              <w:rPr>
                <w:bCs/>
                <w:sz w:val="28"/>
                <w:szCs w:val="28"/>
              </w:rPr>
              <w:t>www.ppkch.ru (раздел «Тендеры»)</w:t>
            </w:r>
            <w:r w:rsidR="000D6A26" w:rsidRPr="003274A8">
              <w:rPr>
                <w:bCs/>
                <w:i/>
                <w:sz w:val="28"/>
                <w:szCs w:val="28"/>
              </w:rPr>
              <w:t xml:space="preserve"> </w:t>
            </w:r>
            <w:r w:rsidR="000D6A26" w:rsidRPr="003274A8">
              <w:rPr>
                <w:bCs/>
                <w:sz w:val="28"/>
                <w:szCs w:val="28"/>
              </w:rPr>
              <w:t>(далее – сайты</w:t>
            </w:r>
            <w:r w:rsidR="000D6A26">
              <w:rPr>
                <w:bCs/>
                <w:sz w:val="28"/>
                <w:szCs w:val="28"/>
              </w:rPr>
              <w:t xml:space="preserve">) </w:t>
            </w:r>
            <w:r w:rsidR="000D6A26" w:rsidRPr="004F6E34">
              <w:rPr>
                <w:b/>
                <w:bCs/>
                <w:sz w:val="28"/>
                <w:szCs w:val="28"/>
              </w:rPr>
              <w:t>«</w:t>
            </w:r>
            <w:r w:rsidR="000D6A26">
              <w:rPr>
                <w:b/>
                <w:bCs/>
                <w:sz w:val="28"/>
                <w:szCs w:val="28"/>
              </w:rPr>
              <w:t>30</w:t>
            </w:r>
            <w:r w:rsidR="000D6A26" w:rsidRPr="004F6E34">
              <w:rPr>
                <w:b/>
                <w:bCs/>
                <w:i/>
                <w:sz w:val="28"/>
                <w:szCs w:val="28"/>
              </w:rPr>
              <w:t>»</w:t>
            </w:r>
            <w:r w:rsidR="000D6A26">
              <w:rPr>
                <w:b/>
                <w:bCs/>
                <w:i/>
                <w:sz w:val="28"/>
                <w:szCs w:val="28"/>
              </w:rPr>
              <w:t xml:space="preserve"> апреля </w:t>
            </w:r>
            <w:r w:rsidR="000D6A26" w:rsidRPr="004F6E34">
              <w:rPr>
                <w:b/>
                <w:bCs/>
                <w:i/>
                <w:sz w:val="28"/>
                <w:szCs w:val="28"/>
              </w:rPr>
              <w:t>20</w:t>
            </w:r>
            <w:r w:rsidR="000D6A26">
              <w:rPr>
                <w:b/>
                <w:bCs/>
                <w:i/>
                <w:sz w:val="28"/>
                <w:szCs w:val="28"/>
              </w:rPr>
              <w:t>21</w:t>
            </w:r>
            <w:r w:rsidR="000D6A26" w:rsidRPr="004F6E34">
              <w:rPr>
                <w:b/>
                <w:bCs/>
                <w:i/>
                <w:sz w:val="28"/>
                <w:szCs w:val="28"/>
              </w:rPr>
              <w:t xml:space="preserve"> года.</w:t>
            </w:r>
          </w:p>
          <w:p w:rsidR="00957A81" w:rsidRPr="004B34D5" w:rsidRDefault="00957A81" w:rsidP="00957A81">
            <w:pPr>
              <w:ind w:firstLine="709"/>
              <w:jc w:val="both"/>
              <w:rPr>
                <w:bCs/>
                <w:i/>
                <w:sz w:val="28"/>
                <w:szCs w:val="28"/>
              </w:rPr>
            </w:pPr>
          </w:p>
          <w:p w:rsidR="00957A81" w:rsidRPr="004B34D5" w:rsidRDefault="00957A81" w:rsidP="000D6A26">
            <w:pPr>
              <w:ind w:firstLine="709"/>
              <w:jc w:val="both"/>
              <w:rPr>
                <w:sz w:val="28"/>
                <w:szCs w:val="28"/>
              </w:rPr>
            </w:pPr>
            <w:r w:rsidRPr="004B34D5">
              <w:rPr>
                <w:bCs/>
                <w:sz w:val="28"/>
                <w:szCs w:val="28"/>
              </w:rPr>
              <w:t xml:space="preserve">Дата окончания срока подачи конкурсных заявок – </w:t>
            </w:r>
            <w:r w:rsidR="000D6A26" w:rsidRPr="0008375B">
              <w:rPr>
                <w:bCs/>
                <w:sz w:val="28"/>
                <w:szCs w:val="28"/>
              </w:rPr>
              <w:t>09 часов 00 минут московского времени</w:t>
            </w:r>
            <w:r w:rsidR="000D6A26" w:rsidRPr="0008375B">
              <w:rPr>
                <w:bCs/>
                <w:i/>
                <w:sz w:val="28"/>
                <w:szCs w:val="28"/>
              </w:rPr>
              <w:t xml:space="preserve"> </w:t>
            </w:r>
            <w:r w:rsidR="000D6A26" w:rsidRPr="00B7255D">
              <w:rPr>
                <w:b/>
                <w:bCs/>
                <w:i/>
                <w:sz w:val="28"/>
                <w:szCs w:val="28"/>
              </w:rPr>
              <w:t>«</w:t>
            </w:r>
            <w:r w:rsidR="000D6A26">
              <w:rPr>
                <w:b/>
                <w:bCs/>
                <w:i/>
                <w:sz w:val="28"/>
                <w:szCs w:val="28"/>
              </w:rPr>
              <w:t>20</w:t>
            </w:r>
            <w:r w:rsidR="000D6A26" w:rsidRPr="00B7255D">
              <w:rPr>
                <w:b/>
                <w:bCs/>
                <w:i/>
                <w:sz w:val="28"/>
                <w:szCs w:val="28"/>
              </w:rPr>
              <w:t xml:space="preserve">» </w:t>
            </w:r>
            <w:r w:rsidR="000D6A26">
              <w:rPr>
                <w:b/>
                <w:bCs/>
                <w:i/>
                <w:sz w:val="28"/>
                <w:szCs w:val="28"/>
              </w:rPr>
              <w:t>мая</w:t>
            </w:r>
            <w:r w:rsidR="000D6A26" w:rsidRPr="00B7255D">
              <w:rPr>
                <w:b/>
                <w:bCs/>
                <w:i/>
                <w:sz w:val="28"/>
                <w:szCs w:val="28"/>
              </w:rPr>
              <w:t xml:space="preserve"> 20</w:t>
            </w:r>
            <w:r w:rsidR="000D6A26">
              <w:rPr>
                <w:b/>
                <w:bCs/>
                <w:i/>
                <w:sz w:val="28"/>
                <w:szCs w:val="28"/>
              </w:rPr>
              <w:t>21</w:t>
            </w:r>
            <w:r w:rsidR="000D6A26" w:rsidRPr="00B7255D">
              <w:rPr>
                <w:b/>
                <w:bCs/>
                <w:i/>
                <w:sz w:val="28"/>
                <w:szCs w:val="28"/>
              </w:rPr>
              <w:t xml:space="preserve"> г</w:t>
            </w:r>
            <w:r w:rsidR="000D6A26" w:rsidRPr="003274A8">
              <w:rPr>
                <w:bCs/>
                <w:i/>
                <w:sz w:val="28"/>
                <w:szCs w:val="28"/>
              </w:rPr>
              <w:t>.</w:t>
            </w:r>
          </w:p>
        </w:tc>
      </w:tr>
      <w:tr w:rsidR="00957A81" w:rsidRPr="004B34D5" w:rsidTr="000973F8">
        <w:tc>
          <w:tcPr>
            <w:tcW w:w="817" w:type="dxa"/>
          </w:tcPr>
          <w:p w:rsidR="00957A81" w:rsidRPr="004B34D5" w:rsidRDefault="00957A81" w:rsidP="00957A81">
            <w:r w:rsidRPr="004B34D5">
              <w:lastRenderedPageBreak/>
              <w:t>2.3</w:t>
            </w:r>
          </w:p>
        </w:tc>
        <w:tc>
          <w:tcPr>
            <w:tcW w:w="3119" w:type="dxa"/>
          </w:tcPr>
          <w:p w:rsidR="00957A81" w:rsidRPr="004B34D5" w:rsidRDefault="00F24BCB" w:rsidP="00957A81">
            <w:pPr>
              <w:pStyle w:val="3"/>
              <w:spacing w:before="0" w:after="0"/>
              <w:jc w:val="both"/>
              <w:rPr>
                <w:rFonts w:ascii="Times New Roman" w:hAnsi="Times New Roman" w:cs="Times New Roman"/>
                <w:b w:val="0"/>
                <w:sz w:val="28"/>
                <w:szCs w:val="28"/>
              </w:rPr>
            </w:pPr>
            <w:r w:rsidRPr="004B34D5">
              <w:rPr>
                <w:rFonts w:ascii="Times New Roman" w:hAnsi="Times New Roman" w:cs="Times New Roman"/>
                <w:b w:val="0"/>
                <w:sz w:val="28"/>
                <w:szCs w:val="28"/>
              </w:rPr>
              <w:t>Д</w:t>
            </w:r>
            <w:r w:rsidR="00957A81" w:rsidRPr="004B34D5">
              <w:rPr>
                <w:rFonts w:ascii="Times New Roman" w:hAnsi="Times New Roman" w:cs="Times New Roman"/>
                <w:b w:val="0"/>
                <w:sz w:val="28"/>
                <w:szCs w:val="28"/>
              </w:rPr>
              <w:t>ата рассмотрения предложений участников конкурса и подведения итогов конкурса</w:t>
            </w:r>
          </w:p>
        </w:tc>
        <w:tc>
          <w:tcPr>
            <w:tcW w:w="10347" w:type="dxa"/>
          </w:tcPr>
          <w:p w:rsidR="00957A81" w:rsidRPr="004B34D5" w:rsidRDefault="00957A81" w:rsidP="00957A81">
            <w:pPr>
              <w:ind w:firstLine="709"/>
              <w:jc w:val="both"/>
              <w:rPr>
                <w:bCs/>
                <w:sz w:val="28"/>
                <w:szCs w:val="28"/>
              </w:rPr>
            </w:pPr>
            <w:r w:rsidRPr="004B34D5">
              <w:rPr>
                <w:bCs/>
                <w:sz w:val="28"/>
                <w:szCs w:val="28"/>
              </w:rPr>
              <w:t xml:space="preserve">Рассмотрение первых частей конкурсных заявок осуществляется </w:t>
            </w:r>
            <w:r w:rsidR="00B30B31" w:rsidRPr="00B7255D">
              <w:rPr>
                <w:b/>
                <w:bCs/>
                <w:i/>
                <w:sz w:val="28"/>
                <w:szCs w:val="28"/>
              </w:rPr>
              <w:t>«</w:t>
            </w:r>
            <w:r w:rsidR="00B30B31">
              <w:rPr>
                <w:b/>
                <w:bCs/>
                <w:i/>
                <w:sz w:val="28"/>
                <w:szCs w:val="28"/>
              </w:rPr>
              <w:t>2</w:t>
            </w:r>
            <w:r w:rsidR="00195C1F">
              <w:rPr>
                <w:b/>
                <w:bCs/>
                <w:i/>
                <w:sz w:val="28"/>
                <w:szCs w:val="28"/>
              </w:rPr>
              <w:t>6</w:t>
            </w:r>
            <w:r w:rsidR="00B30B31" w:rsidRPr="00B7255D">
              <w:rPr>
                <w:b/>
                <w:bCs/>
                <w:i/>
                <w:sz w:val="28"/>
                <w:szCs w:val="28"/>
              </w:rPr>
              <w:t xml:space="preserve">» </w:t>
            </w:r>
            <w:r w:rsidR="00B30B31">
              <w:rPr>
                <w:b/>
                <w:bCs/>
                <w:i/>
                <w:sz w:val="28"/>
                <w:szCs w:val="28"/>
              </w:rPr>
              <w:t>мая</w:t>
            </w:r>
            <w:r w:rsidR="00B30B31" w:rsidRPr="00B7255D">
              <w:rPr>
                <w:b/>
                <w:bCs/>
                <w:i/>
                <w:sz w:val="28"/>
                <w:szCs w:val="28"/>
              </w:rPr>
              <w:t xml:space="preserve"> 20</w:t>
            </w:r>
            <w:r w:rsidR="00B30B31">
              <w:rPr>
                <w:b/>
                <w:bCs/>
                <w:i/>
                <w:sz w:val="28"/>
                <w:szCs w:val="28"/>
              </w:rPr>
              <w:t>21</w:t>
            </w:r>
            <w:r w:rsidR="00B30B31" w:rsidRPr="00B7255D">
              <w:rPr>
                <w:b/>
                <w:bCs/>
                <w:i/>
                <w:sz w:val="28"/>
                <w:szCs w:val="28"/>
              </w:rPr>
              <w:t xml:space="preserve"> г</w:t>
            </w:r>
            <w:r w:rsidR="00B30B31" w:rsidRPr="003274A8">
              <w:rPr>
                <w:bCs/>
                <w:i/>
                <w:sz w:val="28"/>
                <w:szCs w:val="28"/>
              </w:rPr>
              <w:t>.</w:t>
            </w:r>
          </w:p>
          <w:p w:rsidR="00B30B31" w:rsidRPr="004B34D5" w:rsidRDefault="00F24BCB" w:rsidP="00B30B31">
            <w:pPr>
              <w:ind w:firstLine="709"/>
              <w:jc w:val="both"/>
              <w:rPr>
                <w:bCs/>
                <w:sz w:val="28"/>
                <w:szCs w:val="28"/>
              </w:rPr>
            </w:pPr>
            <w:r w:rsidRPr="004B34D5">
              <w:rPr>
                <w:bCs/>
                <w:sz w:val="28"/>
                <w:szCs w:val="28"/>
              </w:rPr>
              <w:t>Рассмотрение вторых частей заявок</w:t>
            </w:r>
            <w:r w:rsidRPr="004B34D5">
              <w:rPr>
                <w:bCs/>
                <w:i/>
                <w:sz w:val="28"/>
                <w:szCs w:val="28"/>
              </w:rPr>
              <w:t xml:space="preserve"> </w:t>
            </w:r>
            <w:r w:rsidRPr="004B34D5">
              <w:rPr>
                <w:bCs/>
                <w:sz w:val="28"/>
                <w:szCs w:val="28"/>
              </w:rPr>
              <w:t>осуществляется</w:t>
            </w:r>
            <w:r w:rsidRPr="004B34D5">
              <w:rPr>
                <w:bCs/>
                <w:i/>
                <w:sz w:val="28"/>
                <w:szCs w:val="28"/>
              </w:rPr>
              <w:t xml:space="preserve"> </w:t>
            </w:r>
            <w:r w:rsidR="00B30B31" w:rsidRPr="00B7255D">
              <w:rPr>
                <w:b/>
                <w:bCs/>
                <w:i/>
                <w:sz w:val="28"/>
                <w:szCs w:val="28"/>
              </w:rPr>
              <w:t>«</w:t>
            </w:r>
            <w:r w:rsidR="00B30B31">
              <w:rPr>
                <w:b/>
                <w:bCs/>
                <w:i/>
                <w:sz w:val="28"/>
                <w:szCs w:val="28"/>
              </w:rPr>
              <w:t>02</w:t>
            </w:r>
            <w:r w:rsidR="00B30B31" w:rsidRPr="00B7255D">
              <w:rPr>
                <w:b/>
                <w:bCs/>
                <w:i/>
                <w:sz w:val="28"/>
                <w:szCs w:val="28"/>
              </w:rPr>
              <w:t xml:space="preserve">» </w:t>
            </w:r>
            <w:r w:rsidR="00B30B31">
              <w:rPr>
                <w:b/>
                <w:bCs/>
                <w:i/>
                <w:sz w:val="28"/>
                <w:szCs w:val="28"/>
              </w:rPr>
              <w:t>июня</w:t>
            </w:r>
            <w:r w:rsidR="00B30B31" w:rsidRPr="00B7255D">
              <w:rPr>
                <w:b/>
                <w:bCs/>
                <w:i/>
                <w:sz w:val="28"/>
                <w:szCs w:val="28"/>
              </w:rPr>
              <w:t xml:space="preserve"> 20</w:t>
            </w:r>
            <w:r w:rsidR="00B30B31">
              <w:rPr>
                <w:b/>
                <w:bCs/>
                <w:i/>
                <w:sz w:val="28"/>
                <w:szCs w:val="28"/>
              </w:rPr>
              <w:t>21</w:t>
            </w:r>
            <w:r w:rsidR="00B30B31" w:rsidRPr="00B7255D">
              <w:rPr>
                <w:b/>
                <w:bCs/>
                <w:i/>
                <w:sz w:val="28"/>
                <w:szCs w:val="28"/>
              </w:rPr>
              <w:t xml:space="preserve"> г</w:t>
            </w:r>
            <w:r w:rsidR="00B30B31" w:rsidRPr="003274A8">
              <w:rPr>
                <w:bCs/>
                <w:i/>
                <w:sz w:val="28"/>
                <w:szCs w:val="28"/>
              </w:rPr>
              <w:t>.</w:t>
            </w:r>
          </w:p>
          <w:p w:rsidR="00F24BCB" w:rsidRPr="004B34D5" w:rsidRDefault="00F24BCB" w:rsidP="00085190">
            <w:pPr>
              <w:ind w:firstLine="709"/>
              <w:jc w:val="both"/>
              <w:rPr>
                <w:bCs/>
                <w:i/>
                <w:sz w:val="28"/>
                <w:szCs w:val="28"/>
              </w:rPr>
            </w:pPr>
          </w:p>
          <w:p w:rsidR="00957A81" w:rsidRPr="004B34D5" w:rsidRDefault="00957A81" w:rsidP="00B30B31">
            <w:pPr>
              <w:ind w:firstLine="709"/>
              <w:jc w:val="both"/>
              <w:rPr>
                <w:bCs/>
                <w:i/>
                <w:sz w:val="28"/>
                <w:szCs w:val="28"/>
              </w:rPr>
            </w:pPr>
            <w:r w:rsidRPr="004B34D5">
              <w:rPr>
                <w:bCs/>
                <w:sz w:val="28"/>
                <w:szCs w:val="28"/>
              </w:rPr>
              <w:t xml:space="preserve">Подведение итогов конкурса осуществляется </w:t>
            </w:r>
            <w:r w:rsidR="00B30B31" w:rsidRPr="00B7255D">
              <w:rPr>
                <w:b/>
                <w:bCs/>
                <w:i/>
                <w:sz w:val="28"/>
                <w:szCs w:val="28"/>
              </w:rPr>
              <w:t>«</w:t>
            </w:r>
            <w:r w:rsidR="00B30B31">
              <w:rPr>
                <w:b/>
                <w:bCs/>
                <w:i/>
                <w:sz w:val="28"/>
                <w:szCs w:val="28"/>
              </w:rPr>
              <w:t>02</w:t>
            </w:r>
            <w:r w:rsidR="00B30B31" w:rsidRPr="00B7255D">
              <w:rPr>
                <w:b/>
                <w:bCs/>
                <w:i/>
                <w:sz w:val="28"/>
                <w:szCs w:val="28"/>
              </w:rPr>
              <w:t xml:space="preserve">» </w:t>
            </w:r>
            <w:r w:rsidR="00B30B31">
              <w:rPr>
                <w:b/>
                <w:bCs/>
                <w:i/>
                <w:sz w:val="28"/>
                <w:szCs w:val="28"/>
              </w:rPr>
              <w:t>июня</w:t>
            </w:r>
            <w:r w:rsidR="00B30B31" w:rsidRPr="00B7255D">
              <w:rPr>
                <w:b/>
                <w:bCs/>
                <w:i/>
                <w:sz w:val="28"/>
                <w:szCs w:val="28"/>
              </w:rPr>
              <w:t xml:space="preserve"> 20</w:t>
            </w:r>
            <w:r w:rsidR="00B30B31">
              <w:rPr>
                <w:b/>
                <w:bCs/>
                <w:i/>
                <w:sz w:val="28"/>
                <w:szCs w:val="28"/>
              </w:rPr>
              <w:t>21</w:t>
            </w:r>
            <w:r w:rsidR="00B30B31" w:rsidRPr="00B7255D">
              <w:rPr>
                <w:b/>
                <w:bCs/>
                <w:i/>
                <w:sz w:val="28"/>
                <w:szCs w:val="28"/>
              </w:rPr>
              <w:t xml:space="preserve"> г</w:t>
            </w:r>
            <w:r w:rsidR="00B30B31" w:rsidRPr="003274A8">
              <w:rPr>
                <w:bCs/>
                <w:i/>
                <w:sz w:val="28"/>
                <w:szCs w:val="28"/>
              </w:rPr>
              <w:t>.</w:t>
            </w:r>
          </w:p>
        </w:tc>
      </w:tr>
      <w:tr w:rsidR="00957A81" w:rsidRPr="004B34D5" w:rsidTr="000973F8">
        <w:tc>
          <w:tcPr>
            <w:tcW w:w="817" w:type="dxa"/>
          </w:tcPr>
          <w:p w:rsidR="00957A81" w:rsidRPr="004B34D5" w:rsidRDefault="00957A81" w:rsidP="00957A81">
            <w:r w:rsidRPr="004B34D5">
              <w:t>2.4</w:t>
            </w:r>
          </w:p>
        </w:tc>
        <w:tc>
          <w:tcPr>
            <w:tcW w:w="3119" w:type="dxa"/>
          </w:tcPr>
          <w:p w:rsidR="00957A81" w:rsidRPr="004B34D5" w:rsidRDefault="00957A81" w:rsidP="008B07FD">
            <w:pPr>
              <w:jc w:val="both"/>
              <w:rPr>
                <w:bCs/>
                <w:sz w:val="28"/>
                <w:szCs w:val="28"/>
              </w:rPr>
            </w:pPr>
            <w:r w:rsidRPr="004B34D5">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Pr="004B34D5" w:rsidRDefault="00957A81" w:rsidP="00957A81"/>
        </w:tc>
        <w:tc>
          <w:tcPr>
            <w:tcW w:w="10347" w:type="dxa"/>
          </w:tcPr>
          <w:p w:rsidR="00957A81" w:rsidRPr="004B34D5" w:rsidRDefault="00957A81" w:rsidP="00957A81">
            <w:pPr>
              <w:ind w:firstLine="709"/>
              <w:jc w:val="both"/>
              <w:rPr>
                <w:bCs/>
                <w:sz w:val="28"/>
                <w:szCs w:val="28"/>
              </w:rPr>
            </w:pPr>
            <w:r w:rsidRPr="004B34D5">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957A81" w:rsidRPr="004B34D5" w:rsidRDefault="00957A81" w:rsidP="00957A81">
            <w:pPr>
              <w:ind w:firstLine="709"/>
              <w:jc w:val="both"/>
              <w:rPr>
                <w:bCs/>
                <w:sz w:val="28"/>
                <w:szCs w:val="28"/>
              </w:rPr>
            </w:pPr>
            <w:r w:rsidRPr="004B34D5">
              <w:rPr>
                <w:bCs/>
                <w:sz w:val="28"/>
                <w:szCs w:val="28"/>
              </w:rPr>
              <w:t>Срок направления участниками запросов на разъяснение положений конкурсной документации: с «</w:t>
            </w:r>
            <w:r w:rsidR="00B30B31">
              <w:rPr>
                <w:bCs/>
                <w:sz w:val="28"/>
                <w:szCs w:val="28"/>
              </w:rPr>
              <w:t>30</w:t>
            </w:r>
            <w:r w:rsidRPr="004B34D5">
              <w:rPr>
                <w:bCs/>
                <w:sz w:val="28"/>
                <w:szCs w:val="28"/>
              </w:rPr>
              <w:t xml:space="preserve">» </w:t>
            </w:r>
            <w:r w:rsidR="00B30B31">
              <w:rPr>
                <w:bCs/>
                <w:sz w:val="28"/>
                <w:szCs w:val="28"/>
              </w:rPr>
              <w:t xml:space="preserve">апреля </w:t>
            </w:r>
            <w:r w:rsidR="00085190" w:rsidRPr="004B34D5">
              <w:rPr>
                <w:bCs/>
                <w:sz w:val="28"/>
                <w:szCs w:val="28"/>
              </w:rPr>
              <w:t>20</w:t>
            </w:r>
            <w:r w:rsidR="00B30B31">
              <w:rPr>
                <w:bCs/>
                <w:sz w:val="28"/>
                <w:szCs w:val="28"/>
              </w:rPr>
              <w:t>21</w:t>
            </w:r>
            <w:r w:rsidRPr="004B34D5">
              <w:rPr>
                <w:bCs/>
                <w:sz w:val="28"/>
                <w:szCs w:val="28"/>
              </w:rPr>
              <w:t>г. «</w:t>
            </w:r>
            <w:r w:rsidR="00B30B31">
              <w:rPr>
                <w:bCs/>
                <w:sz w:val="28"/>
                <w:szCs w:val="28"/>
              </w:rPr>
              <w:t>14</w:t>
            </w:r>
            <w:r w:rsidRPr="004B34D5">
              <w:rPr>
                <w:bCs/>
                <w:sz w:val="28"/>
                <w:szCs w:val="28"/>
              </w:rPr>
              <w:t xml:space="preserve">» </w:t>
            </w:r>
            <w:r w:rsidR="00B30B31">
              <w:rPr>
                <w:bCs/>
                <w:sz w:val="28"/>
                <w:szCs w:val="28"/>
              </w:rPr>
              <w:t>мая</w:t>
            </w:r>
            <w:r w:rsidRPr="004B34D5">
              <w:rPr>
                <w:bCs/>
                <w:sz w:val="28"/>
                <w:szCs w:val="28"/>
              </w:rPr>
              <w:t xml:space="preserve"> </w:t>
            </w:r>
            <w:r w:rsidR="00085190" w:rsidRPr="004B34D5">
              <w:rPr>
                <w:bCs/>
                <w:sz w:val="28"/>
                <w:szCs w:val="28"/>
              </w:rPr>
              <w:t>20</w:t>
            </w:r>
            <w:r w:rsidR="00B30B31">
              <w:rPr>
                <w:bCs/>
                <w:sz w:val="28"/>
                <w:szCs w:val="28"/>
              </w:rPr>
              <w:t xml:space="preserve">21 </w:t>
            </w:r>
            <w:r w:rsidRPr="004B34D5">
              <w:rPr>
                <w:bCs/>
                <w:sz w:val="28"/>
                <w:szCs w:val="28"/>
              </w:rPr>
              <w:t>г. (включительно).</w:t>
            </w:r>
          </w:p>
          <w:p w:rsidR="00957A81" w:rsidRPr="004B34D5" w:rsidRDefault="00957A81" w:rsidP="00957A81">
            <w:pPr>
              <w:ind w:firstLine="709"/>
              <w:jc w:val="both"/>
              <w:rPr>
                <w:bCs/>
                <w:sz w:val="28"/>
                <w:szCs w:val="28"/>
              </w:rPr>
            </w:pPr>
            <w:r w:rsidRPr="004B34D5">
              <w:rPr>
                <w:bCs/>
                <w:sz w:val="28"/>
                <w:szCs w:val="28"/>
              </w:rPr>
              <w:t xml:space="preserve">Дата начала срока предоставления участникам разъяснений положений конкурсной документации: </w:t>
            </w:r>
            <w:r w:rsidR="00B30B31" w:rsidRPr="004B34D5">
              <w:rPr>
                <w:bCs/>
                <w:sz w:val="28"/>
                <w:szCs w:val="28"/>
              </w:rPr>
              <w:t>«</w:t>
            </w:r>
            <w:r w:rsidR="00B30B31">
              <w:rPr>
                <w:bCs/>
                <w:sz w:val="28"/>
                <w:szCs w:val="28"/>
              </w:rPr>
              <w:t>30</w:t>
            </w:r>
            <w:r w:rsidR="00B30B31" w:rsidRPr="004B34D5">
              <w:rPr>
                <w:bCs/>
                <w:sz w:val="28"/>
                <w:szCs w:val="28"/>
              </w:rPr>
              <w:t xml:space="preserve">» </w:t>
            </w:r>
            <w:r w:rsidR="00B30B31">
              <w:rPr>
                <w:bCs/>
                <w:sz w:val="28"/>
                <w:szCs w:val="28"/>
              </w:rPr>
              <w:t xml:space="preserve">апреля </w:t>
            </w:r>
            <w:r w:rsidR="00B30B31" w:rsidRPr="004B34D5">
              <w:rPr>
                <w:bCs/>
                <w:sz w:val="28"/>
                <w:szCs w:val="28"/>
              </w:rPr>
              <w:t>20</w:t>
            </w:r>
            <w:r w:rsidR="00B30B31">
              <w:rPr>
                <w:bCs/>
                <w:sz w:val="28"/>
                <w:szCs w:val="28"/>
              </w:rPr>
              <w:t xml:space="preserve">21 </w:t>
            </w:r>
            <w:r w:rsidR="00B30B31" w:rsidRPr="004B34D5">
              <w:rPr>
                <w:bCs/>
                <w:sz w:val="28"/>
                <w:szCs w:val="28"/>
              </w:rPr>
              <w:t>г</w:t>
            </w:r>
            <w:r w:rsidRPr="004B34D5">
              <w:rPr>
                <w:bCs/>
                <w:sz w:val="28"/>
                <w:szCs w:val="28"/>
              </w:rPr>
              <w:t>.</w:t>
            </w:r>
          </w:p>
          <w:p w:rsidR="00957A81" w:rsidRPr="004B34D5" w:rsidRDefault="00957A81" w:rsidP="00085190">
            <w:pPr>
              <w:ind w:firstLine="709"/>
              <w:jc w:val="both"/>
            </w:pPr>
            <w:r w:rsidRPr="004B34D5">
              <w:rPr>
                <w:bCs/>
                <w:sz w:val="28"/>
                <w:szCs w:val="28"/>
              </w:rPr>
              <w:t xml:space="preserve">Дата окончания срока предоставления участникам разъяснений положений конкурсной документации: </w:t>
            </w:r>
            <w:r w:rsidR="00B30B31">
              <w:rPr>
                <w:bCs/>
                <w:sz w:val="28"/>
                <w:szCs w:val="28"/>
              </w:rPr>
              <w:t>23 часа 59 минут московского времени</w:t>
            </w:r>
            <w:r w:rsidR="00B30B31" w:rsidRPr="003274A8">
              <w:rPr>
                <w:bCs/>
                <w:sz w:val="28"/>
                <w:szCs w:val="28"/>
              </w:rPr>
              <w:t xml:space="preserve"> «</w:t>
            </w:r>
            <w:r w:rsidR="00B30B31">
              <w:rPr>
                <w:bCs/>
                <w:sz w:val="28"/>
                <w:szCs w:val="28"/>
              </w:rPr>
              <w:t>19</w:t>
            </w:r>
            <w:r w:rsidR="00B30B31" w:rsidRPr="003274A8">
              <w:rPr>
                <w:bCs/>
                <w:sz w:val="28"/>
                <w:szCs w:val="28"/>
              </w:rPr>
              <w:t xml:space="preserve">» </w:t>
            </w:r>
            <w:r w:rsidR="00B30B31">
              <w:rPr>
                <w:bCs/>
                <w:sz w:val="28"/>
                <w:szCs w:val="28"/>
              </w:rPr>
              <w:t>мая</w:t>
            </w:r>
            <w:r w:rsidR="00B30B31" w:rsidRPr="003274A8">
              <w:rPr>
                <w:bCs/>
                <w:sz w:val="28"/>
                <w:szCs w:val="28"/>
              </w:rPr>
              <w:t xml:space="preserve"> 20</w:t>
            </w:r>
            <w:r w:rsidR="00B30B31">
              <w:rPr>
                <w:bCs/>
                <w:sz w:val="28"/>
                <w:szCs w:val="28"/>
              </w:rPr>
              <w:t>21</w:t>
            </w:r>
            <w:r w:rsidR="00B30B31" w:rsidRPr="003274A8">
              <w:rPr>
                <w:bCs/>
                <w:sz w:val="28"/>
                <w:szCs w:val="28"/>
              </w:rPr>
              <w:t>г.</w:t>
            </w:r>
          </w:p>
        </w:tc>
      </w:tr>
    </w:tbl>
    <w:p w:rsidR="00E9185E" w:rsidRPr="00C439F9" w:rsidRDefault="00E9185E" w:rsidP="006A1C3A">
      <w:pPr>
        <w:spacing w:after="200" w:line="276" w:lineRule="auto"/>
        <w:rPr>
          <w:sz w:val="28"/>
          <w:szCs w:val="28"/>
        </w:rPr>
      </w:pPr>
    </w:p>
    <w:sectPr w:rsidR="00E9185E" w:rsidRPr="00C439F9" w:rsidSect="00E9185E">
      <w:headerReference w:type="default" r:id="rId2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50" w:rsidRDefault="006E3950" w:rsidP="00D91D77">
      <w:r>
        <w:separator/>
      </w:r>
    </w:p>
  </w:endnote>
  <w:endnote w:type="continuationSeparator" w:id="0">
    <w:p w:rsidR="006E3950" w:rsidRDefault="006E3950"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50" w:rsidRDefault="006E3950" w:rsidP="00D91D77">
      <w:r>
        <w:separator/>
      </w:r>
    </w:p>
  </w:footnote>
  <w:footnote w:type="continuationSeparator" w:id="0">
    <w:p w:rsidR="006E3950" w:rsidRDefault="006E3950" w:rsidP="00D91D77">
      <w:r>
        <w:continuationSeparator/>
      </w:r>
    </w:p>
  </w:footnote>
  <w:footnote w:id="1">
    <w:p w:rsidR="00471C53" w:rsidRDefault="00471C53">
      <w:pPr>
        <w:pStyle w:val="ae"/>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rsidR="00471C53" w:rsidRDefault="00471C53" w:rsidP="00E649DB">
      <w:pPr>
        <w:pStyle w:val="ae"/>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3">
    <w:p w:rsidR="00471C53" w:rsidRDefault="00471C53" w:rsidP="002B7FA7">
      <w:pPr>
        <w:pStyle w:val="ae"/>
      </w:pPr>
      <w:r>
        <w:rPr>
          <w:rStyle w:val="ad"/>
        </w:rPr>
        <w:footnoteRef/>
      </w:r>
      <w:r>
        <w:t xml:space="preserve"> </w:t>
      </w:r>
      <w:r w:rsidRPr="008C66B1">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p>
  </w:footnote>
  <w:footnote w:id="4">
    <w:p w:rsidR="00471C53" w:rsidRDefault="00471C53" w:rsidP="0021523E">
      <w:pPr>
        <w:pStyle w:val="ae"/>
        <w:jc w:val="both"/>
      </w:pPr>
      <w:r>
        <w:rPr>
          <w:rStyle w:val="ad"/>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5">
    <w:p w:rsidR="00471C53" w:rsidRPr="004A0906" w:rsidRDefault="00471C53" w:rsidP="0021523E">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6">
    <w:p w:rsidR="00471C53" w:rsidRPr="004A0906" w:rsidRDefault="00471C53" w:rsidP="0021523E">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7">
    <w:p w:rsidR="00471C53" w:rsidRDefault="00471C53" w:rsidP="00DF72FC">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8">
    <w:p w:rsidR="00471C53" w:rsidRDefault="00471C53" w:rsidP="00DF72F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D4D59">
        <w:t>».</w:t>
      </w:r>
    </w:p>
  </w:footnote>
  <w:footnote w:id="9">
    <w:p w:rsidR="00471C53" w:rsidRDefault="00471C53" w:rsidP="00DF72FC">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71C53" w:rsidRDefault="00471C53" w:rsidP="00DF72FC">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10">
    <w:p w:rsidR="00471C53" w:rsidRPr="00FD4D59" w:rsidRDefault="00471C53" w:rsidP="00DF72FC">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«характеристики к товарам, работам услугам указаны в приложении </w:t>
      </w:r>
      <w:r>
        <w:t>№ __ к техническому предложению</w:t>
      </w:r>
      <w:r w:rsidRPr="00FD4D59">
        <w:t xml:space="preserve">». </w:t>
      </w:r>
    </w:p>
  </w:footnote>
  <w:footnote w:id="11">
    <w:p w:rsidR="00471C53" w:rsidRDefault="00471C53">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53" w:rsidRDefault="00471C53">
    <w:pPr>
      <w:pStyle w:val="af1"/>
      <w:jc w:val="center"/>
    </w:pPr>
    <w:r>
      <w:fldChar w:fldCharType="begin"/>
    </w:r>
    <w:r>
      <w:instrText xml:space="preserve"> PAGE   \* MERGEFORMAT </w:instrText>
    </w:r>
    <w:r>
      <w:fldChar w:fldCharType="separate"/>
    </w:r>
    <w:r>
      <w:rPr>
        <w:noProof/>
      </w:rPr>
      <w:t>22</w:t>
    </w:r>
    <w:r>
      <w:rPr>
        <w:noProof/>
      </w:rPr>
      <w:fldChar w:fldCharType="end"/>
    </w:r>
  </w:p>
  <w:p w:rsidR="00471C53" w:rsidRDefault="00471C5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44"/>
    <w:multiLevelType w:val="multilevel"/>
    <w:tmpl w:val="05FCECE4"/>
    <w:lvl w:ilvl="0">
      <w:start w:val="13"/>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3283297"/>
    <w:multiLevelType w:val="multilevel"/>
    <w:tmpl w:val="0B7A9BA6"/>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AB4E33"/>
    <w:multiLevelType w:val="multilevel"/>
    <w:tmpl w:val="7C821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0362B3"/>
    <w:multiLevelType w:val="hybridMultilevel"/>
    <w:tmpl w:val="4304586A"/>
    <w:lvl w:ilvl="0" w:tplc="0BA64812">
      <w:start w:val="1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164FC"/>
    <w:multiLevelType w:val="multilevel"/>
    <w:tmpl w:val="DC3C94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1" w15:restartNumberingAfterBreak="0">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AB3779"/>
    <w:multiLevelType w:val="multilevel"/>
    <w:tmpl w:val="C91CE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4" w15:restartNumberingAfterBreak="0">
    <w:nsid w:val="3DA4707E"/>
    <w:multiLevelType w:val="multilevel"/>
    <w:tmpl w:val="C6ECFA3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C16630"/>
    <w:multiLevelType w:val="multilevel"/>
    <w:tmpl w:val="2444C96A"/>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7"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9" w15:restartNumberingAfterBreak="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0"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15:restartNumberingAfterBreak="0">
    <w:nsid w:val="573A173C"/>
    <w:multiLevelType w:val="multilevel"/>
    <w:tmpl w:val="E7462766"/>
    <w:lvl w:ilvl="0">
      <w:start w:val="9"/>
      <w:numFmt w:val="decimal"/>
      <w:lvlText w:val="%1."/>
      <w:lvlJc w:val="left"/>
      <w:pPr>
        <w:ind w:left="786" w:hanging="360"/>
      </w:pPr>
      <w:rPr>
        <w:rFonts w:hint="default"/>
        <w:b/>
        <w:sz w:val="28"/>
        <w:szCs w:val="28"/>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3" w15:restartNumberingAfterBreak="0">
    <w:nsid w:val="573E35BD"/>
    <w:multiLevelType w:val="multilevel"/>
    <w:tmpl w:val="871240B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8"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9" w15:restartNumberingAfterBreak="0">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30"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F57969"/>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444A24"/>
    <w:multiLevelType w:val="multilevel"/>
    <w:tmpl w:val="0E6CBFAA"/>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26"/>
  </w:num>
  <w:num w:numId="3">
    <w:abstractNumId w:val="11"/>
  </w:num>
  <w:num w:numId="4">
    <w:abstractNumId w:val="27"/>
  </w:num>
  <w:num w:numId="5">
    <w:abstractNumId w:val="37"/>
  </w:num>
  <w:num w:numId="6">
    <w:abstractNumId w:val="5"/>
  </w:num>
  <w:num w:numId="7">
    <w:abstractNumId w:val="21"/>
  </w:num>
  <w:num w:numId="8">
    <w:abstractNumId w:val="4"/>
  </w:num>
  <w:num w:numId="9">
    <w:abstractNumId w:val="34"/>
  </w:num>
  <w:num w:numId="10">
    <w:abstractNumId w:val="16"/>
  </w:num>
  <w:num w:numId="11">
    <w:abstractNumId w:val="8"/>
  </w:num>
  <w:num w:numId="12">
    <w:abstractNumId w:val="6"/>
  </w:num>
  <w:num w:numId="13">
    <w:abstractNumId w:val="28"/>
  </w:num>
  <w:num w:numId="14">
    <w:abstractNumId w:val="30"/>
  </w:num>
  <w:num w:numId="15">
    <w:abstractNumId w:val="25"/>
  </w:num>
  <w:num w:numId="16">
    <w:abstractNumId w:val="20"/>
  </w:num>
  <w:num w:numId="17">
    <w:abstractNumId w:val="22"/>
  </w:num>
  <w:num w:numId="18">
    <w:abstractNumId w:val="32"/>
  </w:num>
  <w:num w:numId="19">
    <w:abstractNumId w:val="23"/>
  </w:num>
  <w:num w:numId="20">
    <w:abstractNumId w:val="0"/>
  </w:num>
  <w:num w:numId="21">
    <w:abstractNumId w:val="14"/>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
  </w:num>
  <w:num w:numId="27">
    <w:abstractNumId w:val="33"/>
  </w:num>
  <w:num w:numId="28">
    <w:abstractNumId w:val="10"/>
  </w:num>
  <w:num w:numId="29">
    <w:abstractNumId w:val="1"/>
  </w:num>
  <w:num w:numId="30">
    <w:abstractNumId w:val="36"/>
  </w:num>
  <w:num w:numId="31">
    <w:abstractNumId w:val="15"/>
  </w:num>
  <w:num w:numId="32">
    <w:abstractNumId w:val="24"/>
  </w:num>
  <w:num w:numId="33">
    <w:abstractNumId w:val="19"/>
  </w:num>
  <w:num w:numId="34">
    <w:abstractNumId w:val="7"/>
  </w:num>
  <w:num w:numId="35">
    <w:abstractNumId w:val="18"/>
  </w:num>
  <w:num w:numId="36">
    <w:abstractNumId w:val="17"/>
  </w:num>
  <w:num w:numId="37">
    <w:abstractNumId w:val="35"/>
  </w:num>
  <w:num w:numId="3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7"/>
    <w:rsid w:val="000024DF"/>
    <w:rsid w:val="00002BAB"/>
    <w:rsid w:val="00003113"/>
    <w:rsid w:val="00012291"/>
    <w:rsid w:val="0001459A"/>
    <w:rsid w:val="00027C76"/>
    <w:rsid w:val="00033EF7"/>
    <w:rsid w:val="00040C1E"/>
    <w:rsid w:val="00044DF5"/>
    <w:rsid w:val="00046211"/>
    <w:rsid w:val="0006521F"/>
    <w:rsid w:val="000707E8"/>
    <w:rsid w:val="0008221A"/>
    <w:rsid w:val="000838DF"/>
    <w:rsid w:val="00083A21"/>
    <w:rsid w:val="00083E0D"/>
    <w:rsid w:val="00084760"/>
    <w:rsid w:val="00085190"/>
    <w:rsid w:val="00086107"/>
    <w:rsid w:val="000924C6"/>
    <w:rsid w:val="00093CC8"/>
    <w:rsid w:val="000973F8"/>
    <w:rsid w:val="00097A3D"/>
    <w:rsid w:val="00097DE6"/>
    <w:rsid w:val="000A27A1"/>
    <w:rsid w:val="000A71EC"/>
    <w:rsid w:val="000A7265"/>
    <w:rsid w:val="000A7E2A"/>
    <w:rsid w:val="000B0A57"/>
    <w:rsid w:val="000B2C64"/>
    <w:rsid w:val="000B46D9"/>
    <w:rsid w:val="000D05AC"/>
    <w:rsid w:val="000D6A26"/>
    <w:rsid w:val="000E0972"/>
    <w:rsid w:val="000E4426"/>
    <w:rsid w:val="000E5A55"/>
    <w:rsid w:val="000E640A"/>
    <w:rsid w:val="000E6696"/>
    <w:rsid w:val="000F7DE4"/>
    <w:rsid w:val="00102C8F"/>
    <w:rsid w:val="00103B2C"/>
    <w:rsid w:val="00105731"/>
    <w:rsid w:val="00115862"/>
    <w:rsid w:val="001164D6"/>
    <w:rsid w:val="001168E6"/>
    <w:rsid w:val="00124BE5"/>
    <w:rsid w:val="001278C6"/>
    <w:rsid w:val="001302B6"/>
    <w:rsid w:val="00130CE4"/>
    <w:rsid w:val="00135A2D"/>
    <w:rsid w:val="00141724"/>
    <w:rsid w:val="00143FD1"/>
    <w:rsid w:val="00145492"/>
    <w:rsid w:val="00146E91"/>
    <w:rsid w:val="00154ED0"/>
    <w:rsid w:val="0015530A"/>
    <w:rsid w:val="00156AB3"/>
    <w:rsid w:val="00157B3E"/>
    <w:rsid w:val="001601D6"/>
    <w:rsid w:val="00163B52"/>
    <w:rsid w:val="00164851"/>
    <w:rsid w:val="00166F9C"/>
    <w:rsid w:val="001735F3"/>
    <w:rsid w:val="00181C30"/>
    <w:rsid w:val="00184654"/>
    <w:rsid w:val="00194D78"/>
    <w:rsid w:val="00195223"/>
    <w:rsid w:val="00195C1F"/>
    <w:rsid w:val="001964BB"/>
    <w:rsid w:val="001A0A62"/>
    <w:rsid w:val="001A41EF"/>
    <w:rsid w:val="001B2AD0"/>
    <w:rsid w:val="001B625F"/>
    <w:rsid w:val="001C1F76"/>
    <w:rsid w:val="001C407C"/>
    <w:rsid w:val="001C7F21"/>
    <w:rsid w:val="001D32C1"/>
    <w:rsid w:val="001D7F10"/>
    <w:rsid w:val="001F39D7"/>
    <w:rsid w:val="002030BD"/>
    <w:rsid w:val="0020573B"/>
    <w:rsid w:val="00211B15"/>
    <w:rsid w:val="00214E96"/>
    <w:rsid w:val="0021523E"/>
    <w:rsid w:val="00220377"/>
    <w:rsid w:val="00225DBD"/>
    <w:rsid w:val="002260E0"/>
    <w:rsid w:val="002400BC"/>
    <w:rsid w:val="00241AC2"/>
    <w:rsid w:val="002424C6"/>
    <w:rsid w:val="002425A8"/>
    <w:rsid w:val="0024303E"/>
    <w:rsid w:val="002459B6"/>
    <w:rsid w:val="0024659E"/>
    <w:rsid w:val="00252A2B"/>
    <w:rsid w:val="002569BA"/>
    <w:rsid w:val="002633B2"/>
    <w:rsid w:val="00265211"/>
    <w:rsid w:val="0027306B"/>
    <w:rsid w:val="0027369B"/>
    <w:rsid w:val="00281600"/>
    <w:rsid w:val="00282593"/>
    <w:rsid w:val="00282658"/>
    <w:rsid w:val="00285818"/>
    <w:rsid w:val="00287465"/>
    <w:rsid w:val="00287CBC"/>
    <w:rsid w:val="002A1248"/>
    <w:rsid w:val="002B02B1"/>
    <w:rsid w:val="002B658D"/>
    <w:rsid w:val="002B7FA7"/>
    <w:rsid w:val="002C614B"/>
    <w:rsid w:val="002D6B17"/>
    <w:rsid w:val="002E38CA"/>
    <w:rsid w:val="002E3E3B"/>
    <w:rsid w:val="002E601A"/>
    <w:rsid w:val="002F2F8D"/>
    <w:rsid w:val="002F3327"/>
    <w:rsid w:val="002F3CCD"/>
    <w:rsid w:val="002F52F1"/>
    <w:rsid w:val="002F77BF"/>
    <w:rsid w:val="002F7EE9"/>
    <w:rsid w:val="003005F3"/>
    <w:rsid w:val="00307617"/>
    <w:rsid w:val="00313549"/>
    <w:rsid w:val="00314979"/>
    <w:rsid w:val="0031616C"/>
    <w:rsid w:val="00322CD2"/>
    <w:rsid w:val="00323543"/>
    <w:rsid w:val="00323DD6"/>
    <w:rsid w:val="00330D28"/>
    <w:rsid w:val="00331E56"/>
    <w:rsid w:val="00337683"/>
    <w:rsid w:val="0034053F"/>
    <w:rsid w:val="00345850"/>
    <w:rsid w:val="00346E00"/>
    <w:rsid w:val="0035268F"/>
    <w:rsid w:val="0036056A"/>
    <w:rsid w:val="00364570"/>
    <w:rsid w:val="0037691F"/>
    <w:rsid w:val="00376F9D"/>
    <w:rsid w:val="00382D63"/>
    <w:rsid w:val="003831B6"/>
    <w:rsid w:val="003852A9"/>
    <w:rsid w:val="00392F9D"/>
    <w:rsid w:val="0039395D"/>
    <w:rsid w:val="0039447D"/>
    <w:rsid w:val="0039490D"/>
    <w:rsid w:val="0039692E"/>
    <w:rsid w:val="003A58B2"/>
    <w:rsid w:val="003B1322"/>
    <w:rsid w:val="003C3722"/>
    <w:rsid w:val="003C57E1"/>
    <w:rsid w:val="003D681B"/>
    <w:rsid w:val="003D6A77"/>
    <w:rsid w:val="003E0D71"/>
    <w:rsid w:val="003F2E55"/>
    <w:rsid w:val="003F362A"/>
    <w:rsid w:val="003F3B17"/>
    <w:rsid w:val="003F581A"/>
    <w:rsid w:val="00403816"/>
    <w:rsid w:val="00405598"/>
    <w:rsid w:val="0040754A"/>
    <w:rsid w:val="00414B4B"/>
    <w:rsid w:val="00415E2E"/>
    <w:rsid w:val="004221D5"/>
    <w:rsid w:val="0042290F"/>
    <w:rsid w:val="00423199"/>
    <w:rsid w:val="00423461"/>
    <w:rsid w:val="004248D7"/>
    <w:rsid w:val="0042700A"/>
    <w:rsid w:val="00430157"/>
    <w:rsid w:val="00432DB9"/>
    <w:rsid w:val="00436522"/>
    <w:rsid w:val="00437720"/>
    <w:rsid w:val="0044326C"/>
    <w:rsid w:val="0044436D"/>
    <w:rsid w:val="00450945"/>
    <w:rsid w:val="00460D97"/>
    <w:rsid w:val="00462038"/>
    <w:rsid w:val="00467EE6"/>
    <w:rsid w:val="00471C53"/>
    <w:rsid w:val="00471C86"/>
    <w:rsid w:val="00472650"/>
    <w:rsid w:val="004726E0"/>
    <w:rsid w:val="004753B3"/>
    <w:rsid w:val="00481231"/>
    <w:rsid w:val="00481EAA"/>
    <w:rsid w:val="004A08E2"/>
    <w:rsid w:val="004A338C"/>
    <w:rsid w:val="004A387B"/>
    <w:rsid w:val="004A5A49"/>
    <w:rsid w:val="004B34D5"/>
    <w:rsid w:val="004B3BFE"/>
    <w:rsid w:val="004C02FA"/>
    <w:rsid w:val="004C472A"/>
    <w:rsid w:val="004C6CFA"/>
    <w:rsid w:val="004D05C7"/>
    <w:rsid w:val="004D1343"/>
    <w:rsid w:val="004D7739"/>
    <w:rsid w:val="00516D68"/>
    <w:rsid w:val="00517006"/>
    <w:rsid w:val="005220AB"/>
    <w:rsid w:val="00522FA5"/>
    <w:rsid w:val="005235F7"/>
    <w:rsid w:val="005261CD"/>
    <w:rsid w:val="0052706C"/>
    <w:rsid w:val="00537ACF"/>
    <w:rsid w:val="00541987"/>
    <w:rsid w:val="00542B78"/>
    <w:rsid w:val="00545E40"/>
    <w:rsid w:val="00546664"/>
    <w:rsid w:val="00547348"/>
    <w:rsid w:val="00551608"/>
    <w:rsid w:val="00556BCC"/>
    <w:rsid w:val="00565E91"/>
    <w:rsid w:val="00567D80"/>
    <w:rsid w:val="00576053"/>
    <w:rsid w:val="00582F75"/>
    <w:rsid w:val="0058401B"/>
    <w:rsid w:val="00587219"/>
    <w:rsid w:val="00587511"/>
    <w:rsid w:val="005921F4"/>
    <w:rsid w:val="0059697C"/>
    <w:rsid w:val="005A1684"/>
    <w:rsid w:val="005A47FA"/>
    <w:rsid w:val="005A5220"/>
    <w:rsid w:val="005B3A3E"/>
    <w:rsid w:val="005B582D"/>
    <w:rsid w:val="005B7A1A"/>
    <w:rsid w:val="005C00FA"/>
    <w:rsid w:val="005C23E1"/>
    <w:rsid w:val="005C2EB9"/>
    <w:rsid w:val="005C32C8"/>
    <w:rsid w:val="005C6185"/>
    <w:rsid w:val="005E031E"/>
    <w:rsid w:val="005E1395"/>
    <w:rsid w:val="005E1A2D"/>
    <w:rsid w:val="005F0B46"/>
    <w:rsid w:val="005F18F8"/>
    <w:rsid w:val="005F2C9F"/>
    <w:rsid w:val="00610ED1"/>
    <w:rsid w:val="006125FD"/>
    <w:rsid w:val="00614E57"/>
    <w:rsid w:val="006221CE"/>
    <w:rsid w:val="0063261B"/>
    <w:rsid w:val="0063525E"/>
    <w:rsid w:val="006363D7"/>
    <w:rsid w:val="0063760D"/>
    <w:rsid w:val="006454FB"/>
    <w:rsid w:val="00646135"/>
    <w:rsid w:val="00646857"/>
    <w:rsid w:val="006470EC"/>
    <w:rsid w:val="00653797"/>
    <w:rsid w:val="006553C6"/>
    <w:rsid w:val="006609D8"/>
    <w:rsid w:val="0066105A"/>
    <w:rsid w:val="00665E9B"/>
    <w:rsid w:val="00671DF8"/>
    <w:rsid w:val="00686CA7"/>
    <w:rsid w:val="00690B92"/>
    <w:rsid w:val="00692F59"/>
    <w:rsid w:val="006968D3"/>
    <w:rsid w:val="006A064A"/>
    <w:rsid w:val="006A1C3A"/>
    <w:rsid w:val="006B01C0"/>
    <w:rsid w:val="006B35BA"/>
    <w:rsid w:val="006B3F58"/>
    <w:rsid w:val="006B7ADA"/>
    <w:rsid w:val="006C15FB"/>
    <w:rsid w:val="006D0F6D"/>
    <w:rsid w:val="006D34E2"/>
    <w:rsid w:val="006D6DDA"/>
    <w:rsid w:val="006D6F2D"/>
    <w:rsid w:val="006E38C5"/>
    <w:rsid w:val="006E3950"/>
    <w:rsid w:val="006E63D8"/>
    <w:rsid w:val="006F2CC3"/>
    <w:rsid w:val="006F50D3"/>
    <w:rsid w:val="006F5D4E"/>
    <w:rsid w:val="006F5DAE"/>
    <w:rsid w:val="006F6006"/>
    <w:rsid w:val="00713FEA"/>
    <w:rsid w:val="0072321F"/>
    <w:rsid w:val="00732099"/>
    <w:rsid w:val="007330BC"/>
    <w:rsid w:val="00743AE6"/>
    <w:rsid w:val="0074676F"/>
    <w:rsid w:val="007472A4"/>
    <w:rsid w:val="00747571"/>
    <w:rsid w:val="0075429F"/>
    <w:rsid w:val="00754A69"/>
    <w:rsid w:val="007561C2"/>
    <w:rsid w:val="0075634C"/>
    <w:rsid w:val="007625D5"/>
    <w:rsid w:val="0076289E"/>
    <w:rsid w:val="007637CD"/>
    <w:rsid w:val="0076533D"/>
    <w:rsid w:val="0077588A"/>
    <w:rsid w:val="00775F5B"/>
    <w:rsid w:val="007760D3"/>
    <w:rsid w:val="0078186E"/>
    <w:rsid w:val="007900D9"/>
    <w:rsid w:val="007901B4"/>
    <w:rsid w:val="007921F0"/>
    <w:rsid w:val="00793235"/>
    <w:rsid w:val="00796007"/>
    <w:rsid w:val="00797365"/>
    <w:rsid w:val="007975A7"/>
    <w:rsid w:val="007A3264"/>
    <w:rsid w:val="007B28DC"/>
    <w:rsid w:val="007B4F17"/>
    <w:rsid w:val="007B75EC"/>
    <w:rsid w:val="007B76E0"/>
    <w:rsid w:val="007C09B9"/>
    <w:rsid w:val="007C13D2"/>
    <w:rsid w:val="007C3357"/>
    <w:rsid w:val="007D0D11"/>
    <w:rsid w:val="007D3080"/>
    <w:rsid w:val="007D414A"/>
    <w:rsid w:val="007D57C8"/>
    <w:rsid w:val="007E720E"/>
    <w:rsid w:val="007F00A2"/>
    <w:rsid w:val="007F676D"/>
    <w:rsid w:val="008009CB"/>
    <w:rsid w:val="00800DCB"/>
    <w:rsid w:val="00804006"/>
    <w:rsid w:val="008060B0"/>
    <w:rsid w:val="00813254"/>
    <w:rsid w:val="008177A9"/>
    <w:rsid w:val="00821319"/>
    <w:rsid w:val="0082536F"/>
    <w:rsid w:val="008265A9"/>
    <w:rsid w:val="00830343"/>
    <w:rsid w:val="00846365"/>
    <w:rsid w:val="00850625"/>
    <w:rsid w:val="0085481D"/>
    <w:rsid w:val="00861531"/>
    <w:rsid w:val="00862B0A"/>
    <w:rsid w:val="0086621D"/>
    <w:rsid w:val="008703C9"/>
    <w:rsid w:val="00885772"/>
    <w:rsid w:val="0088769B"/>
    <w:rsid w:val="00890980"/>
    <w:rsid w:val="00892D92"/>
    <w:rsid w:val="00893BC0"/>
    <w:rsid w:val="008A0278"/>
    <w:rsid w:val="008A03B8"/>
    <w:rsid w:val="008A4B48"/>
    <w:rsid w:val="008A5087"/>
    <w:rsid w:val="008A7D5D"/>
    <w:rsid w:val="008A7DA7"/>
    <w:rsid w:val="008B01E1"/>
    <w:rsid w:val="008B07FD"/>
    <w:rsid w:val="008B3808"/>
    <w:rsid w:val="008B5322"/>
    <w:rsid w:val="008C1F20"/>
    <w:rsid w:val="008C6A47"/>
    <w:rsid w:val="008D1820"/>
    <w:rsid w:val="008D3822"/>
    <w:rsid w:val="008D5A13"/>
    <w:rsid w:val="008E243A"/>
    <w:rsid w:val="008E55E4"/>
    <w:rsid w:val="008F078C"/>
    <w:rsid w:val="008F2DA6"/>
    <w:rsid w:val="008F3793"/>
    <w:rsid w:val="008F572A"/>
    <w:rsid w:val="008F63FC"/>
    <w:rsid w:val="008F6D3B"/>
    <w:rsid w:val="0090056B"/>
    <w:rsid w:val="009056A5"/>
    <w:rsid w:val="00905BE6"/>
    <w:rsid w:val="00914CB2"/>
    <w:rsid w:val="009162A8"/>
    <w:rsid w:val="00916929"/>
    <w:rsid w:val="0091735A"/>
    <w:rsid w:val="0092254F"/>
    <w:rsid w:val="009247A3"/>
    <w:rsid w:val="0092505B"/>
    <w:rsid w:val="00930CCC"/>
    <w:rsid w:val="00933130"/>
    <w:rsid w:val="0093423C"/>
    <w:rsid w:val="009376D4"/>
    <w:rsid w:val="00950C0E"/>
    <w:rsid w:val="00952F5E"/>
    <w:rsid w:val="00953678"/>
    <w:rsid w:val="00957601"/>
    <w:rsid w:val="00957A81"/>
    <w:rsid w:val="009615FD"/>
    <w:rsid w:val="00961666"/>
    <w:rsid w:val="00961956"/>
    <w:rsid w:val="00961BD8"/>
    <w:rsid w:val="00965F96"/>
    <w:rsid w:val="00966E43"/>
    <w:rsid w:val="00972AFE"/>
    <w:rsid w:val="009736B0"/>
    <w:rsid w:val="00975DF5"/>
    <w:rsid w:val="00976B05"/>
    <w:rsid w:val="009924F0"/>
    <w:rsid w:val="009A717F"/>
    <w:rsid w:val="009B1824"/>
    <w:rsid w:val="009B297C"/>
    <w:rsid w:val="009B449C"/>
    <w:rsid w:val="009B4BCA"/>
    <w:rsid w:val="009B6C53"/>
    <w:rsid w:val="009C057F"/>
    <w:rsid w:val="009C52BD"/>
    <w:rsid w:val="009E651E"/>
    <w:rsid w:val="009F53AD"/>
    <w:rsid w:val="009F7618"/>
    <w:rsid w:val="00A02D49"/>
    <w:rsid w:val="00A03CF6"/>
    <w:rsid w:val="00A07403"/>
    <w:rsid w:val="00A23488"/>
    <w:rsid w:val="00A23D11"/>
    <w:rsid w:val="00A24BE6"/>
    <w:rsid w:val="00A26A75"/>
    <w:rsid w:val="00A37511"/>
    <w:rsid w:val="00A376BA"/>
    <w:rsid w:val="00A45D19"/>
    <w:rsid w:val="00A51C52"/>
    <w:rsid w:val="00A5583C"/>
    <w:rsid w:val="00A57EA8"/>
    <w:rsid w:val="00A63C0F"/>
    <w:rsid w:val="00A66A59"/>
    <w:rsid w:val="00A725F3"/>
    <w:rsid w:val="00A765F7"/>
    <w:rsid w:val="00A830CC"/>
    <w:rsid w:val="00A849C1"/>
    <w:rsid w:val="00A87FA7"/>
    <w:rsid w:val="00A92292"/>
    <w:rsid w:val="00A92504"/>
    <w:rsid w:val="00AA0C74"/>
    <w:rsid w:val="00AB2C0B"/>
    <w:rsid w:val="00AC5480"/>
    <w:rsid w:val="00AD47E4"/>
    <w:rsid w:val="00AD4FEC"/>
    <w:rsid w:val="00AD5D73"/>
    <w:rsid w:val="00AE6171"/>
    <w:rsid w:val="00AE7AEA"/>
    <w:rsid w:val="00AF5F8E"/>
    <w:rsid w:val="00AF6E09"/>
    <w:rsid w:val="00B041BC"/>
    <w:rsid w:val="00B053AF"/>
    <w:rsid w:val="00B0582D"/>
    <w:rsid w:val="00B10A4E"/>
    <w:rsid w:val="00B14DF4"/>
    <w:rsid w:val="00B153EC"/>
    <w:rsid w:val="00B156F9"/>
    <w:rsid w:val="00B2728D"/>
    <w:rsid w:val="00B30B31"/>
    <w:rsid w:val="00B44C7D"/>
    <w:rsid w:val="00B462DB"/>
    <w:rsid w:val="00B46C25"/>
    <w:rsid w:val="00B51D47"/>
    <w:rsid w:val="00B64D79"/>
    <w:rsid w:val="00B72C21"/>
    <w:rsid w:val="00B75DFA"/>
    <w:rsid w:val="00B84C4A"/>
    <w:rsid w:val="00B96231"/>
    <w:rsid w:val="00BA45BE"/>
    <w:rsid w:val="00BB2312"/>
    <w:rsid w:val="00BB2EBA"/>
    <w:rsid w:val="00BB40D9"/>
    <w:rsid w:val="00BB5A07"/>
    <w:rsid w:val="00BC21D7"/>
    <w:rsid w:val="00BC247B"/>
    <w:rsid w:val="00BC31B0"/>
    <w:rsid w:val="00BC6985"/>
    <w:rsid w:val="00BC74F0"/>
    <w:rsid w:val="00BC7662"/>
    <w:rsid w:val="00BD0ADF"/>
    <w:rsid w:val="00BD16EF"/>
    <w:rsid w:val="00BD488D"/>
    <w:rsid w:val="00BD4C8B"/>
    <w:rsid w:val="00BE0360"/>
    <w:rsid w:val="00BE0D71"/>
    <w:rsid w:val="00BE0E17"/>
    <w:rsid w:val="00BE18FB"/>
    <w:rsid w:val="00BE6E20"/>
    <w:rsid w:val="00C01CC7"/>
    <w:rsid w:val="00C027C0"/>
    <w:rsid w:val="00C03193"/>
    <w:rsid w:val="00C044E2"/>
    <w:rsid w:val="00C16790"/>
    <w:rsid w:val="00C1764C"/>
    <w:rsid w:val="00C21AEF"/>
    <w:rsid w:val="00C23BEA"/>
    <w:rsid w:val="00C24B38"/>
    <w:rsid w:val="00C275ED"/>
    <w:rsid w:val="00C33FA4"/>
    <w:rsid w:val="00C434FA"/>
    <w:rsid w:val="00C439F9"/>
    <w:rsid w:val="00C472E7"/>
    <w:rsid w:val="00C52F38"/>
    <w:rsid w:val="00C54058"/>
    <w:rsid w:val="00C55DB8"/>
    <w:rsid w:val="00C646CF"/>
    <w:rsid w:val="00C649CB"/>
    <w:rsid w:val="00C66969"/>
    <w:rsid w:val="00C7222B"/>
    <w:rsid w:val="00C766B3"/>
    <w:rsid w:val="00C8109E"/>
    <w:rsid w:val="00C8197D"/>
    <w:rsid w:val="00C86E19"/>
    <w:rsid w:val="00C939E5"/>
    <w:rsid w:val="00C97F1E"/>
    <w:rsid w:val="00CA48D8"/>
    <w:rsid w:val="00CA518A"/>
    <w:rsid w:val="00CA5BED"/>
    <w:rsid w:val="00CA692B"/>
    <w:rsid w:val="00CC5282"/>
    <w:rsid w:val="00CD1976"/>
    <w:rsid w:val="00CD19F4"/>
    <w:rsid w:val="00CD28FB"/>
    <w:rsid w:val="00CD2D63"/>
    <w:rsid w:val="00CD4661"/>
    <w:rsid w:val="00CD74BC"/>
    <w:rsid w:val="00CE1ACA"/>
    <w:rsid w:val="00CE69F9"/>
    <w:rsid w:val="00CE6E1F"/>
    <w:rsid w:val="00CF09BF"/>
    <w:rsid w:val="00CF5550"/>
    <w:rsid w:val="00CF5C11"/>
    <w:rsid w:val="00CF5E07"/>
    <w:rsid w:val="00D00BC8"/>
    <w:rsid w:val="00D05C72"/>
    <w:rsid w:val="00D12040"/>
    <w:rsid w:val="00D12829"/>
    <w:rsid w:val="00D13272"/>
    <w:rsid w:val="00D23241"/>
    <w:rsid w:val="00D235B7"/>
    <w:rsid w:val="00D25499"/>
    <w:rsid w:val="00D352E9"/>
    <w:rsid w:val="00D367B8"/>
    <w:rsid w:val="00D4200E"/>
    <w:rsid w:val="00D571D3"/>
    <w:rsid w:val="00D57913"/>
    <w:rsid w:val="00D67EFB"/>
    <w:rsid w:val="00D67F33"/>
    <w:rsid w:val="00D71517"/>
    <w:rsid w:val="00D87D8E"/>
    <w:rsid w:val="00D91D77"/>
    <w:rsid w:val="00D9424B"/>
    <w:rsid w:val="00D95D79"/>
    <w:rsid w:val="00DA79A2"/>
    <w:rsid w:val="00DB0980"/>
    <w:rsid w:val="00DB145E"/>
    <w:rsid w:val="00DB652C"/>
    <w:rsid w:val="00DB76FF"/>
    <w:rsid w:val="00DC278E"/>
    <w:rsid w:val="00DD05C7"/>
    <w:rsid w:val="00DE0558"/>
    <w:rsid w:val="00DE065E"/>
    <w:rsid w:val="00DE5556"/>
    <w:rsid w:val="00DF72FC"/>
    <w:rsid w:val="00E020A4"/>
    <w:rsid w:val="00E15A65"/>
    <w:rsid w:val="00E214DE"/>
    <w:rsid w:val="00E31F08"/>
    <w:rsid w:val="00E346F3"/>
    <w:rsid w:val="00E360E2"/>
    <w:rsid w:val="00E4453E"/>
    <w:rsid w:val="00E45F11"/>
    <w:rsid w:val="00E47ABF"/>
    <w:rsid w:val="00E5005D"/>
    <w:rsid w:val="00E540BD"/>
    <w:rsid w:val="00E56A7A"/>
    <w:rsid w:val="00E575CF"/>
    <w:rsid w:val="00E619D3"/>
    <w:rsid w:val="00E63D7B"/>
    <w:rsid w:val="00E649DB"/>
    <w:rsid w:val="00E6684B"/>
    <w:rsid w:val="00E72726"/>
    <w:rsid w:val="00E857D4"/>
    <w:rsid w:val="00E86353"/>
    <w:rsid w:val="00E9185E"/>
    <w:rsid w:val="00E94588"/>
    <w:rsid w:val="00EA0F59"/>
    <w:rsid w:val="00EA1075"/>
    <w:rsid w:val="00EA6FC2"/>
    <w:rsid w:val="00EA7AEC"/>
    <w:rsid w:val="00EB70FD"/>
    <w:rsid w:val="00EB71FC"/>
    <w:rsid w:val="00EC0B61"/>
    <w:rsid w:val="00EC1A95"/>
    <w:rsid w:val="00ED5A52"/>
    <w:rsid w:val="00ED6600"/>
    <w:rsid w:val="00EE041D"/>
    <w:rsid w:val="00EF24F9"/>
    <w:rsid w:val="00F12504"/>
    <w:rsid w:val="00F13A19"/>
    <w:rsid w:val="00F24BCB"/>
    <w:rsid w:val="00F25456"/>
    <w:rsid w:val="00F2703F"/>
    <w:rsid w:val="00F31579"/>
    <w:rsid w:val="00F41D57"/>
    <w:rsid w:val="00F460D5"/>
    <w:rsid w:val="00F478D1"/>
    <w:rsid w:val="00F50FAF"/>
    <w:rsid w:val="00F52CAD"/>
    <w:rsid w:val="00F559D3"/>
    <w:rsid w:val="00F55D41"/>
    <w:rsid w:val="00F62F3D"/>
    <w:rsid w:val="00F65F5E"/>
    <w:rsid w:val="00F6647E"/>
    <w:rsid w:val="00F70F6E"/>
    <w:rsid w:val="00F75F58"/>
    <w:rsid w:val="00F826FD"/>
    <w:rsid w:val="00F87F13"/>
    <w:rsid w:val="00F91118"/>
    <w:rsid w:val="00FA0594"/>
    <w:rsid w:val="00FA3866"/>
    <w:rsid w:val="00FA4798"/>
    <w:rsid w:val="00FA7C96"/>
    <w:rsid w:val="00FD0965"/>
    <w:rsid w:val="00FD20EB"/>
    <w:rsid w:val="00FD591E"/>
    <w:rsid w:val="00FD7124"/>
    <w:rsid w:val="00FD7A65"/>
    <w:rsid w:val="00FE1ECA"/>
    <w:rsid w:val="00FE3118"/>
    <w:rsid w:val="00FE5F54"/>
    <w:rsid w:val="00FF55D1"/>
    <w:rsid w:val="00FF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5E50"/>
  <w15:docId w15:val="{CB50942F-702A-4DA2-8287-28E34F1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D77"/>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D77"/>
    <w:rPr>
      <w:rFonts w:ascii="Arial" w:eastAsia="Times New Roman" w:hAnsi="Arial" w:cs="Arial"/>
      <w:b/>
      <w:bCs/>
      <w:kern w:val="32"/>
      <w:sz w:val="32"/>
      <w:szCs w:val="32"/>
      <w:lang w:eastAsia="ru-RU"/>
    </w:rPr>
  </w:style>
  <w:style w:type="character" w:customStyle="1" w:styleId="20">
    <w:name w:val="Заголовок 2 Знак"/>
    <w:aliases w:val=" Знак Знак1"/>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Знак Знак,Заголовок 2 Знак Знак1,Знак Знак Знак"/>
    <w:locked/>
    <w:rsid w:val="00D91D77"/>
    <w:rPr>
      <w:rFonts w:ascii="Cambria" w:hAnsi="Cambria" w:cs="Cambria"/>
      <w:b/>
      <w:bCs/>
      <w:i/>
      <w:iCs/>
      <w:sz w:val="28"/>
      <w:szCs w:val="28"/>
      <w:lang w:val="ru-RU" w:eastAsia="ru-RU" w:bidi="ar-SA"/>
    </w:rPr>
  </w:style>
  <w:style w:type="paragraph" w:styleId="a3">
    <w:name w:val="Title"/>
    <w:aliases w:val="Знак,Знак Знак1"/>
    <w:basedOn w:val="a"/>
    <w:link w:val="a4"/>
    <w:qFormat/>
    <w:rsid w:val="00D91D77"/>
    <w:pPr>
      <w:jc w:val="center"/>
    </w:pPr>
    <w:rPr>
      <w:b/>
      <w:bCs/>
      <w:sz w:val="28"/>
      <w:szCs w:val="28"/>
      <w:lang w:val="en-US"/>
    </w:rPr>
  </w:style>
  <w:style w:type="character" w:customStyle="1" w:styleId="a4">
    <w:name w:val="Заголовок Знак"/>
    <w:aliases w:val="Знак Знак2,Знак Знак1 Знак1"/>
    <w:basedOn w:val="a0"/>
    <w:link w:val="a3"/>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Маркер,Bullet Number,Нумерованый список,List Paragraph1,Bullet List,FooterText,numbered,lp1,название,SL_Абзац списка,List Paragraph,ПАРАГРАФ,f_Абзац 1,Абзац списка3,Абзац списка2,Абзац списка4,Абзац списка11,Текстовая"/>
    <w:basedOn w:val="a"/>
    <w:link w:val="a7"/>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semiHidden/>
    <w:rsid w:val="00D91D77"/>
    <w:pPr>
      <w:widowControl w:val="0"/>
      <w:autoSpaceDE w:val="0"/>
      <w:autoSpaceDN w:val="0"/>
    </w:pPr>
    <w:rPr>
      <w:sz w:val="20"/>
      <w:szCs w:val="20"/>
    </w:rPr>
  </w:style>
  <w:style w:type="character" w:customStyle="1" w:styleId="af">
    <w:name w:val="Текст сноски Знак"/>
    <w:basedOn w:val="a0"/>
    <w:link w:val="ae"/>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11"/>
    <w:qFormat/>
    <w:rsid w:val="00D91D77"/>
    <w:rPr>
      <w:b/>
      <w:bCs/>
    </w:rPr>
  </w:style>
  <w:style w:type="character" w:customStyle="1" w:styleId="af8">
    <w:name w:val="Подзаголовок Знак"/>
    <w:basedOn w:val="a0"/>
    <w:link w:val="af7"/>
    <w:uiPriority w:val="11"/>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ПАРАГРАФ Знак,f_Абзац 1 Знак,Абзац списка3 Знак"/>
    <w:link w:val="a6"/>
    <w:qFormat/>
    <w:locked/>
    <w:rsid w:val="00DF72FC"/>
    <w:rPr>
      <w:rFonts w:ascii="Times New Roman" w:eastAsia="Times New Roman" w:hAnsi="Times New Roman" w:cs="Times New Roman"/>
      <w:sz w:val="24"/>
      <w:szCs w:val="24"/>
      <w:lang w:eastAsia="ru-RU"/>
    </w:rPr>
  </w:style>
  <w:style w:type="character" w:customStyle="1" w:styleId="12">
    <w:name w:val="Заголовок Знак1"/>
    <w:aliases w:val="Название Знак,Знак Знак,Знак Знак1 Знак"/>
    <w:rsid w:val="00FD591E"/>
    <w:rPr>
      <w:rFonts w:ascii="Times New Roman" w:eastAsia="Times New Roman" w:hAnsi="Times New Roman" w:cs="Times New Roman"/>
      <w:b/>
      <w:bCs/>
      <w:sz w:val="28"/>
      <w:szCs w:val="28"/>
      <w:lang w:val="en-US" w:eastAsia="ru-RU"/>
    </w:rPr>
  </w:style>
  <w:style w:type="paragraph" w:styleId="23">
    <w:name w:val="Body Text Indent 2"/>
    <w:basedOn w:val="a"/>
    <w:link w:val="24"/>
    <w:rsid w:val="00FD591E"/>
    <w:pPr>
      <w:spacing w:after="120" w:line="480" w:lineRule="auto"/>
      <w:ind w:left="283"/>
    </w:pPr>
  </w:style>
  <w:style w:type="character" w:customStyle="1" w:styleId="24">
    <w:name w:val="Основной текст с отступом 2 Знак"/>
    <w:basedOn w:val="a0"/>
    <w:link w:val="23"/>
    <w:rsid w:val="00FD591E"/>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FD591E"/>
    <w:rPr>
      <w:rFonts w:ascii="Times New Roman" w:eastAsia="Times New Roman" w:hAnsi="Times New Roman" w:cs="Times New Roman"/>
      <w:sz w:val="28"/>
      <w:szCs w:val="28"/>
      <w:lang w:eastAsia="ru-RU"/>
    </w:rPr>
  </w:style>
  <w:style w:type="paragraph" w:customStyle="1" w:styleId="ConsNonformat">
    <w:name w:val="ConsNonformat"/>
    <w:link w:val="ConsNonformat0"/>
    <w:uiPriority w:val="99"/>
    <w:rsid w:val="00FD591E"/>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uiPriority w:val="99"/>
    <w:locked/>
    <w:rsid w:val="00FD591E"/>
    <w:rPr>
      <w:rFonts w:ascii="Courier New" w:eastAsia="Times New Roman" w:hAnsi="Courier New" w:cs="Times New Roman"/>
      <w:snapToGrid w:val="0"/>
      <w:sz w:val="20"/>
      <w:szCs w:val="20"/>
      <w:lang w:eastAsia="ru-RU"/>
    </w:rPr>
  </w:style>
  <w:style w:type="paragraph" w:customStyle="1" w:styleId="61">
    <w:name w:val="Обычный6"/>
    <w:uiPriority w:val="99"/>
    <w:rsid w:val="00FD591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FD591E"/>
    <w:pPr>
      <w:widowControl w:val="0"/>
      <w:autoSpaceDE w:val="0"/>
      <w:autoSpaceDN w:val="0"/>
      <w:adjustRightInd w:val="0"/>
      <w:spacing w:line="274" w:lineRule="exact"/>
      <w:ind w:firstLine="360"/>
    </w:pPr>
  </w:style>
  <w:style w:type="paragraph" w:customStyle="1" w:styleId="Style14">
    <w:name w:val="Style14"/>
    <w:basedOn w:val="a"/>
    <w:uiPriority w:val="99"/>
    <w:rsid w:val="00FD591E"/>
    <w:pPr>
      <w:widowControl w:val="0"/>
      <w:autoSpaceDE w:val="0"/>
      <w:autoSpaceDN w:val="0"/>
      <w:adjustRightInd w:val="0"/>
      <w:spacing w:line="259" w:lineRule="exact"/>
      <w:ind w:hanging="166"/>
    </w:pPr>
  </w:style>
  <w:style w:type="paragraph" w:customStyle="1" w:styleId="Style15">
    <w:name w:val="Style15"/>
    <w:basedOn w:val="a"/>
    <w:uiPriority w:val="99"/>
    <w:rsid w:val="00FD591E"/>
    <w:pPr>
      <w:widowControl w:val="0"/>
      <w:autoSpaceDE w:val="0"/>
      <w:autoSpaceDN w:val="0"/>
      <w:adjustRightInd w:val="0"/>
      <w:spacing w:line="274" w:lineRule="exact"/>
      <w:ind w:firstLine="209"/>
    </w:pPr>
  </w:style>
  <w:style w:type="character" w:customStyle="1" w:styleId="FontStyle21">
    <w:name w:val="Font Style21"/>
    <w:basedOn w:val="a0"/>
    <w:uiPriority w:val="99"/>
    <w:rsid w:val="00FD591E"/>
    <w:rPr>
      <w:rFonts w:ascii="Times New Roman" w:hAnsi="Times New Roman" w:cs="Times New Roman"/>
      <w:b/>
      <w:bCs/>
      <w:color w:val="000000"/>
      <w:sz w:val="26"/>
      <w:szCs w:val="26"/>
    </w:rPr>
  </w:style>
  <w:style w:type="character" w:customStyle="1" w:styleId="FontStyle22">
    <w:name w:val="Font Style22"/>
    <w:basedOn w:val="a0"/>
    <w:rsid w:val="00FD591E"/>
    <w:rPr>
      <w:rFonts w:ascii="Times New Roman" w:hAnsi="Times New Roman" w:cs="Times New Roman"/>
      <w:b/>
      <w:bCs/>
      <w:color w:val="000000"/>
      <w:sz w:val="28"/>
      <w:szCs w:val="28"/>
    </w:rPr>
  </w:style>
  <w:style w:type="character" w:customStyle="1" w:styleId="FontStyle23">
    <w:name w:val="Font Style23"/>
    <w:basedOn w:val="a0"/>
    <w:rsid w:val="00FD591E"/>
    <w:rPr>
      <w:rFonts w:ascii="Times New Roman" w:hAnsi="Times New Roman" w:cs="Times New Roman"/>
      <w:color w:val="000000"/>
      <w:sz w:val="26"/>
      <w:szCs w:val="26"/>
    </w:rPr>
  </w:style>
  <w:style w:type="paragraph" w:customStyle="1" w:styleId="13">
    <w:name w:val="Текст1"/>
    <w:basedOn w:val="11"/>
    <w:rsid w:val="00FD591E"/>
    <w:pPr>
      <w:ind w:firstLine="0"/>
      <w:jc w:val="left"/>
    </w:pPr>
    <w:rPr>
      <w:sz w:val="26"/>
    </w:rPr>
  </w:style>
  <w:style w:type="character" w:styleId="aff1">
    <w:name w:val="page number"/>
    <w:basedOn w:val="a0"/>
    <w:rsid w:val="00FD591E"/>
  </w:style>
  <w:style w:type="paragraph" w:customStyle="1" w:styleId="42">
    <w:name w:val="заголовок 4"/>
    <w:basedOn w:val="a"/>
    <w:next w:val="a"/>
    <w:rsid w:val="00FD591E"/>
    <w:pPr>
      <w:keepNext/>
      <w:tabs>
        <w:tab w:val="left" w:pos="0"/>
      </w:tabs>
      <w:suppressAutoHyphens/>
      <w:jc w:val="center"/>
    </w:pPr>
    <w:rPr>
      <w:snapToGrid w:val="0"/>
      <w:spacing w:val="-2"/>
      <w:szCs w:val="20"/>
    </w:rPr>
  </w:style>
  <w:style w:type="paragraph" w:customStyle="1" w:styleId="14">
    <w:name w:val="заголовок 1"/>
    <w:basedOn w:val="a"/>
    <w:next w:val="a"/>
    <w:rsid w:val="00FD591E"/>
    <w:pPr>
      <w:keepNext/>
      <w:spacing w:before="240" w:after="60"/>
      <w:jc w:val="both"/>
    </w:pPr>
    <w:rPr>
      <w:rFonts w:ascii="Arial" w:hAnsi="Arial"/>
      <w:b/>
      <w:snapToGrid w:val="0"/>
      <w:kern w:val="28"/>
      <w:sz w:val="28"/>
      <w:szCs w:val="20"/>
      <w:lang w:val="en-GB"/>
    </w:rPr>
  </w:style>
  <w:style w:type="paragraph" w:customStyle="1" w:styleId="aff2">
    <w:name w:val="Статья"/>
    <w:basedOn w:val="a9"/>
    <w:next w:val="a"/>
    <w:rsid w:val="00FD591E"/>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FD59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FD591E"/>
    <w:pPr>
      <w:spacing w:after="120" w:line="480" w:lineRule="auto"/>
    </w:pPr>
  </w:style>
  <w:style w:type="character" w:customStyle="1" w:styleId="26">
    <w:name w:val="Основной текст 2 Знак"/>
    <w:basedOn w:val="a0"/>
    <w:link w:val="25"/>
    <w:rsid w:val="00FD591E"/>
    <w:rPr>
      <w:rFonts w:ascii="Times New Roman" w:eastAsia="Times New Roman" w:hAnsi="Times New Roman" w:cs="Times New Roman"/>
      <w:sz w:val="24"/>
      <w:szCs w:val="24"/>
      <w:lang w:eastAsia="ru-RU"/>
    </w:rPr>
  </w:style>
  <w:style w:type="paragraph" w:customStyle="1" w:styleId="Head71">
    <w:name w:val="Head 7.1"/>
    <w:basedOn w:val="a"/>
    <w:rsid w:val="00FD591E"/>
    <w:pPr>
      <w:widowControl w:val="0"/>
      <w:suppressAutoHyphens/>
      <w:jc w:val="center"/>
    </w:pPr>
    <w:rPr>
      <w:rFonts w:ascii="CG Times" w:hAnsi="CG Times"/>
      <w:b/>
      <w:snapToGrid w:val="0"/>
      <w:sz w:val="28"/>
      <w:szCs w:val="20"/>
      <w:lang w:val="en-US"/>
    </w:rPr>
  </w:style>
  <w:style w:type="paragraph" w:customStyle="1" w:styleId="aff3">
    <w:name w:val="Нормальный"/>
    <w:rsid w:val="00FD591E"/>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FD59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FD591E"/>
    <w:pPr>
      <w:shd w:val="clear" w:color="auto" w:fill="000080"/>
    </w:pPr>
    <w:rPr>
      <w:rFonts w:ascii="Tahoma" w:hAnsi="Tahoma"/>
      <w:sz w:val="20"/>
      <w:szCs w:val="20"/>
      <w:lang w:val="x-none" w:eastAsia="x-none"/>
    </w:rPr>
  </w:style>
  <w:style w:type="character" w:customStyle="1" w:styleId="aff6">
    <w:name w:val="Схема документа Знак"/>
    <w:basedOn w:val="a0"/>
    <w:link w:val="aff5"/>
    <w:rsid w:val="00FD591E"/>
    <w:rPr>
      <w:rFonts w:ascii="Tahoma" w:eastAsia="Times New Roman" w:hAnsi="Tahoma" w:cs="Times New Roman"/>
      <w:sz w:val="20"/>
      <w:szCs w:val="20"/>
      <w:shd w:val="clear" w:color="auto" w:fill="000080"/>
      <w:lang w:val="x-none" w:eastAsia="x-none"/>
    </w:rPr>
  </w:style>
  <w:style w:type="paragraph" w:customStyle="1" w:styleId="35">
    <w:name w:val="Обычный3"/>
    <w:rsid w:val="00FD591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FD59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Block Text"/>
    <w:basedOn w:val="a"/>
    <w:rsid w:val="00FD591E"/>
    <w:pPr>
      <w:shd w:val="clear" w:color="auto" w:fill="FFFFFF"/>
      <w:spacing w:line="300" w:lineRule="exact"/>
      <w:ind w:left="14" w:right="10" w:firstLine="511"/>
      <w:jc w:val="both"/>
    </w:pPr>
    <w:rPr>
      <w:sz w:val="28"/>
    </w:rPr>
  </w:style>
  <w:style w:type="paragraph" w:customStyle="1" w:styleId="15">
    <w:name w:val="Абзац списка1"/>
    <w:basedOn w:val="a"/>
    <w:link w:val="ListParagraphChar"/>
    <w:rsid w:val="00FD591E"/>
    <w:pPr>
      <w:ind w:left="720"/>
      <w:contextualSpacing/>
    </w:pPr>
    <w:rPr>
      <w:szCs w:val="20"/>
      <w:lang w:val="x-none" w:eastAsia="x-none"/>
    </w:rPr>
  </w:style>
  <w:style w:type="character" w:customStyle="1" w:styleId="ListParagraphChar">
    <w:name w:val="List Paragraph Char"/>
    <w:link w:val="15"/>
    <w:locked/>
    <w:rsid w:val="00FD591E"/>
    <w:rPr>
      <w:rFonts w:ascii="Times New Roman" w:eastAsia="Times New Roman" w:hAnsi="Times New Roman" w:cs="Times New Roman"/>
      <w:sz w:val="24"/>
      <w:szCs w:val="20"/>
      <w:lang w:val="x-none" w:eastAsia="x-none"/>
    </w:rPr>
  </w:style>
  <w:style w:type="character" w:customStyle="1" w:styleId="apple-style-span">
    <w:name w:val="apple-style-span"/>
    <w:rsid w:val="00FD591E"/>
  </w:style>
  <w:style w:type="character" w:customStyle="1" w:styleId="FontStyle11">
    <w:name w:val="Font Style11"/>
    <w:rsid w:val="00FD591E"/>
    <w:rPr>
      <w:rFonts w:ascii="Times New Roman" w:hAnsi="Times New Roman" w:cs="Times New Roman"/>
      <w:b/>
      <w:bCs/>
      <w:sz w:val="24"/>
      <w:szCs w:val="24"/>
    </w:rPr>
  </w:style>
  <w:style w:type="paragraph" w:customStyle="1" w:styleId="16">
    <w:name w:val="Марк1.Список"/>
    <w:basedOn w:val="a"/>
    <w:rsid w:val="00FD591E"/>
    <w:pPr>
      <w:keepLines/>
      <w:spacing w:line="360" w:lineRule="atLeast"/>
      <w:ind w:left="1480" w:hanging="940"/>
      <w:jc w:val="both"/>
    </w:pPr>
    <w:rPr>
      <w:sz w:val="28"/>
      <w:szCs w:val="20"/>
    </w:rPr>
  </w:style>
  <w:style w:type="paragraph" w:styleId="aff8">
    <w:name w:val="Normal (Web)"/>
    <w:basedOn w:val="a"/>
    <w:rsid w:val="00FD591E"/>
    <w:pPr>
      <w:spacing w:before="100" w:beforeAutospacing="1" w:after="100" w:afterAutospacing="1"/>
    </w:pPr>
    <w:rPr>
      <w:rFonts w:eastAsia="Calibri"/>
    </w:rPr>
  </w:style>
  <w:style w:type="character" w:customStyle="1" w:styleId="140">
    <w:name w:val="Знак Знак14"/>
    <w:rsid w:val="00FD591E"/>
    <w:rPr>
      <w:rFonts w:ascii="Arial" w:hAnsi="Arial"/>
      <w:b/>
      <w:bCs/>
      <w:kern w:val="32"/>
      <w:sz w:val="32"/>
      <w:szCs w:val="32"/>
      <w:lang w:val="x-none" w:eastAsia="x-none" w:bidi="ar-SA"/>
    </w:rPr>
  </w:style>
  <w:style w:type="character" w:customStyle="1" w:styleId="130">
    <w:name w:val="Знак Знак13"/>
    <w:rsid w:val="00FD591E"/>
    <w:rPr>
      <w:rFonts w:ascii="Arial" w:hAnsi="Arial"/>
      <w:b/>
      <w:bCs/>
      <w:i/>
      <w:iCs/>
      <w:sz w:val="28"/>
      <w:szCs w:val="28"/>
      <w:lang w:val="x-none" w:eastAsia="x-none" w:bidi="ar-SA"/>
    </w:rPr>
  </w:style>
  <w:style w:type="paragraph" w:styleId="aff9">
    <w:name w:val="caption"/>
    <w:basedOn w:val="a"/>
    <w:next w:val="a"/>
    <w:qFormat/>
    <w:rsid w:val="00FD591E"/>
    <w:pPr>
      <w:spacing w:before="120"/>
      <w:jc w:val="right"/>
    </w:pPr>
    <w:rPr>
      <w:szCs w:val="20"/>
      <w:lang w:val="en-GB"/>
    </w:rPr>
  </w:style>
  <w:style w:type="character" w:customStyle="1" w:styleId="160">
    <w:name w:val="Основной текст (16)_"/>
    <w:link w:val="161"/>
    <w:rsid w:val="00FD591E"/>
    <w:rPr>
      <w:shd w:val="clear" w:color="auto" w:fill="FFFFFF"/>
    </w:rPr>
  </w:style>
  <w:style w:type="paragraph" w:customStyle="1" w:styleId="161">
    <w:name w:val="Основной текст (16)"/>
    <w:basedOn w:val="a"/>
    <w:link w:val="160"/>
    <w:rsid w:val="00FD591E"/>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styleId="affa">
    <w:name w:val="FollowedHyperlink"/>
    <w:uiPriority w:val="99"/>
    <w:rsid w:val="00FD591E"/>
    <w:rPr>
      <w:color w:val="800080"/>
      <w:u w:val="single"/>
    </w:rPr>
  </w:style>
  <w:style w:type="character" w:customStyle="1" w:styleId="FontStyle44">
    <w:name w:val="Font Style44"/>
    <w:rsid w:val="00FD591E"/>
    <w:rPr>
      <w:rFonts w:ascii="Times New Roman" w:hAnsi="Times New Roman" w:cs="Times New Roman" w:hint="default"/>
      <w:sz w:val="28"/>
      <w:szCs w:val="28"/>
    </w:rPr>
  </w:style>
  <w:style w:type="character" w:customStyle="1" w:styleId="highlight">
    <w:name w:val="highlight"/>
    <w:rsid w:val="00FD591E"/>
  </w:style>
  <w:style w:type="paragraph" w:customStyle="1" w:styleId="-11">
    <w:name w:val="Цветной список - Акцент 11"/>
    <w:basedOn w:val="a"/>
    <w:uiPriority w:val="72"/>
    <w:qFormat/>
    <w:rsid w:val="00FD591E"/>
    <w:pPr>
      <w:ind w:left="720"/>
    </w:pPr>
    <w:rPr>
      <w:rFonts w:eastAsia="MS Mincho"/>
    </w:rPr>
  </w:style>
  <w:style w:type="paragraph" w:styleId="affb">
    <w:name w:val="No Spacing"/>
    <w:uiPriority w:val="1"/>
    <w:qFormat/>
    <w:rsid w:val="00FD591E"/>
    <w:pPr>
      <w:spacing w:after="0" w:line="240" w:lineRule="auto"/>
    </w:pPr>
    <w:rPr>
      <w:rFonts w:ascii="Times New Roman" w:eastAsia="Times New Roman" w:hAnsi="Times New Roman" w:cs="Times New Roman"/>
      <w:sz w:val="24"/>
      <w:szCs w:val="24"/>
      <w:lang w:eastAsia="ru-RU"/>
    </w:rPr>
  </w:style>
  <w:style w:type="paragraph" w:customStyle="1" w:styleId="xl64">
    <w:name w:val="xl64"/>
    <w:basedOn w:val="a"/>
    <w:rsid w:val="00FD591E"/>
    <w:pPr>
      <w:shd w:val="clear" w:color="000000" w:fill="FFFFFF"/>
      <w:spacing w:before="100" w:beforeAutospacing="1" w:after="100" w:afterAutospacing="1"/>
    </w:pPr>
  </w:style>
  <w:style w:type="paragraph" w:customStyle="1" w:styleId="xl65">
    <w:name w:val="xl65"/>
    <w:basedOn w:val="a"/>
    <w:rsid w:val="00FD591E"/>
    <w:pPr>
      <w:shd w:val="clear" w:color="000000" w:fill="FFFFFF"/>
      <w:spacing w:before="100" w:beforeAutospacing="1" w:after="100" w:afterAutospacing="1"/>
    </w:pPr>
  </w:style>
  <w:style w:type="paragraph" w:customStyle="1" w:styleId="xl66">
    <w:name w:val="xl66"/>
    <w:basedOn w:val="a"/>
    <w:rsid w:val="00FD5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D5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D5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D591E"/>
    <w:pPr>
      <w:shd w:val="clear" w:color="000000" w:fill="FFFFFF"/>
      <w:spacing w:before="100" w:beforeAutospacing="1" w:after="100" w:afterAutospacing="1"/>
      <w:jc w:val="center"/>
      <w:textAlignment w:val="center"/>
    </w:pPr>
  </w:style>
  <w:style w:type="paragraph" w:customStyle="1" w:styleId="xl70">
    <w:name w:val="xl70"/>
    <w:basedOn w:val="a"/>
    <w:rsid w:val="00FD591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D591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D591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FD591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D591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D591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FD591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D591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D591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D591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FD591E"/>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1">
    <w:name w:val="xl81"/>
    <w:basedOn w:val="a"/>
    <w:rsid w:val="00FD591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D591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FD591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FD59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FD59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6">
    <w:name w:val="xl86"/>
    <w:basedOn w:val="a"/>
    <w:rsid w:val="00FD591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FD591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D59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D591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D591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D591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FD591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D591E"/>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D591E"/>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D591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D591E"/>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FD591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FD591E"/>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FD591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FD591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FD591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FD591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FD591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FD591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FD5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D5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FD5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FD591E"/>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D591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D591E"/>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FD59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FD591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FD591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FD591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D591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FD591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FD59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FD591E"/>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FD591E"/>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FD591E"/>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FD591E"/>
    <w:pPr>
      <w:pBdr>
        <w:lef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FD591E"/>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FD591E"/>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FD591E"/>
    <w:pPr>
      <w:pBdr>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FD591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FD591E"/>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FD591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FD591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FD591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FD591E"/>
    <w:pPr>
      <w:pBdr>
        <w:lef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FD591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FontStyle61">
    <w:name w:val="Font Style61"/>
    <w:uiPriority w:val="99"/>
    <w:rsid w:val="00FD591E"/>
    <w:rPr>
      <w:rFonts w:ascii="Times New Roman" w:hAnsi="Times New Roman" w:cs="Times New Roman"/>
      <w:sz w:val="22"/>
      <w:szCs w:val="22"/>
    </w:rPr>
  </w:style>
  <w:style w:type="paragraph" w:customStyle="1" w:styleId="Style1">
    <w:name w:val="Style1"/>
    <w:basedOn w:val="a"/>
    <w:uiPriority w:val="99"/>
    <w:rsid w:val="00FD591E"/>
    <w:pPr>
      <w:widowControl w:val="0"/>
      <w:autoSpaceDE w:val="0"/>
      <w:autoSpaceDN w:val="0"/>
      <w:adjustRightInd w:val="0"/>
      <w:spacing w:line="270" w:lineRule="exact"/>
      <w:ind w:firstLine="576"/>
    </w:pPr>
  </w:style>
  <w:style w:type="paragraph" w:customStyle="1" w:styleId="ConsPlusTitle">
    <w:name w:val="ConsPlusTitle"/>
    <w:rsid w:val="00FD591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formattext">
    <w:name w:val="formattext"/>
    <w:basedOn w:val="a"/>
    <w:rsid w:val="00FD591E"/>
    <w:pPr>
      <w:spacing w:before="100" w:beforeAutospacing="1" w:after="100" w:afterAutospacing="1"/>
    </w:pPr>
  </w:style>
  <w:style w:type="paragraph" w:customStyle="1" w:styleId="Style5">
    <w:name w:val="Style5"/>
    <w:basedOn w:val="a"/>
    <w:uiPriority w:val="99"/>
    <w:rsid w:val="009B297C"/>
    <w:pPr>
      <w:widowControl w:val="0"/>
      <w:autoSpaceDE w:val="0"/>
      <w:autoSpaceDN w:val="0"/>
      <w:adjustRightInd w:val="0"/>
      <w:spacing w:line="277" w:lineRule="exact"/>
      <w:jc w:val="both"/>
    </w:pPr>
  </w:style>
  <w:style w:type="character" w:styleId="affc">
    <w:name w:val="Unresolved Mention"/>
    <w:basedOn w:val="a0"/>
    <w:uiPriority w:val="99"/>
    <w:semiHidden/>
    <w:unhideWhenUsed/>
    <w:rsid w:val="00804006"/>
    <w:rPr>
      <w:color w:val="605E5C"/>
      <w:shd w:val="clear" w:color="auto" w:fill="E1DFDD"/>
    </w:rPr>
  </w:style>
  <w:style w:type="character" w:styleId="affd">
    <w:name w:val="Emphasis"/>
    <w:basedOn w:val="a0"/>
    <w:uiPriority w:val="20"/>
    <w:qFormat/>
    <w:rsid w:val="00D420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348340589">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141652750">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onovalv@ppkch.ru" TargetMode="External"/><Relationship Id="rId13" Type="http://schemas.openxmlformats.org/officeDocument/2006/relationships/hyperlink" Target="mailto:bondarevvi@ppkch.ru" TargetMode="External"/><Relationship Id="rId18" Type="http://schemas.openxmlformats.org/officeDocument/2006/relationships/hyperlink" Target="mailto:nasonovalv@ppkch.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arnasnva@rambler.ru" TargetMode="External"/><Relationship Id="rId17" Type="http://schemas.openxmlformats.org/officeDocument/2006/relationships/hyperlink" Target="mailto:larnasnva@rambler.ru" TargetMode="External"/><Relationship Id="rId2" Type="http://schemas.openxmlformats.org/officeDocument/2006/relationships/numbering" Target="numbering.xml"/><Relationship Id="rId16" Type="http://schemas.openxmlformats.org/officeDocument/2006/relationships/hyperlink" Target="mailto:bondarevvi@ppkch.ru" TargetMode="External"/><Relationship Id="rId20" Type="http://schemas.openxmlformats.org/officeDocument/2006/relationships/hyperlink" Target="https://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hyperlink" Target="mailto:nasonovalv@ppkch.ru" TargetMode="External"/><Relationship Id="rId23" Type="http://schemas.openxmlformats.org/officeDocument/2006/relationships/theme" Target="theme/theme1.xml"/><Relationship Id="rId10" Type="http://schemas.openxmlformats.org/officeDocument/2006/relationships/hyperlink" Target="consultantplus://offline/ref=F5EE9C12BBDD8CE3F7D316D2C743C3624A2CF50253D719BFD838E4318B50EDBE0048337F91561DUAR1F" TargetMode="External"/><Relationship Id="rId19" Type="http://schemas.openxmlformats.org/officeDocument/2006/relationships/hyperlink" Target="mailto:tihonovalv@ppkch.ru" TargetMode="External"/><Relationship Id="rId4" Type="http://schemas.openxmlformats.org/officeDocument/2006/relationships/settings" Target="settings.xml"/><Relationship Id="rId9" Type="http://schemas.openxmlformats.org/officeDocument/2006/relationships/hyperlink" Target="mailto:bondarevvi@ppkch.ru" TargetMode="External"/><Relationship Id="rId14" Type="http://schemas.openxmlformats.org/officeDocument/2006/relationships/hyperlink" Target="mailto:larnasnva@rambl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5343D-B4B5-4ADA-B01C-677F5166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86</Pages>
  <Words>19486</Words>
  <Characters>111076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42</cp:revision>
  <cp:lastPrinted>2021-04-30T11:27:00Z</cp:lastPrinted>
  <dcterms:created xsi:type="dcterms:W3CDTF">2021-04-26T05:55:00Z</dcterms:created>
  <dcterms:modified xsi:type="dcterms:W3CDTF">2021-04-30T11:54:00Z</dcterms:modified>
</cp:coreProperties>
</file>