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0D1C8B" w:rsidP="000D1C8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  <w:u w:val="single"/>
        </w:rPr>
      </w:pPr>
    </w:p>
    <w:p w:rsidR="009416A7" w:rsidRPr="00DE6E5A" w:rsidRDefault="009416A7" w:rsidP="000D1C8B">
      <w:pPr>
        <w:ind w:left="4962"/>
        <w:jc w:val="right"/>
        <w:rPr>
          <w:sz w:val="28"/>
          <w:szCs w:val="28"/>
        </w:rPr>
      </w:pPr>
    </w:p>
    <w:p w:rsidR="009416A7" w:rsidRPr="00DE6E5A" w:rsidRDefault="009416A7" w:rsidP="000D1C8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DE6E5A">
        <w:rPr>
          <w:bCs/>
          <w:szCs w:val="28"/>
        </w:rPr>
        <w:t>«_</w:t>
      </w:r>
      <w:proofErr w:type="gramStart"/>
      <w:r w:rsidRPr="00DE6E5A">
        <w:rPr>
          <w:bCs/>
          <w:szCs w:val="28"/>
        </w:rPr>
        <w:t>_»_</w:t>
      </w:r>
      <w:proofErr w:type="gramEnd"/>
      <w:r w:rsidRPr="00DE6E5A">
        <w:rPr>
          <w:bCs/>
          <w:szCs w:val="28"/>
        </w:rPr>
        <w:t>_________20</w:t>
      </w:r>
      <w:r w:rsidR="000D1C8B">
        <w:rPr>
          <w:bCs/>
          <w:szCs w:val="28"/>
        </w:rPr>
        <w:t>22</w:t>
      </w:r>
      <w:r w:rsidR="00617FFE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0D1C8B" w:rsidRDefault="000D1C8B" w:rsidP="000D1C8B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4D2D88">
        <w:rPr>
          <w:bCs/>
          <w:i/>
          <w:sz w:val="28"/>
          <w:szCs w:val="28"/>
        </w:rPr>
        <w:t>31120</w:t>
      </w:r>
      <w:r>
        <w:rPr>
          <w:bCs/>
          <w:i/>
          <w:sz w:val="28"/>
          <w:szCs w:val="28"/>
        </w:rPr>
        <w:t>/ЗКТЭ-АО «ППК «Черноземье»/2022/ВРЖ</w:t>
      </w:r>
    </w:p>
    <w:p w:rsidR="000D1C8B" w:rsidRDefault="000D1C8B" w:rsidP="000D1C8B">
      <w:pPr>
        <w:jc w:val="center"/>
        <w:rPr>
          <w:bCs/>
          <w:iCs/>
          <w:sz w:val="28"/>
          <w:szCs w:val="28"/>
        </w:rPr>
      </w:pPr>
      <w:r w:rsidRPr="00F20C61">
        <w:rPr>
          <w:bCs/>
          <w:sz w:val="28"/>
          <w:szCs w:val="28"/>
        </w:rPr>
        <w:t xml:space="preserve">на  </w:t>
      </w:r>
      <w:r w:rsidRPr="00B371D8">
        <w:rPr>
          <w:bCs/>
          <w:iCs/>
          <w:sz w:val="28"/>
          <w:szCs w:val="28"/>
        </w:rPr>
        <w:t xml:space="preserve"> </w:t>
      </w:r>
      <w:r w:rsidRPr="003013A0">
        <w:rPr>
          <w:bCs/>
          <w:iCs/>
          <w:sz w:val="28"/>
          <w:szCs w:val="28"/>
        </w:rPr>
        <w:t>организацию перевозки сотрудников компании автомобильным транспортом к месту работы и обратно</w:t>
      </w:r>
    </w:p>
    <w:p w:rsidR="008C5CC8" w:rsidRDefault="008C5CC8" w:rsidP="000D1C8B">
      <w:pPr>
        <w:jc w:val="center"/>
        <w:rPr>
          <w:bCs/>
          <w:iCs/>
          <w:sz w:val="28"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53"/>
        <w:gridCol w:w="6379"/>
      </w:tblGrid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53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7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79" w:type="dxa"/>
          </w:tcPr>
          <w:p w:rsidR="006D7D15" w:rsidRPr="00696D46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D1C8B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D21151" w:rsidRPr="00F068A7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="00D21151" w:rsidRPr="00F068A7">
              <w:t xml:space="preserve"> </w:t>
            </w:r>
            <w:hyperlink r:id="rId8" w:history="1"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D21151" w:rsidRPr="00F068A7">
              <w:rPr>
                <w:bCs/>
                <w:sz w:val="28"/>
                <w:szCs w:val="28"/>
              </w:rPr>
              <w:t>) (далее – ЭТЗП)</w:t>
            </w:r>
            <w:r w:rsidR="00D21151" w:rsidRPr="00F068A7">
              <w:rPr>
                <w:rStyle w:val="af3"/>
                <w:bCs/>
                <w:sz w:val="28"/>
                <w:szCs w:val="28"/>
              </w:rPr>
              <w:t xml:space="preserve">, </w:t>
            </w:r>
            <w:r w:rsidR="00D21151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</w:t>
            </w:r>
            <w:bookmarkStart w:id="1" w:name="_GoBack"/>
            <w:r w:rsidR="00926831" w:rsidRPr="00696D46">
              <w:rPr>
                <w:b/>
                <w:i/>
                <w:sz w:val="28"/>
                <w:szCs w:val="28"/>
              </w:rPr>
              <w:t>)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«</w:t>
            </w:r>
            <w:r w:rsidR="004D2D88" w:rsidRPr="00696D46">
              <w:rPr>
                <w:b/>
                <w:i/>
                <w:sz w:val="28"/>
                <w:szCs w:val="28"/>
              </w:rPr>
              <w:t>2</w:t>
            </w:r>
            <w:r w:rsidR="00696D46" w:rsidRPr="00696D46">
              <w:rPr>
                <w:b/>
                <w:i/>
                <w:sz w:val="28"/>
                <w:szCs w:val="28"/>
              </w:rPr>
              <w:t>7</w:t>
            </w:r>
            <w:r w:rsidR="00D21151" w:rsidRPr="00696D46">
              <w:rPr>
                <w:b/>
                <w:i/>
                <w:sz w:val="28"/>
                <w:szCs w:val="28"/>
              </w:rPr>
              <w:t>»  мая 2022 года.</w:t>
            </w:r>
          </w:p>
          <w:bookmarkEnd w:id="1"/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D1C8B" w:rsidRPr="00B11634">
              <w:rPr>
                <w:bCs/>
                <w:sz w:val="28"/>
                <w:szCs w:val="28"/>
              </w:rPr>
              <w:t>запрос</w:t>
            </w:r>
            <w:r w:rsidR="000D1C8B">
              <w:rPr>
                <w:bCs/>
                <w:sz w:val="28"/>
                <w:szCs w:val="28"/>
              </w:rPr>
              <w:t xml:space="preserve">у </w:t>
            </w:r>
            <w:r w:rsidR="000D1C8B" w:rsidRPr="00B11634">
              <w:rPr>
                <w:bCs/>
                <w:sz w:val="28"/>
                <w:szCs w:val="28"/>
              </w:rPr>
              <w:t>котировок</w:t>
            </w:r>
            <w:r w:rsidR="000D1C8B">
              <w:rPr>
                <w:bCs/>
                <w:sz w:val="28"/>
                <w:szCs w:val="28"/>
              </w:rPr>
              <w:t xml:space="preserve"> №</w:t>
            </w:r>
            <w:r w:rsidR="004D2D88">
              <w:rPr>
                <w:bCs/>
                <w:i/>
                <w:sz w:val="28"/>
                <w:szCs w:val="28"/>
              </w:rPr>
              <w:t>31120</w:t>
            </w:r>
            <w:r w:rsidR="000D1C8B">
              <w:rPr>
                <w:bCs/>
                <w:i/>
                <w:sz w:val="28"/>
                <w:szCs w:val="28"/>
              </w:rPr>
              <w:t xml:space="preserve">/ЗКТЭ-АО «ППК «Черноземье»/2022/ВРЖ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4D2D88">
              <w:rPr>
                <w:bCs/>
                <w:i/>
                <w:sz w:val="28"/>
                <w:szCs w:val="28"/>
              </w:rPr>
              <w:t>31120</w:t>
            </w:r>
            <w:r>
              <w:rPr>
                <w:bCs/>
                <w:i/>
                <w:sz w:val="28"/>
                <w:szCs w:val="28"/>
              </w:rPr>
              <w:t>/ЗКТЭ-АО «ППК «Черноземье»/2022 /ВРЖ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79" w:type="dxa"/>
          </w:tcPr>
          <w:p w:rsidR="000D1C8B" w:rsidRPr="00795D39" w:rsidRDefault="006D7D15" w:rsidP="000D1C8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Заказчик</w:t>
            </w:r>
            <w:r w:rsidR="000D1C8B">
              <w:rPr>
                <w:b/>
                <w:bCs/>
                <w:sz w:val="28"/>
                <w:szCs w:val="28"/>
              </w:rPr>
              <w:t>:</w:t>
            </w: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0D1C8B" w:rsidRPr="00795D39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0D1C8B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8)</w:t>
            </w:r>
          </w:p>
          <w:p w:rsidR="000D1C8B" w:rsidRPr="008B765C" w:rsidRDefault="00EF7DAC" w:rsidP="000D1C8B">
            <w:pPr>
              <w:jc w:val="both"/>
              <w:rPr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="000D1C8B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0D1C8B">
              <w:rPr>
                <w:sz w:val="28"/>
                <w:szCs w:val="28"/>
              </w:rPr>
              <w:t>Юго-Восточного</w:t>
            </w:r>
            <w:r w:rsidR="000D1C8B" w:rsidRPr="008B765C">
              <w:rPr>
                <w:sz w:val="28"/>
                <w:szCs w:val="28"/>
              </w:rPr>
              <w:t xml:space="preserve"> </w:t>
            </w:r>
            <w:r w:rsidR="000D1C8B">
              <w:rPr>
                <w:sz w:val="28"/>
                <w:szCs w:val="28"/>
              </w:rPr>
              <w:t>ц</w:t>
            </w:r>
            <w:r w:rsidR="000D1C8B" w:rsidRPr="008B765C">
              <w:rPr>
                <w:sz w:val="28"/>
                <w:szCs w:val="28"/>
              </w:rPr>
              <w:t>ентра организации закупо</w:t>
            </w:r>
            <w:r w:rsidR="000D1C8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0D1C8B" w:rsidRPr="008B765C">
              <w:rPr>
                <w:sz w:val="28"/>
                <w:szCs w:val="28"/>
              </w:rPr>
              <w:t>«РЖД»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1A5BC2" w:rsidRDefault="000D1C8B" w:rsidP="001A5BC2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  <w:r w:rsidRPr="00F451F4">
              <w:rPr>
                <w:bCs/>
                <w:sz w:val="28"/>
                <w:szCs w:val="28"/>
              </w:rPr>
              <w:t xml:space="preserve"> </w:t>
            </w:r>
            <w:r w:rsidR="001A5BC2" w:rsidRPr="00F451F4">
              <w:rPr>
                <w:bCs/>
                <w:sz w:val="28"/>
                <w:szCs w:val="28"/>
              </w:rPr>
              <w:t>Ведущий</w:t>
            </w:r>
            <w:r w:rsidR="001A5BC2">
              <w:rPr>
                <w:bCs/>
                <w:i/>
                <w:sz w:val="28"/>
                <w:szCs w:val="28"/>
              </w:rPr>
              <w:t xml:space="preserve"> </w:t>
            </w:r>
            <w:r w:rsidR="001A5BC2" w:rsidRPr="00093805">
              <w:rPr>
                <w:bCs/>
                <w:sz w:val="28"/>
                <w:szCs w:val="28"/>
              </w:rPr>
              <w:t>специалист</w:t>
            </w:r>
            <w:r w:rsidR="001A5BC2">
              <w:rPr>
                <w:bCs/>
                <w:sz w:val="28"/>
                <w:szCs w:val="28"/>
              </w:rPr>
              <w:t xml:space="preserve"> по закупкам</w:t>
            </w:r>
            <w:r w:rsidR="001A5BC2" w:rsidRPr="00D83457">
              <w:rPr>
                <w:bCs/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Юго-Восточного</w:t>
            </w:r>
            <w:r w:rsidR="001A5BC2" w:rsidRPr="008B765C">
              <w:rPr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ц</w:t>
            </w:r>
            <w:r w:rsidR="001A5BC2" w:rsidRPr="008B765C">
              <w:rPr>
                <w:sz w:val="28"/>
                <w:szCs w:val="28"/>
              </w:rPr>
              <w:t>ентра организации закупо</w:t>
            </w:r>
            <w:r w:rsidR="001A5BC2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1A5BC2" w:rsidRPr="008B765C">
              <w:rPr>
                <w:sz w:val="28"/>
                <w:szCs w:val="28"/>
              </w:rPr>
              <w:t>«РЖД»</w:t>
            </w:r>
          </w:p>
          <w:p w:rsidR="001A5BC2" w:rsidRPr="004728E6" w:rsidRDefault="001A5BC2" w:rsidP="001A5BC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Чалая Евгения Николаевна</w:t>
            </w:r>
          </w:p>
          <w:p w:rsidR="001A5BC2" w:rsidRPr="007E40D2" w:rsidRDefault="001A5BC2" w:rsidP="001A5BC2">
            <w:pPr>
              <w:rPr>
                <w:bCs/>
                <w:i/>
                <w:sz w:val="28"/>
                <w:szCs w:val="28"/>
              </w:rPr>
            </w:pPr>
            <w:r w:rsidRPr="004728E6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5F3257">
              <w:rPr>
                <w:bCs/>
                <w:sz w:val="28"/>
                <w:szCs w:val="28"/>
              </w:rPr>
              <w:t>EChalaya@serw.ru</w:t>
            </w:r>
          </w:p>
          <w:p w:rsidR="000D1C8B" w:rsidRPr="00BF145C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телефона:8(473)265-</w:t>
            </w:r>
            <w:r w:rsidR="001A5BC2">
              <w:rPr>
                <w:bCs/>
                <w:sz w:val="28"/>
                <w:szCs w:val="28"/>
              </w:rPr>
              <w:t>27-93</w:t>
            </w:r>
            <w:r w:rsidRPr="00BF145C">
              <w:rPr>
                <w:bCs/>
                <w:sz w:val="28"/>
                <w:szCs w:val="28"/>
              </w:rPr>
              <w:t>, 8(473)265-26-62, 265-25-94, 265-34-74.</w:t>
            </w:r>
          </w:p>
          <w:p w:rsidR="006D7D15" w:rsidRPr="00DE6E5A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8(473)265-36-15</w:t>
            </w:r>
            <w:r w:rsidR="00EF7DAC"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0D1C8B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0D1C8B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79" w:type="dxa"/>
          </w:tcPr>
          <w:p w:rsidR="000D1C8B" w:rsidRPr="008C5CC8" w:rsidRDefault="000D1C8B" w:rsidP="000D1C8B">
            <w:pPr>
              <w:ind w:hanging="14"/>
              <w:jc w:val="both"/>
              <w:rPr>
                <w:bCs/>
                <w:iCs/>
                <w:sz w:val="28"/>
                <w:szCs w:val="28"/>
              </w:rPr>
            </w:pPr>
            <w:r w:rsidRPr="00A44AEB">
              <w:rPr>
                <w:bCs/>
                <w:sz w:val="28"/>
                <w:szCs w:val="28"/>
              </w:rPr>
              <w:t xml:space="preserve">Лот №1 </w:t>
            </w:r>
            <w:r w:rsidRPr="008C5CC8">
              <w:rPr>
                <w:sz w:val="28"/>
                <w:szCs w:val="28"/>
              </w:rPr>
              <w:t>Организация перевозки сотрудников компании автомобильным транспортом к месту работы и обратно</w:t>
            </w:r>
            <w:r w:rsidRPr="008C5CC8">
              <w:rPr>
                <w:bCs/>
                <w:iCs/>
                <w:sz w:val="28"/>
                <w:szCs w:val="28"/>
              </w:rPr>
              <w:t>;</w:t>
            </w:r>
          </w:p>
          <w:p w:rsidR="000D1C8B" w:rsidRPr="008C5CC8" w:rsidRDefault="000D1C8B" w:rsidP="000D1C8B">
            <w:pPr>
              <w:ind w:hanging="14"/>
              <w:jc w:val="both"/>
              <w:rPr>
                <w:bCs/>
                <w:iCs/>
                <w:sz w:val="28"/>
                <w:szCs w:val="28"/>
              </w:rPr>
            </w:pPr>
            <w:r w:rsidRPr="008C5CC8">
              <w:rPr>
                <w:bCs/>
                <w:sz w:val="28"/>
                <w:szCs w:val="28"/>
              </w:rPr>
              <w:t xml:space="preserve"> Лот №2 </w:t>
            </w:r>
            <w:r w:rsidRPr="008C5CC8">
              <w:rPr>
                <w:sz w:val="28"/>
                <w:szCs w:val="28"/>
              </w:rPr>
              <w:t>Организация перевозки сотрудников компании автомобильным транспортом к месту работы и обратно</w:t>
            </w:r>
            <w:r w:rsidRPr="008C5CC8">
              <w:rPr>
                <w:bCs/>
                <w:iCs/>
                <w:sz w:val="28"/>
                <w:szCs w:val="28"/>
              </w:rPr>
              <w:t>;</w:t>
            </w:r>
          </w:p>
          <w:p w:rsidR="000D1C8B" w:rsidRPr="008C5CC8" w:rsidRDefault="000D1C8B" w:rsidP="000D1C8B">
            <w:pPr>
              <w:ind w:hanging="14"/>
              <w:jc w:val="both"/>
              <w:rPr>
                <w:bCs/>
                <w:iCs/>
                <w:sz w:val="28"/>
                <w:szCs w:val="28"/>
              </w:rPr>
            </w:pPr>
            <w:r w:rsidRPr="008C5CC8">
              <w:rPr>
                <w:bCs/>
                <w:sz w:val="28"/>
                <w:szCs w:val="28"/>
              </w:rPr>
              <w:t xml:space="preserve">Лот №3 </w:t>
            </w:r>
            <w:r w:rsidRPr="008C5CC8">
              <w:rPr>
                <w:sz w:val="28"/>
                <w:szCs w:val="28"/>
              </w:rPr>
              <w:t>Организация перевозки сотрудников компании автомобильным транспортом к месту работы и обратно</w:t>
            </w:r>
            <w:r w:rsidRPr="008C5CC8">
              <w:rPr>
                <w:bCs/>
                <w:iCs/>
                <w:sz w:val="28"/>
                <w:szCs w:val="28"/>
              </w:rPr>
              <w:t>;</w:t>
            </w:r>
          </w:p>
          <w:p w:rsidR="000D1C8B" w:rsidRPr="00A44AEB" w:rsidRDefault="000D1C8B" w:rsidP="000D1C8B">
            <w:pPr>
              <w:ind w:hanging="14"/>
              <w:jc w:val="both"/>
              <w:rPr>
                <w:bCs/>
                <w:iCs/>
                <w:sz w:val="28"/>
                <w:szCs w:val="28"/>
              </w:rPr>
            </w:pPr>
            <w:r w:rsidRPr="008C5CC8">
              <w:rPr>
                <w:bCs/>
                <w:sz w:val="28"/>
                <w:szCs w:val="28"/>
              </w:rPr>
              <w:t xml:space="preserve">Лот №4 </w:t>
            </w:r>
            <w:r w:rsidRPr="008C5CC8">
              <w:rPr>
                <w:sz w:val="28"/>
                <w:szCs w:val="28"/>
              </w:rPr>
              <w:t>Организация перевозки сотрудников компании автомобильным транспортом к месту работы и обратно</w:t>
            </w:r>
            <w:r w:rsidRPr="008C5CC8">
              <w:rPr>
                <w:bCs/>
                <w:iCs/>
                <w:sz w:val="28"/>
                <w:szCs w:val="28"/>
              </w:rPr>
              <w:t>.</w:t>
            </w:r>
          </w:p>
          <w:p w:rsidR="006D7D15" w:rsidRPr="00DE6E5A" w:rsidRDefault="000D1C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</w:t>
            </w:r>
            <w:r w:rsidRPr="000D1C8B">
              <w:rPr>
                <w:bCs/>
                <w:sz w:val="28"/>
                <w:szCs w:val="28"/>
              </w:rPr>
              <w:t xml:space="preserve">оказываемых услуг </w:t>
            </w:r>
            <w:r w:rsidR="006D7D15" w:rsidRPr="000D1C8B">
              <w:rPr>
                <w:bCs/>
                <w:sz w:val="28"/>
                <w:szCs w:val="28"/>
              </w:rPr>
              <w:t xml:space="preserve">по каждому лоту указывается в </w:t>
            </w:r>
            <w:r w:rsidR="005A22FE" w:rsidRPr="000D1C8B">
              <w:rPr>
                <w:bCs/>
                <w:sz w:val="28"/>
                <w:szCs w:val="28"/>
              </w:rPr>
              <w:t xml:space="preserve">техническом задании, являющемся </w:t>
            </w:r>
            <w:r w:rsidR="005A22FE" w:rsidRPr="000D1C8B">
              <w:rPr>
                <w:bCs/>
                <w:sz w:val="28"/>
                <w:szCs w:val="28"/>
              </w:rPr>
              <w:lastRenderedPageBreak/>
              <w:t xml:space="preserve">приложением к </w:t>
            </w:r>
            <w:r w:rsidR="005A22FE" w:rsidRPr="000D1C8B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0D1C8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DE6E5A">
              <w:rPr>
                <w:bCs/>
                <w:sz w:val="28"/>
                <w:szCs w:val="28"/>
              </w:rPr>
              <w:t xml:space="preserve">есто оказания услуг по каждому лоту указано в </w:t>
            </w:r>
            <w:r w:rsidR="005A22FE" w:rsidRPr="000D1C8B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0D1C8B">
              <w:rPr>
                <w:sz w:val="28"/>
                <w:szCs w:val="28"/>
              </w:rPr>
              <w:t>извещению о проведении запроса котировок – в случае проведения запроса котировок</w:t>
            </w:r>
            <w:r w:rsidRPr="000D1C8B">
              <w:rPr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D21151" w:rsidRPr="008C5CC8" w:rsidRDefault="00D21151" w:rsidP="00D21151">
            <w:pPr>
              <w:ind w:left="-14"/>
              <w:jc w:val="both"/>
              <w:rPr>
                <w:bCs/>
                <w:sz w:val="28"/>
                <w:szCs w:val="28"/>
              </w:rPr>
            </w:pPr>
            <w:r w:rsidRPr="008C5CC8">
              <w:rPr>
                <w:bCs/>
                <w:sz w:val="28"/>
                <w:szCs w:val="28"/>
              </w:rPr>
              <w:t>Начальная (максимальная) цена договора:</w:t>
            </w:r>
          </w:p>
          <w:p w:rsidR="00D21151" w:rsidRPr="008C5CC8" w:rsidRDefault="00D21151" w:rsidP="00D21151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sz w:val="28"/>
                <w:szCs w:val="28"/>
                <w:u w:val="single"/>
              </w:rPr>
              <w:t xml:space="preserve">Лот №1 </w:t>
            </w:r>
            <w:proofErr w:type="gramStart"/>
            <w:r w:rsidRPr="008C5CC8">
              <w:rPr>
                <w:bCs/>
                <w:sz w:val="28"/>
                <w:szCs w:val="28"/>
                <w:u w:val="single"/>
              </w:rPr>
              <w:t>-  367</w:t>
            </w:r>
            <w:proofErr w:type="gramEnd"/>
            <w:r w:rsidRPr="008C5CC8">
              <w:rPr>
                <w:bCs/>
                <w:sz w:val="28"/>
                <w:szCs w:val="28"/>
                <w:u w:val="single"/>
              </w:rPr>
              <w:t> 986,00 без НДС, 441 583,20 с НДС</w:t>
            </w:r>
            <w:r w:rsidR="009455F0" w:rsidRPr="008C5CC8">
              <w:rPr>
                <w:bCs/>
                <w:sz w:val="28"/>
                <w:szCs w:val="28"/>
                <w:u w:val="single"/>
              </w:rPr>
              <w:t>,</w:t>
            </w:r>
            <w:r w:rsidRPr="008C5CC8">
              <w:rPr>
                <w:bCs/>
                <w:sz w:val="28"/>
                <w:szCs w:val="28"/>
                <w:u w:val="single"/>
              </w:rPr>
              <w:t xml:space="preserve"> </w:t>
            </w:r>
            <w:r w:rsidR="009455F0" w:rsidRPr="008C5CC8">
              <w:rPr>
                <w:bCs/>
                <w:sz w:val="28"/>
                <w:szCs w:val="28"/>
                <w:u w:val="single"/>
              </w:rPr>
              <w:t xml:space="preserve">в т.ч. </w:t>
            </w:r>
          </w:p>
          <w:p w:rsidR="009455F0" w:rsidRPr="008C5CC8" w:rsidRDefault="009455F0" w:rsidP="00D21151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- 2022 год – 153 327,</w:t>
            </w:r>
            <w:proofErr w:type="gramStart"/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50,без</w:t>
            </w:r>
            <w:proofErr w:type="gramEnd"/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 xml:space="preserve"> НДС;</w:t>
            </w:r>
            <w:r w:rsidRPr="008C5CC8">
              <w:rPr>
                <w:bCs/>
                <w:sz w:val="28"/>
                <w:szCs w:val="28"/>
                <w:u w:val="single"/>
              </w:rPr>
              <w:t xml:space="preserve"> 183 993,00 с НДС</w:t>
            </w:r>
          </w:p>
          <w:p w:rsidR="009455F0" w:rsidRPr="008C5CC8" w:rsidRDefault="009455F0" w:rsidP="00D21151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sz w:val="28"/>
                <w:szCs w:val="28"/>
                <w:u w:val="single"/>
              </w:rPr>
              <w:t>-</w:t>
            </w:r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2023 год – 214 658,50 без НДС, 257 590,20 с НДС</w:t>
            </w:r>
          </w:p>
          <w:p w:rsidR="009455F0" w:rsidRPr="008C5CC8" w:rsidRDefault="009455F0" w:rsidP="00D21151">
            <w:pPr>
              <w:ind w:left="-14"/>
              <w:rPr>
                <w:bCs/>
                <w:sz w:val="28"/>
                <w:szCs w:val="28"/>
                <w:u w:val="single"/>
              </w:rPr>
            </w:pPr>
          </w:p>
          <w:p w:rsidR="00D21151" w:rsidRPr="008C5CC8" w:rsidRDefault="00D21151" w:rsidP="00D21151">
            <w:pPr>
              <w:ind w:left="-14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sz w:val="28"/>
                <w:szCs w:val="28"/>
                <w:u w:val="single"/>
              </w:rPr>
              <w:t>Лот №2 – 416 304,00 без НДС, 499 564,80 с НДС</w:t>
            </w:r>
            <w:r w:rsidR="009455F0" w:rsidRPr="008C5CC8">
              <w:rPr>
                <w:bCs/>
                <w:sz w:val="28"/>
                <w:szCs w:val="28"/>
                <w:u w:val="single"/>
              </w:rPr>
              <w:t>,</w:t>
            </w:r>
            <w:r w:rsidRPr="008C5CC8">
              <w:rPr>
                <w:bCs/>
                <w:sz w:val="28"/>
                <w:szCs w:val="28"/>
                <w:u w:val="single"/>
              </w:rPr>
              <w:t xml:space="preserve"> </w:t>
            </w:r>
            <w:r w:rsidR="009455F0" w:rsidRPr="008C5CC8">
              <w:rPr>
                <w:bCs/>
                <w:sz w:val="28"/>
                <w:szCs w:val="28"/>
                <w:u w:val="single"/>
              </w:rPr>
              <w:t>в т.ч.:</w:t>
            </w:r>
          </w:p>
          <w:p w:rsidR="009455F0" w:rsidRPr="008C5CC8" w:rsidRDefault="009455F0" w:rsidP="009455F0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- 2022 год – 138 768,</w:t>
            </w:r>
            <w:proofErr w:type="gramStart"/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00,без</w:t>
            </w:r>
            <w:proofErr w:type="gramEnd"/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 xml:space="preserve"> НДС;</w:t>
            </w:r>
            <w:r w:rsidRPr="008C5CC8">
              <w:rPr>
                <w:bCs/>
                <w:sz w:val="28"/>
                <w:szCs w:val="28"/>
                <w:u w:val="single"/>
              </w:rPr>
              <w:t xml:space="preserve"> 166 521,60 с НДС</w:t>
            </w:r>
          </w:p>
          <w:p w:rsidR="009455F0" w:rsidRPr="008C5CC8" w:rsidRDefault="009455F0" w:rsidP="009455F0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sz w:val="28"/>
                <w:szCs w:val="28"/>
                <w:u w:val="single"/>
              </w:rPr>
              <w:t>-</w:t>
            </w:r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2023 год – 277 536,00 без НДС, 333 043,20 с НДС</w:t>
            </w:r>
          </w:p>
          <w:p w:rsidR="009455F0" w:rsidRPr="008C5CC8" w:rsidRDefault="009455F0" w:rsidP="00D21151">
            <w:pPr>
              <w:ind w:left="-14"/>
              <w:rPr>
                <w:bCs/>
                <w:sz w:val="28"/>
                <w:szCs w:val="28"/>
                <w:u w:val="single"/>
              </w:rPr>
            </w:pPr>
          </w:p>
          <w:p w:rsidR="009455F0" w:rsidRPr="008C5CC8" w:rsidRDefault="009455F0" w:rsidP="00D21151">
            <w:pPr>
              <w:ind w:left="-14"/>
              <w:rPr>
                <w:bCs/>
                <w:sz w:val="28"/>
                <w:szCs w:val="28"/>
                <w:u w:val="single"/>
              </w:rPr>
            </w:pPr>
          </w:p>
          <w:p w:rsidR="00D21151" w:rsidRPr="008C5CC8" w:rsidRDefault="00D21151" w:rsidP="00D21151">
            <w:pPr>
              <w:ind w:left="-14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sz w:val="28"/>
                <w:szCs w:val="28"/>
                <w:u w:val="single"/>
              </w:rPr>
              <w:t xml:space="preserve">Лот №3 – 435 993,60 без НДС, 523 192,32 </w:t>
            </w:r>
            <w:proofErr w:type="gramStart"/>
            <w:r w:rsidRPr="008C5CC8">
              <w:rPr>
                <w:bCs/>
                <w:sz w:val="28"/>
                <w:szCs w:val="28"/>
                <w:u w:val="single"/>
              </w:rPr>
              <w:t>с  НДС</w:t>
            </w:r>
            <w:proofErr w:type="gramEnd"/>
            <w:r w:rsidR="009455F0" w:rsidRPr="008C5CC8">
              <w:rPr>
                <w:bCs/>
                <w:sz w:val="28"/>
                <w:szCs w:val="28"/>
                <w:u w:val="single"/>
              </w:rPr>
              <w:t>, в т.ч.</w:t>
            </w:r>
            <w:r w:rsidRPr="008C5CC8">
              <w:rPr>
                <w:bCs/>
                <w:sz w:val="28"/>
                <w:szCs w:val="28"/>
                <w:u w:val="single"/>
              </w:rPr>
              <w:t>;</w:t>
            </w:r>
          </w:p>
          <w:p w:rsidR="009455F0" w:rsidRPr="008C5CC8" w:rsidRDefault="009455F0" w:rsidP="00D21151">
            <w:pPr>
              <w:ind w:left="-14"/>
              <w:rPr>
                <w:bCs/>
                <w:sz w:val="28"/>
                <w:szCs w:val="28"/>
                <w:u w:val="single"/>
              </w:rPr>
            </w:pPr>
          </w:p>
          <w:p w:rsidR="009455F0" w:rsidRPr="008C5CC8" w:rsidRDefault="009455F0" w:rsidP="009455F0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- 2022 год – 145 331,</w:t>
            </w:r>
            <w:proofErr w:type="gramStart"/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20,без</w:t>
            </w:r>
            <w:proofErr w:type="gramEnd"/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 xml:space="preserve"> НДС;</w:t>
            </w:r>
            <w:r w:rsidRPr="008C5CC8">
              <w:rPr>
                <w:bCs/>
                <w:sz w:val="28"/>
                <w:szCs w:val="28"/>
                <w:u w:val="single"/>
              </w:rPr>
              <w:t xml:space="preserve"> 174 397,44 с НДС</w:t>
            </w:r>
          </w:p>
          <w:p w:rsidR="009455F0" w:rsidRPr="008C5CC8" w:rsidRDefault="009455F0" w:rsidP="009455F0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sz w:val="28"/>
                <w:szCs w:val="28"/>
                <w:u w:val="single"/>
              </w:rPr>
              <w:t>-</w:t>
            </w:r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2023 год – 290 662,40 без НДС, 348 794,88 с НДС</w:t>
            </w:r>
          </w:p>
          <w:p w:rsidR="009455F0" w:rsidRPr="008C5CC8" w:rsidRDefault="009455F0" w:rsidP="00D21151">
            <w:pPr>
              <w:ind w:left="-14"/>
              <w:rPr>
                <w:bCs/>
                <w:sz w:val="28"/>
                <w:szCs w:val="28"/>
                <w:u w:val="single"/>
              </w:rPr>
            </w:pPr>
          </w:p>
          <w:p w:rsidR="009455F0" w:rsidRPr="008C5CC8" w:rsidRDefault="009455F0" w:rsidP="00D21151">
            <w:pPr>
              <w:ind w:left="-14"/>
              <w:rPr>
                <w:bCs/>
                <w:sz w:val="28"/>
                <w:szCs w:val="28"/>
                <w:u w:val="single"/>
              </w:rPr>
            </w:pPr>
          </w:p>
          <w:p w:rsidR="006D7D15" w:rsidRPr="008C5CC8" w:rsidRDefault="00D21151" w:rsidP="00D2115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left="-14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sz w:val="28"/>
                <w:szCs w:val="28"/>
                <w:u w:val="single"/>
              </w:rPr>
              <w:t xml:space="preserve">Лот №4 – 67 989,60 без </w:t>
            </w:r>
            <w:proofErr w:type="gramStart"/>
            <w:r w:rsidRPr="008C5CC8">
              <w:rPr>
                <w:bCs/>
                <w:sz w:val="28"/>
                <w:szCs w:val="28"/>
                <w:u w:val="single"/>
              </w:rPr>
              <w:t>НДС,  81</w:t>
            </w:r>
            <w:proofErr w:type="gramEnd"/>
            <w:r w:rsidR="009455F0" w:rsidRPr="008C5CC8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8C5CC8">
              <w:rPr>
                <w:bCs/>
                <w:sz w:val="28"/>
                <w:szCs w:val="28"/>
                <w:u w:val="single"/>
              </w:rPr>
              <w:t>587,52 с НДС</w:t>
            </w:r>
            <w:r w:rsidR="009455F0" w:rsidRPr="008C5CC8">
              <w:rPr>
                <w:bCs/>
                <w:sz w:val="28"/>
                <w:szCs w:val="28"/>
                <w:u w:val="single"/>
              </w:rPr>
              <w:t>, в т.ч. :</w:t>
            </w:r>
          </w:p>
          <w:p w:rsidR="009455F0" w:rsidRPr="008C5CC8" w:rsidRDefault="009455F0" w:rsidP="009455F0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- 2022 год – 2</w:t>
            </w:r>
            <w:r w:rsidR="002758F0" w:rsidRPr="008C5CC8">
              <w:rPr>
                <w:bCs/>
                <w:i/>
                <w:iCs/>
                <w:sz w:val="28"/>
                <w:szCs w:val="28"/>
                <w:u w:val="single"/>
              </w:rPr>
              <w:t>8</w:t>
            </w:r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 329,00 без НДС;</w:t>
            </w:r>
            <w:r w:rsidRPr="008C5CC8">
              <w:rPr>
                <w:bCs/>
                <w:sz w:val="28"/>
                <w:szCs w:val="28"/>
                <w:u w:val="single"/>
              </w:rPr>
              <w:t xml:space="preserve"> 33 994,80 с НДС</w:t>
            </w:r>
          </w:p>
          <w:p w:rsidR="009455F0" w:rsidRPr="008C5CC8" w:rsidRDefault="009455F0" w:rsidP="009455F0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8C5CC8">
              <w:rPr>
                <w:bCs/>
                <w:sz w:val="28"/>
                <w:szCs w:val="28"/>
                <w:u w:val="single"/>
              </w:rPr>
              <w:t>-</w:t>
            </w:r>
            <w:r w:rsidRPr="008C5CC8">
              <w:rPr>
                <w:bCs/>
                <w:i/>
                <w:iCs/>
                <w:sz w:val="28"/>
                <w:szCs w:val="28"/>
                <w:u w:val="single"/>
              </w:rPr>
              <w:t>2023 год – 39 660,60 без НДС, 47 592,72 с НДС</w:t>
            </w:r>
          </w:p>
          <w:p w:rsidR="009455F0" w:rsidRPr="008C5CC8" w:rsidRDefault="009455F0" w:rsidP="00D2115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left="-14"/>
              <w:rPr>
                <w:bCs/>
                <w:sz w:val="28"/>
                <w:szCs w:val="28"/>
                <w:u w:val="single"/>
              </w:rPr>
            </w:pPr>
          </w:p>
          <w:p w:rsidR="009455F0" w:rsidRPr="008C5CC8" w:rsidRDefault="009455F0" w:rsidP="00D2115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left="-14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379" w:type="dxa"/>
          </w:tcPr>
          <w:p w:rsidR="006F1872" w:rsidRPr="00D21151" w:rsidRDefault="000D1C8B">
            <w:pPr>
              <w:jc w:val="both"/>
              <w:rPr>
                <w:bCs/>
                <w:iCs/>
                <w:sz w:val="28"/>
                <w:szCs w:val="28"/>
              </w:rPr>
            </w:pPr>
            <w:r w:rsidRPr="00D21151">
              <w:rPr>
                <w:bCs/>
                <w:iCs/>
                <w:sz w:val="28"/>
                <w:szCs w:val="28"/>
              </w:rPr>
              <w:t>И</w:t>
            </w:r>
            <w:r w:rsidR="006F1872" w:rsidRPr="00D21151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торги»)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CA5516">
              <w:rPr>
                <w:bCs/>
                <w:i/>
                <w:sz w:val="28"/>
                <w:szCs w:val="28"/>
              </w:rPr>
              <w:t xml:space="preserve">, </w:t>
            </w:r>
            <w:r w:rsidR="00CA5516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CA5516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lastRenderedPageBreak/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CA5516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CA5516">
              <w:rPr>
                <w:bCs/>
                <w:iCs/>
                <w:sz w:val="28"/>
                <w:szCs w:val="28"/>
              </w:rPr>
              <w:t>извещения проведении запроса котировок</w:t>
            </w:r>
            <w:r w:rsidRPr="00CA5516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CA551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7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4D2D88">
              <w:rPr>
                <w:b/>
                <w:bCs/>
                <w:sz w:val="28"/>
                <w:szCs w:val="28"/>
              </w:rPr>
              <w:t>2</w:t>
            </w:r>
            <w:r w:rsidR="00696D46">
              <w:rPr>
                <w:b/>
                <w:bCs/>
                <w:sz w:val="28"/>
                <w:szCs w:val="28"/>
              </w:rPr>
              <w:t>7</w:t>
            </w:r>
            <w:r w:rsidR="00CA5516" w:rsidRPr="00BF145C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мая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4D2D88">
              <w:rPr>
                <w:bCs/>
                <w:sz w:val="28"/>
                <w:szCs w:val="28"/>
              </w:rPr>
              <w:t>10</w:t>
            </w:r>
            <w:r w:rsidR="00CA5516" w:rsidRPr="00CA5516">
              <w:rPr>
                <w:b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CA5516">
              <w:rPr>
                <w:b/>
                <w:bCs/>
                <w:sz w:val="28"/>
                <w:szCs w:val="28"/>
              </w:rPr>
              <w:t>00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CA5516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4D2D88">
              <w:rPr>
                <w:b/>
                <w:bCs/>
                <w:sz w:val="28"/>
                <w:szCs w:val="28"/>
              </w:rPr>
              <w:t>06</w:t>
            </w:r>
            <w:r w:rsidR="00CA5516" w:rsidRPr="00BF145C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июня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4D2D88" w:rsidRDefault="00CA55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>аявки на участие в</w:t>
            </w:r>
            <w:r>
              <w:rPr>
                <w:bCs/>
                <w:sz w:val="28"/>
                <w:szCs w:val="28"/>
              </w:rPr>
              <w:t xml:space="preserve"> запросе котировок в электронной форме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Pr="004D2D88">
              <w:rPr>
                <w:bCs/>
                <w:sz w:val="28"/>
                <w:szCs w:val="28"/>
              </w:rPr>
              <w:t>№</w:t>
            </w:r>
            <w:r w:rsidR="004D2D88" w:rsidRPr="004D2D88">
              <w:rPr>
                <w:bCs/>
                <w:sz w:val="28"/>
                <w:szCs w:val="28"/>
              </w:rPr>
              <w:t>31120</w:t>
            </w:r>
            <w:r w:rsidRPr="004D2D88">
              <w:rPr>
                <w:bCs/>
                <w:sz w:val="28"/>
                <w:szCs w:val="28"/>
              </w:rPr>
              <w:t xml:space="preserve">/ЗКТЭ-АО «ППК «Черноземье»/2021/ВРЖ </w:t>
            </w:r>
            <w:r w:rsidR="006D7D15" w:rsidRPr="004D2D88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4D2D88">
              <w:rPr>
                <w:bCs/>
                <w:sz w:val="28"/>
                <w:szCs w:val="28"/>
              </w:rPr>
              <w:t>на ЭТЗП</w:t>
            </w:r>
            <w:r w:rsidR="006D7D15" w:rsidRPr="004D2D88">
              <w:rPr>
                <w:bCs/>
                <w:sz w:val="28"/>
                <w:szCs w:val="28"/>
              </w:rPr>
              <w:t xml:space="preserve">. </w:t>
            </w:r>
          </w:p>
          <w:p w:rsidR="006D7D15" w:rsidRPr="00DE6E5A" w:rsidRDefault="006D7D15">
            <w:pPr>
              <w:tabs>
                <w:tab w:val="left" w:pos="3081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79" w:type="dxa"/>
          </w:tcPr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="004D2D88">
              <w:rPr>
                <w:b/>
                <w:sz w:val="28"/>
                <w:szCs w:val="28"/>
              </w:rPr>
              <w:t>10</w:t>
            </w:r>
            <w:r w:rsidR="00562B2A">
              <w:rPr>
                <w:b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 xml:space="preserve">ч. 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4D2D88">
              <w:rPr>
                <w:b/>
                <w:bCs/>
                <w:sz w:val="28"/>
                <w:szCs w:val="28"/>
              </w:rPr>
              <w:t>06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62B2A">
              <w:rPr>
                <w:b/>
                <w:bCs/>
                <w:sz w:val="28"/>
                <w:szCs w:val="28"/>
              </w:rPr>
              <w:t>июня 2022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4D2D88">
              <w:rPr>
                <w:b/>
                <w:bCs/>
                <w:sz w:val="28"/>
                <w:szCs w:val="28"/>
              </w:rPr>
              <w:t>14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июня </w:t>
            </w:r>
            <w:r w:rsidRPr="00BF145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4D2D88">
              <w:rPr>
                <w:b/>
                <w:bCs/>
                <w:sz w:val="28"/>
                <w:szCs w:val="28"/>
              </w:rPr>
              <w:t>15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июня </w:t>
            </w:r>
            <w:r w:rsidRPr="00BF145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44621B" w:rsidP="0044621B">
            <w:pPr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1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 w:rsidP="00925C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79" w:type="dxa"/>
          </w:tcPr>
          <w:p w:rsidR="006D7D15" w:rsidRPr="00DE6E5A" w:rsidRDefault="004462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9455F0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53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37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17072E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F74B4F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F74B4F" w:rsidRPr="00CF5374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 w:rsidRPr="00BA65A0">
              <w:rPr>
                <w:sz w:val="28"/>
                <w:szCs w:val="28"/>
              </w:rPr>
              <w:t>сведений о наименовании страны про</w:t>
            </w:r>
            <w:r>
              <w:rPr>
                <w:sz w:val="28"/>
                <w:szCs w:val="28"/>
              </w:rPr>
              <w:t>исхождения поставляемого товара.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Default="001F7F1B">
            <w:pPr>
              <w:jc w:val="both"/>
              <w:rPr>
                <w:color w:val="000000"/>
                <w:sz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  <w:p w:rsidR="00F74B4F" w:rsidRPr="00AD4B91" w:rsidDel="004752B5" w:rsidRDefault="00F74B4F">
            <w:pPr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574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61" w:rsidRDefault="00536361">
      <w:r>
        <w:separator/>
      </w:r>
    </w:p>
  </w:endnote>
  <w:endnote w:type="continuationSeparator" w:id="0">
    <w:p w:rsidR="00536361" w:rsidRDefault="0053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61" w:rsidRDefault="00536361">
      <w:r>
        <w:separator/>
      </w:r>
    </w:p>
  </w:footnote>
  <w:footnote w:type="continuationSeparator" w:id="0">
    <w:p w:rsidR="00536361" w:rsidRDefault="0053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0F75">
      <w:rPr>
        <w:rStyle w:val="a9"/>
        <w:noProof/>
      </w:rPr>
      <w:t>5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4583D"/>
    <w:rsid w:val="000D1C8B"/>
    <w:rsid w:val="000D79B1"/>
    <w:rsid w:val="00170469"/>
    <w:rsid w:val="0017072E"/>
    <w:rsid w:val="00175AB3"/>
    <w:rsid w:val="001A5BC2"/>
    <w:rsid w:val="001B0433"/>
    <w:rsid w:val="001E6DAB"/>
    <w:rsid w:val="001F1F05"/>
    <w:rsid w:val="001F7F1B"/>
    <w:rsid w:val="00232172"/>
    <w:rsid w:val="002641FE"/>
    <w:rsid w:val="002758F0"/>
    <w:rsid w:val="002A7402"/>
    <w:rsid w:val="00356021"/>
    <w:rsid w:val="003D7635"/>
    <w:rsid w:val="00407F2E"/>
    <w:rsid w:val="00414F90"/>
    <w:rsid w:val="00444211"/>
    <w:rsid w:val="0044621B"/>
    <w:rsid w:val="00447A76"/>
    <w:rsid w:val="004752B5"/>
    <w:rsid w:val="004A7323"/>
    <w:rsid w:val="004C1EA2"/>
    <w:rsid w:val="004D2D88"/>
    <w:rsid w:val="00505011"/>
    <w:rsid w:val="00512317"/>
    <w:rsid w:val="00536361"/>
    <w:rsid w:val="00562B2A"/>
    <w:rsid w:val="00580F27"/>
    <w:rsid w:val="005A22FE"/>
    <w:rsid w:val="005B2EBD"/>
    <w:rsid w:val="005C3B70"/>
    <w:rsid w:val="0060681D"/>
    <w:rsid w:val="00617FFE"/>
    <w:rsid w:val="0064650F"/>
    <w:rsid w:val="006676E8"/>
    <w:rsid w:val="00671207"/>
    <w:rsid w:val="00696935"/>
    <w:rsid w:val="00696D46"/>
    <w:rsid w:val="006A2CDB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C1C"/>
    <w:rsid w:val="008A65A7"/>
    <w:rsid w:val="008B4EE4"/>
    <w:rsid w:val="008C5CC8"/>
    <w:rsid w:val="008D7101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455F0"/>
    <w:rsid w:val="00980459"/>
    <w:rsid w:val="0098231C"/>
    <w:rsid w:val="009D5F5C"/>
    <w:rsid w:val="00A81A05"/>
    <w:rsid w:val="00A8553F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31841"/>
    <w:rsid w:val="00C948BD"/>
    <w:rsid w:val="00CA5516"/>
    <w:rsid w:val="00D21151"/>
    <w:rsid w:val="00D2292A"/>
    <w:rsid w:val="00D275AA"/>
    <w:rsid w:val="00DE6E5A"/>
    <w:rsid w:val="00E00F75"/>
    <w:rsid w:val="00E5585B"/>
    <w:rsid w:val="00E71816"/>
    <w:rsid w:val="00EB59E4"/>
    <w:rsid w:val="00ED2C03"/>
    <w:rsid w:val="00ED5B3F"/>
    <w:rsid w:val="00EF1985"/>
    <w:rsid w:val="00EF7DAC"/>
    <w:rsid w:val="00F05FF6"/>
    <w:rsid w:val="00F62FC6"/>
    <w:rsid w:val="00F74B4F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BDE4"/>
  <w15:docId w15:val="{0670B328-49C0-4493-A94B-08087B73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D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D9E5-ED8C-462A-A4EF-050B94D8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11</cp:revision>
  <cp:lastPrinted>2022-05-25T12:11:00Z</cp:lastPrinted>
  <dcterms:created xsi:type="dcterms:W3CDTF">2022-05-20T11:55:00Z</dcterms:created>
  <dcterms:modified xsi:type="dcterms:W3CDTF">2022-05-27T08:56:00Z</dcterms:modified>
</cp:coreProperties>
</file>