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5C6E55" w:rsidRPr="00342795" w:rsidRDefault="005C6E55" w:rsidP="005C6E55">
      <w:pPr>
        <w:jc w:val="center"/>
        <w:rPr>
          <w:bCs/>
          <w:color w:val="000000"/>
          <w:sz w:val="28"/>
          <w:szCs w:val="28"/>
        </w:rPr>
      </w:pPr>
      <w:r w:rsidRPr="00342795">
        <w:rPr>
          <w:bCs/>
          <w:color w:val="000000"/>
          <w:sz w:val="28"/>
          <w:szCs w:val="28"/>
        </w:rPr>
        <w:t>открытого аукциона в электронной форме</w:t>
      </w:r>
      <w:r w:rsidRPr="00342795">
        <w:rPr>
          <w:bCs/>
          <w:i/>
          <w:color w:val="000000"/>
          <w:sz w:val="28"/>
          <w:szCs w:val="28"/>
        </w:rPr>
        <w:t xml:space="preserve">, </w:t>
      </w:r>
      <w:r w:rsidRPr="00342795">
        <w:rPr>
          <w:bCs/>
          <w:color w:val="000000"/>
          <w:sz w:val="28"/>
          <w:szCs w:val="28"/>
        </w:rPr>
        <w:t xml:space="preserve">участниками которого </w:t>
      </w:r>
      <w:r>
        <w:rPr>
          <w:bCs/>
          <w:color w:val="000000"/>
          <w:sz w:val="28"/>
          <w:szCs w:val="28"/>
        </w:rPr>
        <w:t>могут</w:t>
      </w:r>
      <w:r w:rsidRPr="00342795">
        <w:rPr>
          <w:bCs/>
          <w:color w:val="000000"/>
          <w:sz w:val="28"/>
          <w:szCs w:val="28"/>
        </w:rPr>
        <w:t xml:space="preserve"> быть </w:t>
      </w:r>
      <w:r>
        <w:rPr>
          <w:bCs/>
          <w:color w:val="000000"/>
          <w:sz w:val="28"/>
          <w:szCs w:val="28"/>
        </w:rPr>
        <w:t>только</w:t>
      </w:r>
      <w:r w:rsidRPr="00342795">
        <w:rPr>
          <w:bCs/>
          <w:color w:val="000000"/>
          <w:sz w:val="28"/>
          <w:szCs w:val="28"/>
        </w:rPr>
        <w:t xml:space="preserve"> субъекты малого и среднего предпринимательства</w:t>
      </w:r>
    </w:p>
    <w:p w:rsidR="005C6E55" w:rsidRDefault="005C6E55" w:rsidP="005C6E55">
      <w:pPr>
        <w:jc w:val="center"/>
        <w:rPr>
          <w:bCs/>
          <w:i/>
          <w:sz w:val="28"/>
          <w:szCs w:val="28"/>
        </w:rPr>
      </w:pPr>
      <w:r w:rsidRPr="0034279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</w:t>
      </w:r>
      <w:r w:rsidRPr="00342795">
        <w:rPr>
          <w:bCs/>
          <w:i/>
          <w:color w:val="000000"/>
          <w:sz w:val="28"/>
          <w:szCs w:val="28"/>
        </w:rPr>
        <w:t xml:space="preserve"> </w:t>
      </w:r>
      <w:r w:rsidRPr="003F6B47">
        <w:rPr>
          <w:bCs/>
          <w:i/>
          <w:sz w:val="28"/>
          <w:szCs w:val="28"/>
        </w:rPr>
        <w:t>/ОАЭ-АО «ППК «Черноземье»/202</w:t>
      </w:r>
      <w:r>
        <w:rPr>
          <w:bCs/>
          <w:i/>
          <w:sz w:val="28"/>
          <w:szCs w:val="28"/>
        </w:rPr>
        <w:t>3</w:t>
      </w:r>
      <w:r w:rsidRPr="003F6B47">
        <w:rPr>
          <w:bCs/>
          <w:i/>
          <w:sz w:val="28"/>
          <w:szCs w:val="28"/>
        </w:rPr>
        <w:t>/ВРЖ/МСП</w:t>
      </w:r>
    </w:p>
    <w:p w:rsidR="005C6E55" w:rsidRPr="00342795" w:rsidRDefault="005C6E55" w:rsidP="005C6E55">
      <w:pPr>
        <w:jc w:val="center"/>
        <w:rPr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>н</w:t>
      </w:r>
      <w:r>
        <w:rPr>
          <w:bCs/>
          <w:i/>
          <w:color w:val="000000"/>
          <w:sz w:val="28"/>
          <w:szCs w:val="28"/>
        </w:rPr>
        <w:t xml:space="preserve">а </w:t>
      </w:r>
      <w:r w:rsidRPr="00995E81">
        <w:rPr>
          <w:bCs/>
          <w:i/>
          <w:sz w:val="28"/>
          <w:szCs w:val="28"/>
        </w:rPr>
        <w:t>поставк</w:t>
      </w:r>
      <w:r>
        <w:rPr>
          <w:bCs/>
          <w:i/>
          <w:sz w:val="28"/>
          <w:szCs w:val="28"/>
        </w:rPr>
        <w:t>у</w:t>
      </w:r>
      <w:r w:rsidRPr="00995E81">
        <w:rPr>
          <w:bCs/>
          <w:i/>
          <w:sz w:val="28"/>
          <w:szCs w:val="28"/>
        </w:rPr>
        <w:t xml:space="preserve"> форменной одежды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 w:rsidP="00C974EF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Условия 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 w:rsidP="0054184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5C6E55" w:rsidRPr="00DE6E5A" w:rsidRDefault="006D7D15" w:rsidP="005C6E5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D80BB5" w:rsidRPr="00D80BB5">
              <w:rPr>
                <w:bCs/>
                <w:sz w:val="28"/>
                <w:szCs w:val="28"/>
              </w:rPr>
              <w:t>документация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8B2E94" w:rsidRPr="00DE6E5A">
              <w:rPr>
                <w:bCs/>
                <w:sz w:val="28"/>
                <w:szCs w:val="28"/>
              </w:rPr>
              <w:t xml:space="preserve">в </w:t>
            </w:r>
            <w:r w:rsidR="008B2E94">
              <w:rPr>
                <w:bCs/>
                <w:sz w:val="28"/>
                <w:szCs w:val="28"/>
              </w:rPr>
              <w:t>е</w:t>
            </w:r>
            <w:r w:rsidR="008B2E94" w:rsidRPr="00DE6E5A">
              <w:rPr>
                <w:bCs/>
                <w:sz w:val="28"/>
                <w:szCs w:val="28"/>
              </w:rPr>
              <w:t xml:space="preserve">диной информационной системе в сфере закупок </w:t>
            </w:r>
            <w:r w:rsidR="008B2E94" w:rsidRPr="00FC3AE6">
              <w:rPr>
                <w:bCs/>
                <w:sz w:val="28"/>
                <w:szCs w:val="28"/>
              </w:rPr>
              <w:t xml:space="preserve">товаров, работ, услуг для обеспечения государственных и муниципальных нужд </w:t>
            </w:r>
            <w:r w:rsidR="008B2E94" w:rsidRPr="00DE6E5A">
              <w:rPr>
                <w:bCs/>
                <w:sz w:val="28"/>
                <w:szCs w:val="28"/>
              </w:rPr>
              <w:t>(далее</w:t>
            </w:r>
            <w:r w:rsidR="008B2E94">
              <w:rPr>
                <w:bCs/>
                <w:sz w:val="28"/>
                <w:szCs w:val="28"/>
              </w:rPr>
              <w:t xml:space="preserve"> </w:t>
            </w:r>
            <w:r w:rsidR="008B2E94" w:rsidRPr="00DE6E5A">
              <w:rPr>
                <w:bCs/>
                <w:sz w:val="28"/>
                <w:szCs w:val="28"/>
              </w:rPr>
              <w:t xml:space="preserve">– </w:t>
            </w:r>
            <w:r w:rsidR="008B2E94">
              <w:rPr>
                <w:bCs/>
                <w:sz w:val="28"/>
                <w:szCs w:val="28"/>
              </w:rPr>
              <w:t>е</w:t>
            </w:r>
            <w:r w:rsidR="008B2E94" w:rsidRPr="00DE6E5A">
              <w:rPr>
                <w:bCs/>
                <w:sz w:val="28"/>
                <w:szCs w:val="28"/>
              </w:rPr>
              <w:t>диная информационная система),</w:t>
            </w:r>
            <w:r w:rsidR="008B2E94">
              <w:rPr>
                <w:bCs/>
                <w:sz w:val="28"/>
                <w:szCs w:val="28"/>
              </w:rPr>
              <w:t xml:space="preserve"> </w:t>
            </w:r>
            <w:r w:rsidR="005C6E55" w:rsidRPr="00DE6E5A">
              <w:rPr>
                <w:bCs/>
                <w:i/>
                <w:sz w:val="28"/>
                <w:szCs w:val="28"/>
              </w:rPr>
              <w:t xml:space="preserve">на </w:t>
            </w:r>
            <w:r w:rsidR="005C6E55" w:rsidRPr="007A1025">
              <w:rPr>
                <w:bCs/>
                <w:sz w:val="28"/>
                <w:szCs w:val="28"/>
              </w:rPr>
              <w:t xml:space="preserve">Электронной площадке «РТС-тендер» на сайте </w:t>
            </w:r>
            <w:hyperlink r:id="rId8" w:history="1">
              <w:r w:rsidR="005C6E55" w:rsidRPr="0090466A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  <w:r w:rsidR="005C6E55" w:rsidRPr="007A1025">
              <w:rPr>
                <w:bCs/>
                <w:sz w:val="28"/>
                <w:szCs w:val="28"/>
              </w:rPr>
              <w:t>»</w:t>
            </w:r>
            <w:r w:rsidR="005C6E55" w:rsidRPr="0034279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C6E5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D80BB5" w:rsidRPr="00D80BB5">
              <w:rPr>
                <w:bCs/>
                <w:sz w:val="28"/>
                <w:szCs w:val="28"/>
              </w:rPr>
              <w:t>(далее –</w:t>
            </w:r>
            <w:r w:rsidR="00A17E67">
              <w:rPr>
                <w:bCs/>
                <w:sz w:val="28"/>
                <w:szCs w:val="28"/>
              </w:rPr>
              <w:t xml:space="preserve"> </w:t>
            </w:r>
            <w:r w:rsidR="00D80BB5" w:rsidRPr="00D80BB5">
              <w:rPr>
                <w:bCs/>
                <w:sz w:val="28"/>
                <w:szCs w:val="28"/>
              </w:rPr>
              <w:t>ЭТЗП),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8C02F2" w:rsidRPr="00E6127B">
              <w:rPr>
                <w:bCs/>
                <w:i/>
                <w:sz w:val="28"/>
                <w:szCs w:val="28"/>
              </w:rPr>
              <w:t xml:space="preserve">а также на официальном сайте </w:t>
            </w:r>
            <w:r w:rsidR="008C02F2">
              <w:rPr>
                <w:bCs/>
                <w:i/>
                <w:sz w:val="28"/>
                <w:szCs w:val="28"/>
              </w:rPr>
              <w:t>з</w:t>
            </w:r>
            <w:r w:rsidR="008C02F2" w:rsidRPr="00E6127B">
              <w:rPr>
                <w:bCs/>
                <w:i/>
                <w:sz w:val="28"/>
                <w:szCs w:val="28"/>
              </w:rPr>
              <w:t xml:space="preserve">аказчика </w:t>
            </w:r>
            <w:r w:rsidR="005C6E55" w:rsidRPr="007A1025">
              <w:rPr>
                <w:bCs/>
                <w:sz w:val="28"/>
                <w:szCs w:val="28"/>
              </w:rPr>
              <w:t>www.ppkch.ru (раздел «Тендеры</w:t>
            </w:r>
            <w:r w:rsidR="005C6E55" w:rsidRPr="00E0659E">
              <w:rPr>
                <w:bCs/>
                <w:sz w:val="28"/>
                <w:szCs w:val="28"/>
              </w:rPr>
              <w:t>»)</w:t>
            </w:r>
            <w:r w:rsidR="008B2E94">
              <w:rPr>
                <w:bCs/>
                <w:i/>
                <w:sz w:val="28"/>
                <w:szCs w:val="28"/>
              </w:rPr>
              <w:t xml:space="preserve"> </w:t>
            </w:r>
            <w:r w:rsidR="008B2E94" w:rsidRPr="005B1C4C">
              <w:rPr>
                <w:bCs/>
                <w:sz w:val="28"/>
                <w:szCs w:val="28"/>
              </w:rPr>
              <w:t>(далее – сайты)</w:t>
            </w:r>
            <w:r w:rsidR="00A17E67">
              <w:rPr>
                <w:bCs/>
                <w:sz w:val="28"/>
                <w:szCs w:val="28"/>
              </w:rPr>
              <w:t xml:space="preserve"> </w:t>
            </w:r>
            <w:r w:rsidR="005C6E55" w:rsidRPr="00E0659E">
              <w:rPr>
                <w:b/>
                <w:i/>
                <w:sz w:val="28"/>
                <w:szCs w:val="28"/>
                <w:u w:val="single"/>
              </w:rPr>
              <w:t>«</w:t>
            </w:r>
            <w:r w:rsidR="00BA0DAD">
              <w:rPr>
                <w:b/>
                <w:i/>
                <w:sz w:val="28"/>
                <w:szCs w:val="28"/>
                <w:u w:val="single"/>
              </w:rPr>
              <w:t>01</w:t>
            </w:r>
            <w:r w:rsidR="005C6E55" w:rsidRPr="00E0659E">
              <w:rPr>
                <w:b/>
                <w:i/>
                <w:sz w:val="28"/>
                <w:szCs w:val="28"/>
                <w:u w:val="single"/>
              </w:rPr>
              <w:t xml:space="preserve">» </w:t>
            </w:r>
            <w:r w:rsidR="00BA0DAD">
              <w:rPr>
                <w:b/>
                <w:i/>
                <w:sz w:val="28"/>
                <w:szCs w:val="28"/>
                <w:u w:val="single"/>
              </w:rPr>
              <w:t>сентября</w:t>
            </w:r>
            <w:r w:rsidR="005C6E55" w:rsidRPr="00E0659E">
              <w:rPr>
                <w:b/>
                <w:i/>
                <w:sz w:val="28"/>
                <w:szCs w:val="28"/>
                <w:u w:val="single"/>
              </w:rPr>
              <w:t xml:space="preserve"> 20</w:t>
            </w:r>
            <w:r w:rsidR="005C6E55">
              <w:rPr>
                <w:b/>
                <w:i/>
                <w:sz w:val="28"/>
                <w:szCs w:val="28"/>
                <w:u w:val="single"/>
              </w:rPr>
              <w:t>23</w:t>
            </w:r>
            <w:r w:rsidR="005C6E55" w:rsidRPr="00E0659E">
              <w:rPr>
                <w:b/>
                <w:i/>
                <w:sz w:val="28"/>
                <w:szCs w:val="28"/>
                <w:u w:val="single"/>
              </w:rPr>
              <w:t xml:space="preserve"> года.</w:t>
            </w:r>
          </w:p>
          <w:p w:rsidR="006D7D15" w:rsidRPr="00DE6E5A" w:rsidRDefault="006D7D15" w:rsidP="005C6E5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5C6E55" w:rsidRPr="00342795">
              <w:rPr>
                <w:bCs/>
                <w:color w:val="000000"/>
                <w:sz w:val="28"/>
                <w:szCs w:val="28"/>
              </w:rPr>
              <w:t>открыт</w:t>
            </w:r>
            <w:r w:rsidR="005C6E55">
              <w:rPr>
                <w:bCs/>
                <w:color w:val="000000"/>
                <w:sz w:val="28"/>
                <w:szCs w:val="28"/>
              </w:rPr>
              <w:t>ому</w:t>
            </w:r>
            <w:r w:rsidR="005C6E55" w:rsidRPr="00342795">
              <w:rPr>
                <w:bCs/>
                <w:color w:val="000000"/>
                <w:sz w:val="28"/>
                <w:szCs w:val="28"/>
              </w:rPr>
              <w:t xml:space="preserve"> аукцион</w:t>
            </w:r>
            <w:r w:rsidR="005C6E55">
              <w:rPr>
                <w:bCs/>
                <w:color w:val="000000"/>
                <w:sz w:val="28"/>
                <w:szCs w:val="28"/>
              </w:rPr>
              <w:t>у</w:t>
            </w:r>
            <w:r w:rsidR="005C6E55" w:rsidRPr="00342795">
              <w:rPr>
                <w:bCs/>
                <w:color w:val="000000"/>
                <w:sz w:val="28"/>
                <w:szCs w:val="28"/>
              </w:rPr>
              <w:t xml:space="preserve"> в электронной форме</w:t>
            </w:r>
            <w:r w:rsidR="005C6E55" w:rsidRPr="00342795">
              <w:rPr>
                <w:bCs/>
                <w:i/>
                <w:color w:val="000000"/>
                <w:sz w:val="28"/>
                <w:szCs w:val="28"/>
              </w:rPr>
              <w:t xml:space="preserve">, </w:t>
            </w:r>
            <w:r w:rsidR="005C6E55" w:rsidRPr="00342795">
              <w:rPr>
                <w:bCs/>
                <w:color w:val="000000"/>
                <w:sz w:val="28"/>
                <w:szCs w:val="28"/>
              </w:rPr>
              <w:t xml:space="preserve">участниками которого </w:t>
            </w:r>
            <w:r w:rsidR="005C6E55">
              <w:rPr>
                <w:bCs/>
                <w:color w:val="000000"/>
                <w:sz w:val="28"/>
                <w:szCs w:val="28"/>
              </w:rPr>
              <w:t>могут</w:t>
            </w:r>
            <w:r w:rsidR="005C6E55" w:rsidRPr="00342795">
              <w:rPr>
                <w:bCs/>
                <w:color w:val="000000"/>
                <w:sz w:val="28"/>
                <w:szCs w:val="28"/>
              </w:rPr>
              <w:t xml:space="preserve"> быть </w:t>
            </w:r>
            <w:r w:rsidR="005C6E55">
              <w:rPr>
                <w:bCs/>
                <w:color w:val="000000"/>
                <w:sz w:val="28"/>
                <w:szCs w:val="28"/>
              </w:rPr>
              <w:t>только</w:t>
            </w:r>
            <w:r w:rsidR="005C6E55" w:rsidRPr="00342795">
              <w:rPr>
                <w:bCs/>
                <w:color w:val="000000"/>
                <w:sz w:val="28"/>
                <w:szCs w:val="28"/>
              </w:rPr>
              <w:t xml:space="preserve"> субъекты малого и среднего предпринимательства</w:t>
            </w:r>
            <w:r w:rsidR="005C6E5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C6E55" w:rsidRPr="00342795">
              <w:rPr>
                <w:color w:val="000000"/>
                <w:sz w:val="28"/>
                <w:szCs w:val="28"/>
              </w:rPr>
              <w:t xml:space="preserve">№ </w:t>
            </w:r>
            <w:r w:rsidR="005C6E55">
              <w:rPr>
                <w:color w:val="000000"/>
                <w:sz w:val="28"/>
                <w:szCs w:val="28"/>
              </w:rPr>
              <w:t>4</w:t>
            </w:r>
            <w:r w:rsidR="005C6E55"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5C6E55" w:rsidRPr="003F6B47">
              <w:rPr>
                <w:bCs/>
                <w:i/>
                <w:sz w:val="28"/>
                <w:szCs w:val="28"/>
              </w:rPr>
              <w:t>/ОАЭ-АО «ППК «Черноземье»/202</w:t>
            </w:r>
            <w:r w:rsidR="005C6E55">
              <w:rPr>
                <w:bCs/>
                <w:i/>
                <w:sz w:val="28"/>
                <w:szCs w:val="28"/>
              </w:rPr>
              <w:t>3</w:t>
            </w:r>
            <w:r w:rsidR="005C6E55" w:rsidRPr="003F6B47">
              <w:rPr>
                <w:bCs/>
                <w:i/>
                <w:sz w:val="28"/>
                <w:szCs w:val="28"/>
              </w:rPr>
              <w:t>/ВРЖ/МСП</w:t>
            </w:r>
            <w:r w:rsidR="005C6E55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</w:t>
            </w:r>
            <w:r w:rsidR="005C6E55">
              <w:rPr>
                <w:sz w:val="28"/>
                <w:szCs w:val="28"/>
              </w:rPr>
              <w:t xml:space="preserve"> </w:t>
            </w:r>
            <w:r w:rsidR="005C6E55" w:rsidRPr="00DE6E5A">
              <w:rPr>
                <w:sz w:val="28"/>
                <w:szCs w:val="28"/>
              </w:rPr>
              <w:t>«Документы».</w:t>
            </w:r>
            <w:r w:rsidRPr="00DE6E5A">
              <w:rPr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5C6E5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342795">
              <w:rPr>
                <w:bCs/>
                <w:color w:val="000000"/>
                <w:sz w:val="28"/>
                <w:szCs w:val="28"/>
              </w:rPr>
              <w:t>ткрыт</w:t>
            </w:r>
            <w:r>
              <w:rPr>
                <w:bCs/>
                <w:color w:val="000000"/>
                <w:sz w:val="28"/>
                <w:szCs w:val="28"/>
              </w:rPr>
              <w:t>ый</w:t>
            </w:r>
            <w:r w:rsidRPr="00342795">
              <w:rPr>
                <w:bCs/>
                <w:color w:val="000000"/>
                <w:sz w:val="28"/>
                <w:szCs w:val="28"/>
              </w:rPr>
              <w:t xml:space="preserve"> аукцион в электронной форме</w:t>
            </w:r>
            <w:r w:rsidRPr="00342795">
              <w:rPr>
                <w:bCs/>
                <w:i/>
                <w:color w:val="000000"/>
                <w:sz w:val="28"/>
                <w:szCs w:val="28"/>
              </w:rPr>
              <w:t xml:space="preserve">, </w:t>
            </w:r>
            <w:r w:rsidRPr="00342795">
              <w:rPr>
                <w:bCs/>
                <w:color w:val="000000"/>
                <w:sz w:val="28"/>
                <w:szCs w:val="28"/>
              </w:rPr>
              <w:t xml:space="preserve">участниками которого </w:t>
            </w:r>
            <w:r>
              <w:rPr>
                <w:bCs/>
                <w:color w:val="000000"/>
                <w:sz w:val="28"/>
                <w:szCs w:val="28"/>
              </w:rPr>
              <w:t>могут</w:t>
            </w:r>
            <w:r w:rsidRPr="00342795">
              <w:rPr>
                <w:bCs/>
                <w:color w:val="000000"/>
                <w:sz w:val="28"/>
                <w:szCs w:val="28"/>
              </w:rPr>
              <w:t xml:space="preserve"> быть </w:t>
            </w:r>
            <w:r>
              <w:rPr>
                <w:bCs/>
                <w:color w:val="000000"/>
                <w:sz w:val="28"/>
                <w:szCs w:val="28"/>
              </w:rPr>
              <w:t>только</w:t>
            </w:r>
            <w:r w:rsidRPr="00342795">
              <w:rPr>
                <w:bCs/>
                <w:color w:val="000000"/>
                <w:sz w:val="28"/>
                <w:szCs w:val="28"/>
              </w:rPr>
              <w:t xml:space="preserve"> субъекты малого и среднего предпринимательства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42795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3F6B47">
              <w:rPr>
                <w:bCs/>
                <w:i/>
                <w:sz w:val="28"/>
                <w:szCs w:val="28"/>
              </w:rPr>
              <w:t>/ОАЭ-АО «ППК «Черноземье»/202</w:t>
            </w:r>
            <w:r>
              <w:rPr>
                <w:bCs/>
                <w:i/>
                <w:sz w:val="28"/>
                <w:szCs w:val="28"/>
              </w:rPr>
              <w:t>3</w:t>
            </w:r>
            <w:r w:rsidRPr="003F6B47">
              <w:rPr>
                <w:bCs/>
                <w:i/>
                <w:sz w:val="28"/>
                <w:szCs w:val="28"/>
              </w:rPr>
              <w:t>/ВРЖ/МСП</w:t>
            </w:r>
          </w:p>
          <w:p w:rsidR="006D7D15" w:rsidRPr="00DE6E5A" w:rsidRDefault="006D7D15" w:rsidP="001148E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5C6E55">
            <w:pPr>
              <w:jc w:val="both"/>
              <w:rPr>
                <w:bCs/>
                <w:i/>
                <w:sz w:val="28"/>
                <w:szCs w:val="28"/>
              </w:rPr>
            </w:pPr>
            <w:r w:rsidRPr="007A1025">
              <w:rPr>
                <w:bCs/>
                <w:sz w:val="28"/>
                <w:szCs w:val="28"/>
              </w:rPr>
              <w:t xml:space="preserve">Электронной площадке «РТС-тендер» на сайте </w:t>
            </w:r>
            <w:hyperlink r:id="rId9" w:history="1">
              <w:r w:rsidRPr="0090466A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</w:p>
        </w:tc>
      </w:tr>
      <w:tr w:rsidR="005C6E55" w:rsidRPr="00DE6E5A" w:rsidTr="00DE6E5A">
        <w:tc>
          <w:tcPr>
            <w:tcW w:w="846" w:type="dxa"/>
          </w:tcPr>
          <w:p w:rsidR="005C6E55" w:rsidRPr="00DE6E5A" w:rsidRDefault="005C6E55" w:rsidP="005C6E5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5C6E55" w:rsidRPr="00DE6E5A" w:rsidRDefault="005C6E55" w:rsidP="005C6E5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5C6E55" w:rsidRPr="00DB5B71" w:rsidRDefault="005C6E55" w:rsidP="005C6E5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5C6E55">
              <w:rPr>
                <w:b/>
                <w:sz w:val="28"/>
                <w:szCs w:val="28"/>
              </w:rPr>
              <w:t xml:space="preserve">Заказчик </w:t>
            </w:r>
            <w:r w:rsidRPr="00DB5B71">
              <w:rPr>
                <w:bCs/>
                <w:sz w:val="28"/>
                <w:szCs w:val="28"/>
              </w:rPr>
              <w:t xml:space="preserve"> – акционерное общество «Пригородная пассажирская компания «Черноземье» (АО «ППК «Черноземье»).</w:t>
            </w:r>
          </w:p>
          <w:p w:rsidR="005C6E55" w:rsidRPr="00DB5B71" w:rsidRDefault="005C6E55" w:rsidP="005C6E55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5C6E55" w:rsidRPr="00DB5B71" w:rsidRDefault="005C6E55" w:rsidP="005C6E55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5C6E55" w:rsidRPr="004A657E" w:rsidRDefault="005C6E55" w:rsidP="005C6E55">
            <w:pPr>
              <w:ind w:firstLine="700"/>
              <w:jc w:val="both"/>
              <w:rPr>
                <w:bCs/>
                <w:sz w:val="28"/>
                <w:szCs w:val="28"/>
              </w:rPr>
            </w:pPr>
            <w:r w:rsidRPr="005C6E55">
              <w:rPr>
                <w:b/>
                <w:sz w:val="28"/>
                <w:szCs w:val="28"/>
              </w:rPr>
              <w:t>Организатор</w:t>
            </w:r>
            <w:r w:rsidRPr="004A657E">
              <w:rPr>
                <w:bCs/>
                <w:sz w:val="28"/>
                <w:szCs w:val="28"/>
              </w:rPr>
              <w:t xml:space="preserve">: </w:t>
            </w:r>
            <w:r w:rsidRPr="00DB5B71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5C6E55" w:rsidRPr="00DB5B71" w:rsidRDefault="005C6E55" w:rsidP="005C6E55">
            <w:pPr>
              <w:jc w:val="both"/>
              <w:rPr>
                <w:bCs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Контактные данные:</w:t>
            </w:r>
          </w:p>
          <w:p w:rsidR="005C6E55" w:rsidRPr="00DB5B71" w:rsidRDefault="005C6E55" w:rsidP="005C6E55">
            <w:pPr>
              <w:jc w:val="both"/>
              <w:rPr>
                <w:bCs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lastRenderedPageBreak/>
              <w:t xml:space="preserve">Контактное лицо: </w:t>
            </w:r>
            <w:r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5C6E55" w:rsidRPr="00DB5B71" w:rsidRDefault="005C6E55" w:rsidP="005C6E55">
            <w:pPr>
              <w:jc w:val="both"/>
              <w:rPr>
                <w:sz w:val="28"/>
                <w:szCs w:val="28"/>
                <w:u w:val="single"/>
              </w:rPr>
            </w:pPr>
            <w:r w:rsidRPr="00DB5B71">
              <w:rPr>
                <w:bCs/>
                <w:sz w:val="28"/>
                <w:szCs w:val="28"/>
              </w:rPr>
              <w:t xml:space="preserve">Адрес электронной почты: </w:t>
            </w:r>
            <w:r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tihonovalv</w:t>
            </w:r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@</w:t>
            </w:r>
            <w:r w:rsidRPr="00DB5B71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ppkch</w:t>
            </w:r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.</w:t>
            </w:r>
            <w:r w:rsidRPr="00DB5B71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DB5B71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DB5B71">
                <w:rPr>
                  <w:bCs/>
                  <w:color w:val="0000FF"/>
                  <w:sz w:val="28"/>
                  <w:szCs w:val="28"/>
                  <w:u w:val="single"/>
                </w:rPr>
                <w:t>2651647@</w:t>
              </w:r>
              <w:r w:rsidRPr="00DB5B71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DB5B71">
                <w:rPr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r w:rsidRPr="00DB5B71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DB5B71">
              <w:rPr>
                <w:bCs/>
                <w:sz w:val="28"/>
                <w:szCs w:val="28"/>
                <w:u w:val="single"/>
              </w:rPr>
              <w:t xml:space="preserve">. </w:t>
            </w:r>
          </w:p>
          <w:p w:rsidR="005C6E55" w:rsidRPr="00DB5B71" w:rsidRDefault="005C6E55" w:rsidP="005C6E55">
            <w:pPr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 xml:space="preserve">Номер телефона: </w:t>
            </w:r>
            <w:r w:rsidRPr="00DB5B71">
              <w:rPr>
                <w:sz w:val="28"/>
                <w:szCs w:val="28"/>
              </w:rPr>
              <w:t>8 (473) 265-16-40 (доб.60</w:t>
            </w:r>
            <w:r w:rsidRPr="001D4078">
              <w:rPr>
                <w:sz w:val="28"/>
                <w:szCs w:val="28"/>
              </w:rPr>
              <w:t>8</w:t>
            </w:r>
            <w:r w:rsidRPr="00DB5B71">
              <w:rPr>
                <w:sz w:val="28"/>
                <w:szCs w:val="28"/>
              </w:rPr>
              <w:t>), 265-16-47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5C6E55" w:rsidRPr="00DE6E5A" w:rsidRDefault="005C6E55" w:rsidP="005C6E55">
            <w:pPr>
              <w:jc w:val="both"/>
              <w:rPr>
                <w:b/>
                <w:bCs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Номер факса:</w:t>
            </w:r>
            <w:r w:rsidRPr="00DB5B71">
              <w:rPr>
                <w:bCs/>
                <w:i/>
                <w:sz w:val="28"/>
                <w:szCs w:val="28"/>
              </w:rPr>
              <w:t xml:space="preserve"> </w:t>
            </w:r>
            <w:r w:rsidRPr="00DB5B71">
              <w:rPr>
                <w:sz w:val="28"/>
                <w:szCs w:val="28"/>
              </w:rPr>
              <w:t>8 (473) 265-16-45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6671D7" w:rsidRDefault="00832D75">
            <w:pPr>
              <w:jc w:val="both"/>
              <w:rPr>
                <w:bCs/>
                <w:sz w:val="28"/>
                <w:szCs w:val="28"/>
              </w:rPr>
            </w:pPr>
            <w:r w:rsidRPr="00832D7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 w:rsidP="00070F6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5C6E55" w:rsidRDefault="005C6E55" w:rsidP="005C6E55">
            <w:pP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342795">
              <w:rPr>
                <w:bCs/>
                <w:color w:val="000000"/>
                <w:sz w:val="28"/>
                <w:szCs w:val="28"/>
              </w:rPr>
              <w:t xml:space="preserve">Размер обеспечения исполнения договора составляет </w:t>
            </w:r>
            <w:r w:rsidRPr="00342795">
              <w:rPr>
                <w:bCs/>
                <w:i/>
                <w:color w:val="000000"/>
                <w:sz w:val="28"/>
                <w:szCs w:val="28"/>
              </w:rPr>
              <w:t>5</w:t>
            </w:r>
            <w:r>
              <w:rPr>
                <w:bCs/>
                <w:i/>
                <w:color w:val="000000"/>
                <w:sz w:val="28"/>
                <w:szCs w:val="28"/>
              </w:rPr>
              <w:t xml:space="preserve"> (пять)</w:t>
            </w:r>
            <w:r w:rsidRPr="00342795">
              <w:rPr>
                <w:bCs/>
                <w:i/>
                <w:color w:val="000000"/>
                <w:sz w:val="28"/>
                <w:szCs w:val="28"/>
              </w:rPr>
              <w:t xml:space="preserve"> %</w:t>
            </w:r>
            <w:r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7E5882">
              <w:rPr>
                <w:bCs/>
                <w:i/>
                <w:color w:val="000000"/>
                <w:sz w:val="28"/>
                <w:szCs w:val="28"/>
              </w:rPr>
              <w:t>начальной (максимальной) цены договор</w:t>
            </w:r>
            <w:r>
              <w:rPr>
                <w:bCs/>
                <w:i/>
                <w:color w:val="000000"/>
                <w:sz w:val="28"/>
                <w:szCs w:val="28"/>
              </w:rPr>
              <w:t>а без учета НДС или 86 384 (восемьдесят шесть тысяч триста восемьдесят четыре) рубля 12 копеек</w:t>
            </w:r>
            <w:r w:rsidRPr="00342795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0734E6" w:rsidRDefault="00DB7E09">
            <w:pPr>
              <w:jc w:val="both"/>
              <w:rPr>
                <w:bCs/>
                <w:sz w:val="28"/>
                <w:szCs w:val="28"/>
              </w:rPr>
            </w:pPr>
            <w:r w:rsidRPr="00B34C76">
              <w:rPr>
                <w:bCs/>
                <w:sz w:val="28"/>
                <w:szCs w:val="28"/>
              </w:rPr>
              <w:t>Порядок и срок предоставления обеспечения исполнения договора, а также основное обязательство</w:t>
            </w:r>
            <w:r>
              <w:rPr>
                <w:bCs/>
                <w:sz w:val="28"/>
                <w:szCs w:val="28"/>
              </w:rPr>
              <w:t>,</w:t>
            </w:r>
            <w:r w:rsidRPr="00B34C76">
              <w:rPr>
                <w:bCs/>
                <w:sz w:val="28"/>
                <w:szCs w:val="28"/>
              </w:rPr>
              <w:t xml:space="preserve"> исполнение которого обеспечивается</w:t>
            </w:r>
            <w:r>
              <w:rPr>
                <w:bCs/>
                <w:sz w:val="28"/>
                <w:szCs w:val="28"/>
              </w:rPr>
              <w:t>,</w:t>
            </w:r>
            <w:r w:rsidRPr="00B34C76">
              <w:rPr>
                <w:bCs/>
                <w:sz w:val="28"/>
                <w:szCs w:val="28"/>
              </w:rPr>
              <w:t xml:space="preserve"> указаны </w:t>
            </w:r>
            <w:r w:rsidRPr="00441347">
              <w:rPr>
                <w:bCs/>
                <w:sz w:val="28"/>
                <w:szCs w:val="28"/>
              </w:rPr>
              <w:t>в части 3 документации о закупке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DB7E09" w:rsidRPr="00DE6E5A" w:rsidRDefault="00DB7E09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B34C76">
              <w:rPr>
                <w:bCs/>
                <w:sz w:val="28"/>
                <w:szCs w:val="28"/>
              </w:rPr>
              <w:t>рок исполнения</w:t>
            </w:r>
            <w:r>
              <w:rPr>
                <w:bCs/>
                <w:sz w:val="28"/>
                <w:szCs w:val="28"/>
              </w:rPr>
              <w:t xml:space="preserve"> основного обязательства, исполнение которого обеспечивается, указан в техническом задании, являющемся приложением </w:t>
            </w:r>
            <w:r w:rsidRPr="00441347">
              <w:rPr>
                <w:bCs/>
                <w:sz w:val="28"/>
                <w:szCs w:val="28"/>
              </w:rPr>
              <w:t>к документации о закупке</w:t>
            </w:r>
            <w:r>
              <w:rPr>
                <w:bCs/>
                <w:sz w:val="28"/>
                <w:szCs w:val="28"/>
              </w:rPr>
              <w:t>.</w:t>
            </w:r>
          </w:p>
          <w:p w:rsidR="005C6E55" w:rsidRDefault="005C6E55" w:rsidP="005C6E5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DA5DA3">
              <w:rPr>
                <w:bCs/>
                <w:i/>
                <w:sz w:val="28"/>
                <w:szCs w:val="28"/>
              </w:rPr>
              <w:t>латежные реквизиты заказчика</w:t>
            </w:r>
            <w:r>
              <w:rPr>
                <w:bCs/>
                <w:i/>
                <w:sz w:val="28"/>
                <w:szCs w:val="28"/>
              </w:rPr>
              <w:t>:</w:t>
            </w:r>
            <w:r w:rsidRPr="00DA5DA3">
              <w:rPr>
                <w:bCs/>
                <w:i/>
                <w:sz w:val="28"/>
                <w:szCs w:val="28"/>
              </w:rPr>
              <w:t xml:space="preserve"> </w:t>
            </w:r>
          </w:p>
          <w:p w:rsidR="005C6E55" w:rsidRPr="00697640" w:rsidRDefault="005C6E55" w:rsidP="005C6E55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697640">
              <w:rPr>
                <w:bCs/>
                <w:iCs/>
                <w:sz w:val="28"/>
                <w:szCs w:val="28"/>
              </w:rPr>
              <w:t>Банковские реквизиты:</w:t>
            </w:r>
          </w:p>
          <w:p w:rsidR="005C6E55" w:rsidRPr="00DC7E77" w:rsidRDefault="005C6E55" w:rsidP="005C6E5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р/с 40702810200250005057 в филиале Банка ВТБ (ПАО) в г. Воронеже,</w:t>
            </w:r>
          </w:p>
          <w:p w:rsidR="005C6E55" w:rsidRPr="00DC7E77" w:rsidRDefault="005C6E55" w:rsidP="005C6E5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 xml:space="preserve">к/с 30101810100000000835 </w:t>
            </w:r>
          </w:p>
          <w:p w:rsidR="005C6E55" w:rsidRPr="00DC7E77" w:rsidRDefault="005C6E55" w:rsidP="005C6E5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БИК 042007835</w:t>
            </w:r>
          </w:p>
          <w:p w:rsidR="005C6E55" w:rsidRPr="00DC7E77" w:rsidRDefault="005C6E55" w:rsidP="005C6E55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DC7E77">
              <w:rPr>
                <w:bCs/>
                <w:iCs/>
                <w:sz w:val="28"/>
                <w:szCs w:val="28"/>
              </w:rPr>
              <w:t>Наименование получателя денежных средств:</w:t>
            </w:r>
          </w:p>
          <w:p w:rsidR="005C6E55" w:rsidRPr="00DC7E77" w:rsidRDefault="005C6E55" w:rsidP="005C6E5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АО «ППК «Черноземье»</w:t>
            </w:r>
          </w:p>
          <w:p w:rsidR="005C6E55" w:rsidRPr="00DC7E77" w:rsidRDefault="005C6E55" w:rsidP="005C6E5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ИНН 3664108409</w:t>
            </w:r>
          </w:p>
          <w:p w:rsidR="005C6E55" w:rsidRPr="00DC7E77" w:rsidRDefault="005C6E55" w:rsidP="005C6E5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КПП 366601001</w:t>
            </w:r>
          </w:p>
          <w:p w:rsidR="005C6E55" w:rsidRPr="00DC7E77" w:rsidRDefault="005C6E55" w:rsidP="005C6E5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 xml:space="preserve">Назначение платежа: обеспечение исполнения </w:t>
            </w:r>
            <w:r>
              <w:rPr>
                <w:bCs/>
                <w:sz w:val="28"/>
                <w:szCs w:val="28"/>
              </w:rPr>
              <w:t xml:space="preserve">обязательств по </w:t>
            </w:r>
            <w:r w:rsidRPr="00DC7E77">
              <w:rPr>
                <w:bCs/>
                <w:sz w:val="28"/>
                <w:szCs w:val="28"/>
              </w:rPr>
              <w:t>договор</w:t>
            </w:r>
            <w:r>
              <w:rPr>
                <w:bCs/>
                <w:sz w:val="28"/>
                <w:szCs w:val="28"/>
              </w:rPr>
              <w:t>у</w:t>
            </w:r>
            <w:r w:rsidRPr="00DC7E77">
              <w:rPr>
                <w:bCs/>
                <w:sz w:val="28"/>
                <w:szCs w:val="28"/>
              </w:rPr>
              <w:t xml:space="preserve"> по итогам открытого конкурса №_____/___-_____/___, № лота __, ОКПО ________. Адрес: индекс ______, г. ________, ул. _____________, д. __, стр. __. НДС не облагается.</w:t>
            </w:r>
          </w:p>
          <w:p w:rsidR="006D7D15" w:rsidRPr="00DE6E5A" w:rsidRDefault="006D7D15" w:rsidP="000734E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6D7D15" w:rsidRPr="00DE6E5A" w:rsidRDefault="005C6E55">
            <w:pPr>
              <w:jc w:val="both"/>
              <w:rPr>
                <w:bCs/>
                <w:i/>
                <w:sz w:val="28"/>
                <w:szCs w:val="28"/>
              </w:rPr>
            </w:pPr>
            <w:r w:rsidRPr="00052866">
              <w:rPr>
                <w:bCs/>
                <w:i/>
                <w:sz w:val="28"/>
                <w:szCs w:val="28"/>
              </w:rPr>
              <w:t>Поставка форменной одежды</w:t>
            </w:r>
            <w:r w:rsidR="006D7D15"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Количество поставляемого товара</w:t>
            </w:r>
            <w:r w:rsidR="005C6E55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по каждому лоту 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</w:t>
            </w:r>
            <w:r w:rsidR="005A22FE" w:rsidRPr="00DE6E5A">
              <w:rPr>
                <w:bCs/>
                <w:sz w:val="28"/>
                <w:szCs w:val="28"/>
              </w:rPr>
              <w:lastRenderedPageBreak/>
              <w:t>являющемся приложением к документации о закупке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DE6E5A" w:rsidRDefault="005C6E55">
            <w:pPr>
              <w:jc w:val="both"/>
              <w:rPr>
                <w:b/>
                <w:bCs/>
                <w:sz w:val="28"/>
                <w:szCs w:val="28"/>
              </w:rPr>
            </w:pPr>
            <w:r w:rsidRPr="00052866">
              <w:rPr>
                <w:iCs/>
                <w:sz w:val="28"/>
                <w:szCs w:val="28"/>
              </w:rPr>
              <w:t>394043, г. Воронеж, ул. Ленина, д.104Б.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158C0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9158C0">
              <w:rPr>
                <w:bCs/>
                <w:sz w:val="28"/>
                <w:szCs w:val="28"/>
              </w:rPr>
              <w:t>:</w:t>
            </w:r>
          </w:p>
          <w:p w:rsidR="009158C0" w:rsidRPr="009158C0" w:rsidRDefault="009158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9158C0">
              <w:rPr>
                <w:color w:val="000000"/>
                <w:sz w:val="28"/>
                <w:szCs w:val="28"/>
              </w:rPr>
              <w:t>1 727 682,50 (один миллион семьсот двадцать семь тысяч шестьсот восемьдесят два) рубля 50 копеек без НДС;</w:t>
            </w:r>
          </w:p>
          <w:p w:rsidR="009158C0" w:rsidRDefault="009158C0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9158C0">
              <w:rPr>
                <w:color w:val="000000"/>
                <w:sz w:val="28"/>
                <w:szCs w:val="28"/>
              </w:rPr>
              <w:t>2 073 219,00</w:t>
            </w:r>
            <w:r w:rsidR="006D7D15" w:rsidRPr="009158C0">
              <w:rPr>
                <w:bCs/>
                <w:sz w:val="28"/>
                <w:szCs w:val="28"/>
              </w:rPr>
              <w:t xml:space="preserve"> </w:t>
            </w:r>
            <w:r w:rsidRPr="009158C0">
              <w:rPr>
                <w:bCs/>
                <w:sz w:val="28"/>
                <w:szCs w:val="28"/>
              </w:rPr>
              <w:t>(два миллиона семьдесят три тысячи двести девятнадцать) рублей 00 копеек</w:t>
            </w:r>
            <w:r w:rsidR="006D7D15" w:rsidRPr="009158C0">
              <w:rPr>
                <w:bCs/>
                <w:i/>
                <w:sz w:val="28"/>
                <w:szCs w:val="28"/>
              </w:rPr>
              <w:t xml:space="preserve"> с учетом НДС</w:t>
            </w:r>
            <w:r w:rsidR="006D7D15" w:rsidRPr="00DE6E5A">
              <w:rPr>
                <w:bCs/>
                <w:i/>
                <w:sz w:val="28"/>
                <w:szCs w:val="28"/>
              </w:rPr>
              <w:t xml:space="preserve">, </w:t>
            </w:r>
          </w:p>
          <w:p w:rsidR="009158C0" w:rsidRPr="009158C0" w:rsidRDefault="009158C0" w:rsidP="009158C0">
            <w:pPr>
              <w:tabs>
                <w:tab w:val="left" w:pos="211"/>
              </w:tabs>
              <w:ind w:firstLine="411"/>
              <w:jc w:val="both"/>
              <w:rPr>
                <w:bCs/>
                <w:sz w:val="28"/>
                <w:szCs w:val="28"/>
              </w:rPr>
            </w:pPr>
            <w:r w:rsidRPr="009158C0">
              <w:rPr>
                <w:bCs/>
                <w:sz w:val="28"/>
                <w:szCs w:val="28"/>
              </w:rPr>
              <w:t>Начальная (максимальная) цена договора  включает все расходы, связанные с исполнением договора,</w:t>
            </w:r>
            <w:r w:rsidRPr="009158C0">
              <w:rPr>
                <w:sz w:val="28"/>
                <w:szCs w:val="28"/>
              </w:rPr>
              <w:t xml:space="preserve"> </w:t>
            </w:r>
            <w:r w:rsidRPr="009158C0">
              <w:rPr>
                <w:bCs/>
                <w:sz w:val="28"/>
                <w:szCs w:val="28"/>
              </w:rPr>
              <w:t>в том числе расходы</w:t>
            </w:r>
            <w:r w:rsidRPr="009158C0">
              <w:rPr>
                <w:sz w:val="28"/>
                <w:szCs w:val="28"/>
              </w:rPr>
              <w:t xml:space="preserve"> на  подготовку, маркировку, упаковку, хранение, транспортировку товара и доставку товара</w:t>
            </w:r>
            <w:r w:rsidRPr="009158C0">
              <w:rPr>
                <w:bCs/>
                <w:sz w:val="28"/>
                <w:szCs w:val="28"/>
              </w:rPr>
              <w:t>, расходы на страхование и т.п., уплату таможенных пошлин, налогов (кроме НДС), и других обязательных платежей.</w:t>
            </w:r>
          </w:p>
          <w:p w:rsidR="006D7D15" w:rsidRPr="00DE6E5A" w:rsidRDefault="006D7D15" w:rsidP="007336CB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Документация </w:t>
            </w:r>
            <w:r w:rsidR="00760B03">
              <w:rPr>
                <w:bCs/>
                <w:sz w:val="28"/>
                <w:szCs w:val="28"/>
              </w:rPr>
              <w:t xml:space="preserve">о закупке </w:t>
            </w:r>
            <w:r w:rsidRPr="00DE6E5A">
              <w:rPr>
                <w:bCs/>
                <w:sz w:val="28"/>
                <w:szCs w:val="28"/>
              </w:rPr>
              <w:t xml:space="preserve">размещена на </w:t>
            </w:r>
            <w:r w:rsidR="004D78D9" w:rsidRPr="00DE6E5A">
              <w:rPr>
                <w:bCs/>
                <w:sz w:val="28"/>
                <w:szCs w:val="28"/>
              </w:rPr>
              <w:t>сайт</w:t>
            </w:r>
            <w:r w:rsidR="004D78D9">
              <w:rPr>
                <w:bCs/>
                <w:sz w:val="28"/>
                <w:szCs w:val="28"/>
              </w:rPr>
              <w:t>ах</w:t>
            </w:r>
            <w:r w:rsidRPr="00DE6E5A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Плата за предоставление документации</w:t>
            </w:r>
            <w:r w:rsidR="00760B03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6D7D15" w:rsidP="00FB60AD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Документация </w:t>
            </w:r>
            <w:r w:rsidR="00760B03">
              <w:rPr>
                <w:bCs/>
                <w:sz w:val="28"/>
                <w:szCs w:val="28"/>
              </w:rPr>
              <w:t xml:space="preserve">о закупке </w:t>
            </w:r>
            <w:r w:rsidRPr="00DE6E5A">
              <w:rPr>
                <w:bCs/>
                <w:sz w:val="28"/>
                <w:szCs w:val="28"/>
              </w:rPr>
              <w:t xml:space="preserve">доступна для ознакомления на </w:t>
            </w:r>
            <w:r w:rsidR="00FB60AD" w:rsidRPr="00DE6E5A">
              <w:rPr>
                <w:bCs/>
                <w:sz w:val="28"/>
                <w:szCs w:val="28"/>
              </w:rPr>
              <w:t>сайт</w:t>
            </w:r>
            <w:r w:rsidR="00FB60AD">
              <w:rPr>
                <w:bCs/>
                <w:sz w:val="28"/>
                <w:szCs w:val="28"/>
              </w:rPr>
              <w:t>ах</w:t>
            </w:r>
            <w:r w:rsidR="00FB60AD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с момента ее опубликования.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11A7A" w:rsidRPr="009158C0" w:rsidRDefault="00611A7A" w:rsidP="00611A7A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</w:t>
            </w:r>
            <w:r w:rsidR="00832D75" w:rsidRPr="00832D75">
              <w:rPr>
                <w:bCs/>
                <w:sz w:val="28"/>
                <w:szCs w:val="28"/>
              </w:rPr>
              <w:t>и документации</w:t>
            </w:r>
            <w:r>
              <w:rPr>
                <w:bCs/>
                <w:sz w:val="28"/>
                <w:szCs w:val="28"/>
              </w:rPr>
              <w:t xml:space="preserve"> о закупке на </w:t>
            </w:r>
            <w:r w:rsidR="00FB60AD">
              <w:rPr>
                <w:bCs/>
                <w:sz w:val="28"/>
                <w:szCs w:val="28"/>
              </w:rPr>
              <w:t xml:space="preserve">сайтах </w:t>
            </w:r>
            <w:r w:rsidR="009158C0" w:rsidRPr="009158C0">
              <w:rPr>
                <w:b/>
                <w:i/>
                <w:sz w:val="28"/>
                <w:szCs w:val="28"/>
              </w:rPr>
              <w:t>«</w:t>
            </w:r>
            <w:r w:rsidR="005D7D76">
              <w:rPr>
                <w:b/>
                <w:i/>
                <w:sz w:val="28"/>
                <w:szCs w:val="28"/>
              </w:rPr>
              <w:t>0</w:t>
            </w:r>
            <w:r w:rsidR="009158C0" w:rsidRPr="009158C0">
              <w:rPr>
                <w:b/>
                <w:i/>
                <w:sz w:val="28"/>
                <w:szCs w:val="28"/>
              </w:rPr>
              <w:t xml:space="preserve">1» </w:t>
            </w:r>
            <w:r w:rsidR="005D7D76">
              <w:rPr>
                <w:b/>
                <w:i/>
                <w:sz w:val="28"/>
                <w:szCs w:val="28"/>
              </w:rPr>
              <w:t>сентября</w:t>
            </w:r>
            <w:bookmarkStart w:id="1" w:name="_GoBack"/>
            <w:bookmarkEnd w:id="1"/>
            <w:r w:rsidR="009158C0" w:rsidRPr="009158C0">
              <w:rPr>
                <w:b/>
                <w:i/>
                <w:sz w:val="28"/>
                <w:szCs w:val="28"/>
              </w:rPr>
              <w:t xml:space="preserve"> 2023 года</w:t>
            </w:r>
            <w:r w:rsidRPr="009158C0">
              <w:rPr>
                <w:bCs/>
                <w:i/>
                <w:sz w:val="28"/>
                <w:szCs w:val="28"/>
              </w:rPr>
              <w:t>.</w:t>
            </w:r>
          </w:p>
          <w:p w:rsidR="009158C0" w:rsidRDefault="00611A7A" w:rsidP="00611A7A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9158C0" w:rsidRPr="007A1025">
              <w:rPr>
                <w:b/>
                <w:bCs/>
                <w:sz w:val="28"/>
                <w:szCs w:val="28"/>
              </w:rPr>
              <w:t xml:space="preserve">в 09:00 часов московского времени </w:t>
            </w:r>
            <w:r w:rsidR="009158C0" w:rsidRPr="003820FB">
              <w:rPr>
                <w:b/>
                <w:bCs/>
                <w:sz w:val="28"/>
                <w:szCs w:val="28"/>
              </w:rPr>
              <w:t>«</w:t>
            </w:r>
            <w:r w:rsidR="009158C0">
              <w:rPr>
                <w:b/>
                <w:bCs/>
                <w:sz w:val="28"/>
                <w:szCs w:val="28"/>
              </w:rPr>
              <w:t>11</w:t>
            </w:r>
            <w:r w:rsidR="009158C0" w:rsidRPr="003820FB">
              <w:rPr>
                <w:b/>
                <w:bCs/>
                <w:sz w:val="28"/>
                <w:szCs w:val="28"/>
              </w:rPr>
              <w:t xml:space="preserve">» </w:t>
            </w:r>
            <w:r w:rsidR="009158C0">
              <w:rPr>
                <w:b/>
                <w:bCs/>
                <w:sz w:val="28"/>
                <w:szCs w:val="28"/>
              </w:rPr>
              <w:t xml:space="preserve">сентября </w:t>
            </w:r>
            <w:r w:rsidR="009158C0" w:rsidRPr="003820FB">
              <w:rPr>
                <w:b/>
                <w:bCs/>
                <w:sz w:val="28"/>
                <w:szCs w:val="28"/>
              </w:rPr>
              <w:t>202</w:t>
            </w:r>
            <w:r w:rsidR="009158C0">
              <w:rPr>
                <w:b/>
                <w:bCs/>
                <w:sz w:val="28"/>
                <w:szCs w:val="28"/>
              </w:rPr>
              <w:t>3</w:t>
            </w:r>
            <w:r w:rsidR="009158C0" w:rsidRPr="003820F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11A7A" w:rsidRDefault="00611A7A" w:rsidP="00611A7A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Заявки на участие в </w:t>
            </w:r>
            <w:r w:rsidR="009158C0" w:rsidRPr="00342795">
              <w:rPr>
                <w:bCs/>
                <w:color w:val="000000"/>
                <w:sz w:val="28"/>
                <w:szCs w:val="28"/>
              </w:rPr>
              <w:t>открыт</w:t>
            </w:r>
            <w:r w:rsidR="009158C0">
              <w:rPr>
                <w:bCs/>
                <w:color w:val="000000"/>
                <w:sz w:val="28"/>
                <w:szCs w:val="28"/>
              </w:rPr>
              <w:t>ом</w:t>
            </w:r>
            <w:r w:rsidR="009158C0" w:rsidRPr="00342795">
              <w:rPr>
                <w:bCs/>
                <w:color w:val="000000"/>
                <w:sz w:val="28"/>
                <w:szCs w:val="28"/>
              </w:rPr>
              <w:t xml:space="preserve"> аукцион</w:t>
            </w:r>
            <w:r w:rsidR="009158C0">
              <w:rPr>
                <w:bCs/>
                <w:color w:val="000000"/>
                <w:sz w:val="28"/>
                <w:szCs w:val="28"/>
              </w:rPr>
              <w:t>е</w:t>
            </w:r>
            <w:r w:rsidR="009158C0" w:rsidRPr="00342795">
              <w:rPr>
                <w:bCs/>
                <w:color w:val="000000"/>
                <w:sz w:val="28"/>
                <w:szCs w:val="28"/>
              </w:rPr>
              <w:t xml:space="preserve"> в электронной форме</w:t>
            </w:r>
            <w:r w:rsidR="009158C0" w:rsidRPr="00342795">
              <w:rPr>
                <w:bCs/>
                <w:i/>
                <w:color w:val="000000"/>
                <w:sz w:val="28"/>
                <w:szCs w:val="28"/>
              </w:rPr>
              <w:t xml:space="preserve">, </w:t>
            </w:r>
            <w:r w:rsidR="009158C0" w:rsidRPr="00342795">
              <w:rPr>
                <w:bCs/>
                <w:color w:val="000000"/>
                <w:sz w:val="28"/>
                <w:szCs w:val="28"/>
              </w:rPr>
              <w:t xml:space="preserve">участниками которого </w:t>
            </w:r>
            <w:r w:rsidR="009158C0">
              <w:rPr>
                <w:bCs/>
                <w:color w:val="000000"/>
                <w:sz w:val="28"/>
                <w:szCs w:val="28"/>
              </w:rPr>
              <w:t>могут</w:t>
            </w:r>
            <w:r w:rsidR="009158C0" w:rsidRPr="00342795">
              <w:rPr>
                <w:bCs/>
                <w:color w:val="000000"/>
                <w:sz w:val="28"/>
                <w:szCs w:val="28"/>
              </w:rPr>
              <w:t xml:space="preserve"> быть </w:t>
            </w:r>
            <w:r w:rsidR="009158C0">
              <w:rPr>
                <w:bCs/>
                <w:color w:val="000000"/>
                <w:sz w:val="28"/>
                <w:szCs w:val="28"/>
              </w:rPr>
              <w:t>только</w:t>
            </w:r>
            <w:r w:rsidR="009158C0" w:rsidRPr="00342795">
              <w:rPr>
                <w:bCs/>
                <w:color w:val="000000"/>
                <w:sz w:val="28"/>
                <w:szCs w:val="28"/>
              </w:rPr>
              <w:t xml:space="preserve"> субъекты малого и среднего предпринимательства</w:t>
            </w:r>
            <w:r w:rsidR="009158C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158C0" w:rsidRPr="00342795">
              <w:rPr>
                <w:color w:val="000000"/>
                <w:sz w:val="28"/>
                <w:szCs w:val="28"/>
              </w:rPr>
              <w:t xml:space="preserve">№ </w:t>
            </w:r>
            <w:r w:rsidR="009158C0">
              <w:rPr>
                <w:color w:val="000000"/>
                <w:sz w:val="28"/>
                <w:szCs w:val="28"/>
              </w:rPr>
              <w:t>4</w:t>
            </w:r>
            <w:r w:rsidR="009158C0"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9158C0" w:rsidRPr="003F6B47">
              <w:rPr>
                <w:bCs/>
                <w:i/>
                <w:sz w:val="28"/>
                <w:szCs w:val="28"/>
              </w:rPr>
              <w:t>/ОАЭ-АО «ППК «Черноземье»/202</w:t>
            </w:r>
            <w:r w:rsidR="009158C0">
              <w:rPr>
                <w:bCs/>
                <w:i/>
                <w:sz w:val="28"/>
                <w:szCs w:val="28"/>
              </w:rPr>
              <w:t>3</w:t>
            </w:r>
            <w:r w:rsidR="009158C0" w:rsidRPr="003F6B47">
              <w:rPr>
                <w:bCs/>
                <w:i/>
                <w:sz w:val="28"/>
                <w:szCs w:val="28"/>
              </w:rPr>
              <w:t>/ВРЖ/МСП</w:t>
            </w:r>
            <w:r>
              <w:rPr>
                <w:bCs/>
                <w:sz w:val="28"/>
                <w:szCs w:val="28"/>
              </w:rPr>
              <w:t xml:space="preserve"> подаются в электронной форме на</w:t>
            </w:r>
            <w:r>
              <w:rPr>
                <w:bCs/>
                <w:i/>
                <w:sz w:val="28"/>
                <w:szCs w:val="28"/>
              </w:rPr>
              <w:t xml:space="preserve"> ЭТЗП.</w:t>
            </w:r>
          </w:p>
          <w:p w:rsidR="00611A7A" w:rsidRDefault="00611A7A" w:rsidP="00611A7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Заявка на участие должна состоять из первой части и второй части.</w:t>
            </w:r>
          </w:p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925CC0" w:rsidRDefault="00925CC0" w:rsidP="00925CC0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="00574BF7" w:rsidRPr="003820FB">
              <w:rPr>
                <w:b/>
                <w:bCs/>
                <w:sz w:val="28"/>
                <w:szCs w:val="28"/>
              </w:rPr>
              <w:t>«</w:t>
            </w:r>
            <w:r w:rsidR="00574BF7">
              <w:rPr>
                <w:b/>
                <w:bCs/>
                <w:sz w:val="28"/>
                <w:szCs w:val="28"/>
              </w:rPr>
              <w:t>13</w:t>
            </w:r>
            <w:r w:rsidR="00574BF7" w:rsidRPr="003820FB">
              <w:rPr>
                <w:b/>
                <w:bCs/>
                <w:sz w:val="28"/>
                <w:szCs w:val="28"/>
              </w:rPr>
              <w:t xml:space="preserve">» </w:t>
            </w:r>
            <w:r w:rsidR="00574BF7">
              <w:rPr>
                <w:b/>
                <w:bCs/>
                <w:sz w:val="28"/>
                <w:szCs w:val="28"/>
              </w:rPr>
              <w:t xml:space="preserve">сентября </w:t>
            </w:r>
            <w:r w:rsidR="00574BF7" w:rsidRPr="003820FB">
              <w:rPr>
                <w:b/>
                <w:bCs/>
                <w:sz w:val="28"/>
                <w:szCs w:val="28"/>
              </w:rPr>
              <w:t>202</w:t>
            </w:r>
            <w:r w:rsidR="00574BF7">
              <w:rPr>
                <w:b/>
                <w:bCs/>
                <w:sz w:val="28"/>
                <w:szCs w:val="28"/>
              </w:rPr>
              <w:t>3</w:t>
            </w:r>
            <w:r w:rsidR="00574BF7" w:rsidRPr="003820F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25CC0" w:rsidRDefault="00925CC0" w:rsidP="00925C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Дата и время начала аукциона (дата сопоставления ценовых предложений) </w:t>
            </w:r>
            <w:r w:rsidR="00574BF7" w:rsidRPr="007A1025">
              <w:rPr>
                <w:b/>
                <w:bCs/>
                <w:sz w:val="28"/>
                <w:szCs w:val="28"/>
              </w:rPr>
              <w:t xml:space="preserve">в 09:00 часов московского времени </w:t>
            </w:r>
            <w:r w:rsidR="00574BF7" w:rsidRPr="003820FB">
              <w:rPr>
                <w:b/>
                <w:bCs/>
                <w:sz w:val="28"/>
                <w:szCs w:val="28"/>
              </w:rPr>
              <w:t>«</w:t>
            </w:r>
            <w:r w:rsidR="00574BF7">
              <w:rPr>
                <w:b/>
                <w:bCs/>
                <w:sz w:val="28"/>
                <w:szCs w:val="28"/>
              </w:rPr>
              <w:t>15</w:t>
            </w:r>
            <w:r w:rsidR="00574BF7" w:rsidRPr="003820FB">
              <w:rPr>
                <w:b/>
                <w:bCs/>
                <w:sz w:val="28"/>
                <w:szCs w:val="28"/>
              </w:rPr>
              <w:t xml:space="preserve">» </w:t>
            </w:r>
            <w:r w:rsidR="00574BF7">
              <w:rPr>
                <w:b/>
                <w:bCs/>
                <w:sz w:val="28"/>
                <w:szCs w:val="28"/>
              </w:rPr>
              <w:t xml:space="preserve">сентября </w:t>
            </w:r>
            <w:r w:rsidR="00574BF7" w:rsidRPr="003820FB">
              <w:rPr>
                <w:b/>
                <w:bCs/>
                <w:sz w:val="28"/>
                <w:szCs w:val="28"/>
              </w:rPr>
              <w:t>202</w:t>
            </w:r>
            <w:r w:rsidR="00574BF7">
              <w:rPr>
                <w:b/>
                <w:bCs/>
                <w:sz w:val="28"/>
                <w:szCs w:val="28"/>
              </w:rPr>
              <w:t>3</w:t>
            </w:r>
            <w:r w:rsidR="00574BF7" w:rsidRPr="003820F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574BF7" w:rsidRPr="00AB1AF1" w:rsidRDefault="00925CC0" w:rsidP="00574BF7">
            <w:pPr>
              <w:ind w:firstLine="771"/>
              <w:jc w:val="both"/>
              <w:rPr>
                <w:bCs/>
                <w:color w:val="000000"/>
                <w:sz w:val="28"/>
                <w:szCs w:val="28"/>
              </w:rPr>
            </w:pPr>
            <w:r w:rsidRPr="003E00A7">
              <w:rPr>
                <w:bCs/>
                <w:sz w:val="28"/>
                <w:szCs w:val="28"/>
              </w:rPr>
              <w:t>Рассмотрение вторых частей заявок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3E00A7">
              <w:rPr>
                <w:bCs/>
                <w:sz w:val="28"/>
                <w:szCs w:val="28"/>
              </w:rPr>
              <w:t>осуществляется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574BF7" w:rsidRPr="003820FB">
              <w:rPr>
                <w:b/>
                <w:bCs/>
                <w:sz w:val="28"/>
                <w:szCs w:val="28"/>
              </w:rPr>
              <w:t>«</w:t>
            </w:r>
            <w:r w:rsidR="00574BF7">
              <w:rPr>
                <w:b/>
                <w:bCs/>
                <w:sz w:val="28"/>
                <w:szCs w:val="28"/>
              </w:rPr>
              <w:t>18</w:t>
            </w:r>
            <w:r w:rsidR="00574BF7" w:rsidRPr="003820FB">
              <w:rPr>
                <w:b/>
                <w:bCs/>
                <w:sz w:val="28"/>
                <w:szCs w:val="28"/>
              </w:rPr>
              <w:t xml:space="preserve">» </w:t>
            </w:r>
            <w:r w:rsidR="00574BF7">
              <w:rPr>
                <w:b/>
                <w:bCs/>
                <w:sz w:val="28"/>
                <w:szCs w:val="28"/>
              </w:rPr>
              <w:t xml:space="preserve">сентября </w:t>
            </w:r>
            <w:r w:rsidR="00574BF7" w:rsidRPr="003820FB">
              <w:rPr>
                <w:b/>
                <w:bCs/>
                <w:sz w:val="28"/>
                <w:szCs w:val="28"/>
              </w:rPr>
              <w:t>202</w:t>
            </w:r>
            <w:r w:rsidR="00574BF7">
              <w:rPr>
                <w:b/>
                <w:bCs/>
                <w:sz w:val="28"/>
                <w:szCs w:val="28"/>
              </w:rPr>
              <w:t>3</w:t>
            </w:r>
            <w:r w:rsidR="00574BF7" w:rsidRPr="003820F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25CC0" w:rsidRDefault="00925CC0" w:rsidP="00925CC0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25CC0" w:rsidRDefault="00925CC0" w:rsidP="00925CC0">
            <w:pPr>
              <w:jc w:val="both"/>
              <w:rPr>
                <w:bCs/>
                <w:i/>
                <w:sz w:val="28"/>
                <w:szCs w:val="28"/>
              </w:rPr>
            </w:pPr>
            <w:r w:rsidRPr="003E00A7">
              <w:rPr>
                <w:bCs/>
                <w:sz w:val="28"/>
                <w:szCs w:val="28"/>
              </w:rPr>
              <w:t>Подведение итогов закупки осуществляется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574BF7" w:rsidRPr="003820FB">
              <w:rPr>
                <w:b/>
                <w:bCs/>
                <w:sz w:val="28"/>
                <w:szCs w:val="28"/>
              </w:rPr>
              <w:t>«</w:t>
            </w:r>
            <w:r w:rsidR="00574BF7">
              <w:rPr>
                <w:b/>
                <w:bCs/>
                <w:sz w:val="28"/>
                <w:szCs w:val="28"/>
              </w:rPr>
              <w:t>18</w:t>
            </w:r>
            <w:r w:rsidR="00574BF7" w:rsidRPr="003820FB">
              <w:rPr>
                <w:b/>
                <w:bCs/>
                <w:sz w:val="28"/>
                <w:szCs w:val="28"/>
              </w:rPr>
              <w:t xml:space="preserve">» </w:t>
            </w:r>
            <w:r w:rsidR="00574BF7">
              <w:rPr>
                <w:b/>
                <w:bCs/>
                <w:sz w:val="28"/>
                <w:szCs w:val="28"/>
              </w:rPr>
              <w:t xml:space="preserve">сентября </w:t>
            </w:r>
            <w:r w:rsidR="00574BF7" w:rsidRPr="003820FB">
              <w:rPr>
                <w:b/>
                <w:bCs/>
                <w:sz w:val="28"/>
                <w:szCs w:val="28"/>
              </w:rPr>
              <w:t>202</w:t>
            </w:r>
            <w:r w:rsidR="00574BF7">
              <w:rPr>
                <w:b/>
                <w:bCs/>
                <w:sz w:val="28"/>
                <w:szCs w:val="28"/>
              </w:rPr>
              <w:t>3</w:t>
            </w:r>
            <w:r w:rsidR="00574BF7" w:rsidRPr="003820F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25CC0" w:rsidRDefault="00925CC0" w:rsidP="00925CC0">
            <w:pPr>
              <w:jc w:val="both"/>
              <w:rPr>
                <w:bCs/>
                <w:sz w:val="28"/>
                <w:szCs w:val="28"/>
              </w:rPr>
            </w:pPr>
            <w:r w:rsidRPr="003E00A7">
              <w:rPr>
                <w:bCs/>
                <w:sz w:val="28"/>
                <w:szCs w:val="28"/>
              </w:rPr>
              <w:t xml:space="preserve">Порядок рассмотрения первых и вторых частей заявок, </w:t>
            </w:r>
            <w:r>
              <w:rPr>
                <w:bCs/>
                <w:sz w:val="28"/>
                <w:szCs w:val="28"/>
              </w:rPr>
              <w:t xml:space="preserve">сопоставления ценовых предложений, </w:t>
            </w:r>
            <w:r w:rsidRPr="003E00A7">
              <w:rPr>
                <w:bCs/>
                <w:sz w:val="28"/>
                <w:szCs w:val="28"/>
              </w:rPr>
              <w:t xml:space="preserve">выбора победителя закупки (участника, с которым заключается договор) осуществляется в порядке, указанном в части 3 документации о закупке </w:t>
            </w:r>
          </w:p>
          <w:p w:rsidR="006D7D15" w:rsidRPr="00DE6E5A" w:rsidRDefault="006D7D15" w:rsidP="004275D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 w:rsidP="00925CC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574BF7" w:rsidRPr="00DE6E5A" w:rsidRDefault="007350E9" w:rsidP="00574BF7">
            <w:pPr>
              <w:ind w:left="8"/>
              <w:jc w:val="both"/>
              <w:rPr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 </w:t>
            </w:r>
          </w:p>
          <w:p w:rsidR="006D7D15" w:rsidRPr="00DE6E5A" w:rsidRDefault="00574B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E63" w:rsidRDefault="005B6E63">
      <w:r>
        <w:separator/>
      </w:r>
    </w:p>
  </w:endnote>
  <w:endnote w:type="continuationSeparator" w:id="0">
    <w:p w:rsidR="005B6E63" w:rsidRDefault="005B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51F62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E63" w:rsidRDefault="005B6E63">
      <w:r>
        <w:separator/>
      </w:r>
    </w:p>
  </w:footnote>
  <w:footnote w:type="continuationSeparator" w:id="0">
    <w:p w:rsidR="005B6E63" w:rsidRDefault="005B6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51F62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51F62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7E67">
      <w:rPr>
        <w:rStyle w:val="a9"/>
        <w:noProof/>
      </w:rPr>
      <w:t>11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148F1"/>
    <w:rsid w:val="0002508F"/>
    <w:rsid w:val="00036B21"/>
    <w:rsid w:val="00070F63"/>
    <w:rsid w:val="000734E6"/>
    <w:rsid w:val="000931BD"/>
    <w:rsid w:val="000D166F"/>
    <w:rsid w:val="000D79B1"/>
    <w:rsid w:val="000E61CC"/>
    <w:rsid w:val="001148E6"/>
    <w:rsid w:val="00132B51"/>
    <w:rsid w:val="001644DC"/>
    <w:rsid w:val="00170469"/>
    <w:rsid w:val="0017072E"/>
    <w:rsid w:val="00175AB3"/>
    <w:rsid w:val="001A061F"/>
    <w:rsid w:val="001B0433"/>
    <w:rsid w:val="001D28D8"/>
    <w:rsid w:val="001E6DAB"/>
    <w:rsid w:val="001F1F05"/>
    <w:rsid w:val="001F5A4B"/>
    <w:rsid w:val="001F7F1B"/>
    <w:rsid w:val="00232172"/>
    <w:rsid w:val="00251F62"/>
    <w:rsid w:val="00263BCB"/>
    <w:rsid w:val="002823B8"/>
    <w:rsid w:val="002A7402"/>
    <w:rsid w:val="002C66F8"/>
    <w:rsid w:val="00356021"/>
    <w:rsid w:val="00361629"/>
    <w:rsid w:val="00376C92"/>
    <w:rsid w:val="003B2A45"/>
    <w:rsid w:val="003C764E"/>
    <w:rsid w:val="003D7635"/>
    <w:rsid w:val="00407F2E"/>
    <w:rsid w:val="00414F90"/>
    <w:rsid w:val="00415014"/>
    <w:rsid w:val="004275DF"/>
    <w:rsid w:val="00433CA2"/>
    <w:rsid w:val="00441347"/>
    <w:rsid w:val="00444211"/>
    <w:rsid w:val="00447A76"/>
    <w:rsid w:val="004752B5"/>
    <w:rsid w:val="00480ACF"/>
    <w:rsid w:val="00480B25"/>
    <w:rsid w:val="004A7323"/>
    <w:rsid w:val="004C1EA2"/>
    <w:rsid w:val="004C69A9"/>
    <w:rsid w:val="004D78D9"/>
    <w:rsid w:val="00503294"/>
    <w:rsid w:val="00505011"/>
    <w:rsid w:val="00512317"/>
    <w:rsid w:val="00541848"/>
    <w:rsid w:val="00550EF3"/>
    <w:rsid w:val="00574BF7"/>
    <w:rsid w:val="00580F27"/>
    <w:rsid w:val="005A22FE"/>
    <w:rsid w:val="005B2EBD"/>
    <w:rsid w:val="005B6E63"/>
    <w:rsid w:val="005C3B70"/>
    <w:rsid w:val="005C6E55"/>
    <w:rsid w:val="005D7D76"/>
    <w:rsid w:val="0060681D"/>
    <w:rsid w:val="00611A7A"/>
    <w:rsid w:val="006424BA"/>
    <w:rsid w:val="0064650F"/>
    <w:rsid w:val="00663A4D"/>
    <w:rsid w:val="006671D7"/>
    <w:rsid w:val="006676E8"/>
    <w:rsid w:val="00672C43"/>
    <w:rsid w:val="00696935"/>
    <w:rsid w:val="006A127E"/>
    <w:rsid w:val="006A4492"/>
    <w:rsid w:val="006A64A6"/>
    <w:rsid w:val="006C551A"/>
    <w:rsid w:val="006C6042"/>
    <w:rsid w:val="006D7D15"/>
    <w:rsid w:val="006F002F"/>
    <w:rsid w:val="006F1872"/>
    <w:rsid w:val="006F3A5C"/>
    <w:rsid w:val="00724D6D"/>
    <w:rsid w:val="007336CB"/>
    <w:rsid w:val="007350E9"/>
    <w:rsid w:val="00741BC8"/>
    <w:rsid w:val="00752ED3"/>
    <w:rsid w:val="00752FCB"/>
    <w:rsid w:val="00760B03"/>
    <w:rsid w:val="0077009B"/>
    <w:rsid w:val="00770CBE"/>
    <w:rsid w:val="007844D7"/>
    <w:rsid w:val="007859A5"/>
    <w:rsid w:val="007F338A"/>
    <w:rsid w:val="007F45A2"/>
    <w:rsid w:val="008230A5"/>
    <w:rsid w:val="00832D75"/>
    <w:rsid w:val="0085120F"/>
    <w:rsid w:val="00871F95"/>
    <w:rsid w:val="00874FFA"/>
    <w:rsid w:val="00891C1C"/>
    <w:rsid w:val="008A65A7"/>
    <w:rsid w:val="008B2E94"/>
    <w:rsid w:val="008C02F2"/>
    <w:rsid w:val="008C4202"/>
    <w:rsid w:val="008C5EAC"/>
    <w:rsid w:val="008F2259"/>
    <w:rsid w:val="00900767"/>
    <w:rsid w:val="009158C0"/>
    <w:rsid w:val="0092449F"/>
    <w:rsid w:val="00924DAF"/>
    <w:rsid w:val="00925CC0"/>
    <w:rsid w:val="00926831"/>
    <w:rsid w:val="00935AD5"/>
    <w:rsid w:val="00935B21"/>
    <w:rsid w:val="00940D80"/>
    <w:rsid w:val="009416A7"/>
    <w:rsid w:val="00962939"/>
    <w:rsid w:val="00980459"/>
    <w:rsid w:val="0098231C"/>
    <w:rsid w:val="00991913"/>
    <w:rsid w:val="009D5F5C"/>
    <w:rsid w:val="009E1952"/>
    <w:rsid w:val="00A17E67"/>
    <w:rsid w:val="00A4256E"/>
    <w:rsid w:val="00A75B5C"/>
    <w:rsid w:val="00A81A05"/>
    <w:rsid w:val="00AA6880"/>
    <w:rsid w:val="00AD4B91"/>
    <w:rsid w:val="00AD568D"/>
    <w:rsid w:val="00AE063E"/>
    <w:rsid w:val="00B03043"/>
    <w:rsid w:val="00B36CDB"/>
    <w:rsid w:val="00B6030F"/>
    <w:rsid w:val="00B65606"/>
    <w:rsid w:val="00B81E46"/>
    <w:rsid w:val="00BA0DAD"/>
    <w:rsid w:val="00BB6CE7"/>
    <w:rsid w:val="00BD3625"/>
    <w:rsid w:val="00BF18C2"/>
    <w:rsid w:val="00BF5F0C"/>
    <w:rsid w:val="00C04168"/>
    <w:rsid w:val="00C215CF"/>
    <w:rsid w:val="00C31841"/>
    <w:rsid w:val="00C44AA6"/>
    <w:rsid w:val="00C948BD"/>
    <w:rsid w:val="00C974EF"/>
    <w:rsid w:val="00CA6944"/>
    <w:rsid w:val="00D04A8C"/>
    <w:rsid w:val="00D2292A"/>
    <w:rsid w:val="00D275AA"/>
    <w:rsid w:val="00D27943"/>
    <w:rsid w:val="00D67931"/>
    <w:rsid w:val="00D80BB5"/>
    <w:rsid w:val="00DB1881"/>
    <w:rsid w:val="00DB2DC5"/>
    <w:rsid w:val="00DB7E09"/>
    <w:rsid w:val="00DE6E5A"/>
    <w:rsid w:val="00E00F75"/>
    <w:rsid w:val="00E010A6"/>
    <w:rsid w:val="00E04FFF"/>
    <w:rsid w:val="00E81677"/>
    <w:rsid w:val="00EB59E4"/>
    <w:rsid w:val="00ED2C03"/>
    <w:rsid w:val="00ED5B3F"/>
    <w:rsid w:val="00EF1985"/>
    <w:rsid w:val="00EF7DAC"/>
    <w:rsid w:val="00F05FF6"/>
    <w:rsid w:val="00F11A78"/>
    <w:rsid w:val="00F211A6"/>
    <w:rsid w:val="00F478B3"/>
    <w:rsid w:val="00F6061B"/>
    <w:rsid w:val="00F62FC6"/>
    <w:rsid w:val="00F65BD6"/>
    <w:rsid w:val="00F74B4F"/>
    <w:rsid w:val="00F750B2"/>
    <w:rsid w:val="00F844D8"/>
    <w:rsid w:val="00FA0154"/>
    <w:rsid w:val="00FA580F"/>
    <w:rsid w:val="00FB60AD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DED6"/>
  <w15:docId w15:val="{FC3AEA11-B322-48CD-8E85-C77976A0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basedOn w:val="a0"/>
    <w:uiPriority w:val="99"/>
    <w:unhideWhenUsed/>
    <w:rsid w:val="005C6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E322-FAC8-4C39-B165-282B1D01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5</cp:revision>
  <cp:lastPrinted>2016-09-29T12:08:00Z</cp:lastPrinted>
  <dcterms:created xsi:type="dcterms:W3CDTF">2023-08-31T10:26:00Z</dcterms:created>
  <dcterms:modified xsi:type="dcterms:W3CDTF">2023-09-01T13:12:00Z</dcterms:modified>
</cp:coreProperties>
</file>